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D5A" w:rsidRDefault="00C12D5A">
      <w:pPr>
        <w:wordWrap w:val="0"/>
        <w:rPr>
          <w:sz w:val="84"/>
          <w:szCs w:val="84"/>
        </w:rPr>
      </w:pPr>
    </w:p>
    <w:p w:rsidR="00C12D5A" w:rsidRDefault="00676F3F">
      <w:pPr>
        <w:wordWrap w:val="0"/>
        <w:rPr>
          <w:sz w:val="84"/>
          <w:szCs w:val="84"/>
        </w:rPr>
      </w:pPr>
      <w:r>
        <w:rPr>
          <w:noProof/>
          <w:szCs w:val="24"/>
        </w:rPr>
        <w:drawing>
          <wp:anchor distT="0" distB="0" distL="114300" distR="114300" simplePos="0" relativeHeight="251659264" behindDoc="0" locked="0" layoutInCell="1" allowOverlap="1">
            <wp:simplePos x="0" y="0"/>
            <wp:positionH relativeFrom="column">
              <wp:posOffset>1306830</wp:posOffset>
            </wp:positionH>
            <wp:positionV relativeFrom="paragraph">
              <wp:posOffset>350520</wp:posOffset>
            </wp:positionV>
            <wp:extent cx="2400300" cy="647700"/>
            <wp:effectExtent l="0" t="0" r="0" b="0"/>
            <wp:wrapSquare wrapText="bothSides"/>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9"/>
                    <a:stretch>
                      <a:fillRect/>
                    </a:stretch>
                  </pic:blipFill>
                  <pic:spPr>
                    <a:xfrm>
                      <a:off x="0" y="0"/>
                      <a:ext cx="2400300" cy="647700"/>
                    </a:xfrm>
                    <a:prstGeom prst="rect">
                      <a:avLst/>
                    </a:prstGeom>
                    <a:noFill/>
                    <a:ln>
                      <a:noFill/>
                    </a:ln>
                  </pic:spPr>
                </pic:pic>
              </a:graphicData>
            </a:graphic>
          </wp:anchor>
        </w:drawing>
      </w:r>
    </w:p>
    <w:p w:rsidR="00C12D5A" w:rsidRDefault="00C12D5A">
      <w:pPr>
        <w:wordWrap w:val="0"/>
        <w:rPr>
          <w:sz w:val="84"/>
          <w:szCs w:val="84"/>
        </w:rPr>
      </w:pPr>
    </w:p>
    <w:p w:rsidR="00C12D5A" w:rsidRDefault="00C12D5A">
      <w:pPr>
        <w:wordWrap w:val="0"/>
        <w:jc w:val="center"/>
        <w:rPr>
          <w:szCs w:val="30"/>
        </w:rPr>
      </w:pPr>
    </w:p>
    <w:p w:rsidR="00C12D5A" w:rsidRDefault="00C12D5A">
      <w:pPr>
        <w:wordWrap w:val="0"/>
        <w:jc w:val="center"/>
        <w:rPr>
          <w:szCs w:val="30"/>
        </w:rPr>
      </w:pPr>
    </w:p>
    <w:p w:rsidR="00C12D5A" w:rsidRDefault="00C12D5A">
      <w:pPr>
        <w:wordWrap w:val="0"/>
        <w:jc w:val="center"/>
        <w:rPr>
          <w:szCs w:val="30"/>
        </w:rPr>
      </w:pPr>
    </w:p>
    <w:p w:rsidR="00C12D5A" w:rsidRDefault="00C12D5A">
      <w:pPr>
        <w:wordWrap w:val="0"/>
        <w:rPr>
          <w:szCs w:val="30"/>
        </w:rPr>
      </w:pPr>
    </w:p>
    <w:p w:rsidR="00C12D5A" w:rsidRDefault="00676F3F">
      <w:pPr>
        <w:wordWrap w:val="0"/>
        <w:jc w:val="center"/>
        <w:rPr>
          <w:rFonts w:ascii="幼圆" w:eastAsia="幼圆" w:hAnsi="Batang" w:cs="Arial"/>
          <w:b/>
          <w:spacing w:val="30"/>
          <w:sz w:val="72"/>
          <w:szCs w:val="72"/>
        </w:rPr>
      </w:pPr>
      <w:r>
        <w:rPr>
          <w:rFonts w:ascii="幼圆" w:eastAsia="幼圆" w:hAnsi="Batang" w:cs="Arial" w:hint="eastAsia"/>
          <w:b/>
          <w:spacing w:val="30"/>
          <w:sz w:val="72"/>
          <w:szCs w:val="72"/>
        </w:rPr>
        <w:t>最高额借款担保合同</w:t>
      </w:r>
    </w:p>
    <w:p w:rsidR="00C12D5A" w:rsidRDefault="00676F3F">
      <w:pPr>
        <w:wordWrap w:val="0"/>
        <w:jc w:val="center"/>
        <w:rPr>
          <w:rFonts w:ascii="宋体" w:hAnsi="宋体" w:cs="黑体"/>
          <w:b/>
          <w:bCs/>
          <w:kern w:val="0"/>
          <w:sz w:val="36"/>
          <w:szCs w:val="36"/>
        </w:rPr>
      </w:pPr>
      <w:r>
        <w:rPr>
          <w:rFonts w:ascii="宋体" w:hAnsi="宋体" w:cs="黑体" w:hint="eastAsia"/>
          <w:b/>
          <w:bCs/>
          <w:kern w:val="0"/>
          <w:sz w:val="36"/>
          <w:szCs w:val="36"/>
        </w:rPr>
        <w:t>（个人贷款适用）</w:t>
      </w:r>
    </w:p>
    <w:p w:rsidR="00C12D5A" w:rsidRDefault="00C12D5A">
      <w:pPr>
        <w:wordWrap w:val="0"/>
        <w:rPr>
          <w:rFonts w:ascii="宋体" w:hAnsi="宋体" w:cs="黑体"/>
          <w:b/>
          <w:bCs/>
          <w:kern w:val="0"/>
          <w:sz w:val="36"/>
          <w:szCs w:val="36"/>
          <w:lang w:val="zh-CN"/>
        </w:rPr>
      </w:pPr>
    </w:p>
    <w:p w:rsidR="00C12D5A" w:rsidRDefault="00C12D5A">
      <w:pPr>
        <w:wordWrap w:val="0"/>
        <w:rPr>
          <w:rFonts w:ascii="宋体" w:hAnsi="宋体" w:cs="黑体"/>
          <w:b/>
          <w:bCs/>
          <w:kern w:val="0"/>
          <w:sz w:val="36"/>
          <w:szCs w:val="36"/>
          <w:lang w:val="zh-CN"/>
        </w:rPr>
      </w:pPr>
    </w:p>
    <w:p w:rsidR="00C12D5A" w:rsidRDefault="00C12D5A">
      <w:pPr>
        <w:wordWrap w:val="0"/>
        <w:rPr>
          <w:rFonts w:ascii="宋体" w:hAnsi="宋体" w:cs="黑体"/>
          <w:b/>
          <w:bCs/>
          <w:kern w:val="0"/>
          <w:sz w:val="36"/>
          <w:szCs w:val="36"/>
          <w:lang w:val="zh-CN"/>
        </w:rPr>
      </w:pPr>
    </w:p>
    <w:p w:rsidR="00C12D5A" w:rsidRDefault="00C12D5A">
      <w:pPr>
        <w:wordWrap w:val="0"/>
        <w:rPr>
          <w:rFonts w:ascii="宋体" w:hAnsi="宋体" w:cs="黑体"/>
          <w:b/>
          <w:bCs/>
          <w:kern w:val="0"/>
          <w:sz w:val="36"/>
          <w:szCs w:val="36"/>
          <w:lang w:val="zh-CN"/>
        </w:rPr>
      </w:pPr>
    </w:p>
    <w:p w:rsidR="00C12D5A" w:rsidRDefault="00C12D5A">
      <w:pPr>
        <w:wordWrap w:val="0"/>
        <w:rPr>
          <w:rFonts w:ascii="宋体" w:hAnsi="宋体" w:cs="黑体"/>
          <w:b/>
          <w:bCs/>
          <w:kern w:val="0"/>
          <w:sz w:val="36"/>
          <w:szCs w:val="36"/>
          <w:lang w:val="zh-CN"/>
        </w:rPr>
      </w:pPr>
    </w:p>
    <w:p w:rsidR="00C12D5A" w:rsidRDefault="00C12D5A">
      <w:pPr>
        <w:wordWrap w:val="0"/>
        <w:rPr>
          <w:rFonts w:ascii="宋体" w:hAnsi="宋体" w:cs="黑体"/>
          <w:b/>
          <w:bCs/>
          <w:kern w:val="0"/>
          <w:sz w:val="36"/>
          <w:szCs w:val="36"/>
          <w:lang w:val="zh-CN"/>
        </w:rPr>
      </w:pPr>
    </w:p>
    <w:p w:rsidR="00C12D5A" w:rsidRDefault="00676F3F">
      <w:pPr>
        <w:wordWrap w:val="0"/>
        <w:ind w:firstLineChars="350" w:firstLine="1265"/>
        <w:rPr>
          <w:rFonts w:ascii="宋体" w:hAnsi="宋体" w:cs="黑体"/>
          <w:b/>
          <w:bCs/>
          <w:kern w:val="0"/>
          <w:sz w:val="36"/>
          <w:szCs w:val="36"/>
          <w:u w:val="single"/>
          <w:lang w:val="zh-CN"/>
        </w:rPr>
      </w:pPr>
      <w:r>
        <w:rPr>
          <w:rFonts w:ascii="宋体" w:hAnsi="宋体" w:cs="黑体" w:hint="eastAsia"/>
          <w:b/>
          <w:bCs/>
          <w:kern w:val="0"/>
          <w:sz w:val="36"/>
          <w:szCs w:val="36"/>
          <w:lang w:val="zh-CN"/>
        </w:rPr>
        <w:t>借款人：</w:t>
      </w:r>
      <w:r>
        <w:rPr>
          <w:rFonts w:ascii="宋体" w:hAnsi="宋体" w:cs="黑体" w:hint="eastAsia"/>
          <w:b/>
          <w:bCs/>
          <w:kern w:val="0"/>
          <w:sz w:val="36"/>
          <w:szCs w:val="36"/>
          <w:u w:val="single"/>
          <w:lang w:val="zh-CN"/>
        </w:rPr>
        <w:t xml:space="preserve">                      </w:t>
      </w:r>
    </w:p>
    <w:p w:rsidR="00C12D5A" w:rsidRDefault="00676F3F">
      <w:pPr>
        <w:wordWrap w:val="0"/>
        <w:rPr>
          <w:rFonts w:ascii="宋体" w:hAnsi="宋体" w:cs="黑体"/>
          <w:b/>
          <w:bCs/>
          <w:kern w:val="0"/>
          <w:sz w:val="36"/>
          <w:szCs w:val="36"/>
          <w:u w:val="single"/>
          <w:lang w:val="zh-CN"/>
        </w:rPr>
      </w:pPr>
      <w:r>
        <w:rPr>
          <w:rFonts w:ascii="宋体" w:hAnsi="宋体" w:cs="黑体" w:hint="eastAsia"/>
          <w:b/>
          <w:bCs/>
          <w:kern w:val="0"/>
          <w:sz w:val="36"/>
          <w:szCs w:val="36"/>
          <w:lang w:val="zh-CN"/>
        </w:rPr>
        <w:t xml:space="preserve">       合同号：</w:t>
      </w:r>
      <w:r>
        <w:rPr>
          <w:rFonts w:ascii="宋体" w:hAnsi="宋体" w:cs="黑体" w:hint="eastAsia"/>
          <w:b/>
          <w:bCs/>
          <w:kern w:val="0"/>
          <w:sz w:val="36"/>
          <w:szCs w:val="36"/>
          <w:u w:val="single"/>
          <w:lang w:val="zh-CN"/>
        </w:rPr>
        <w:t xml:space="preserve">                      </w:t>
      </w:r>
    </w:p>
    <w:p w:rsidR="00C12D5A" w:rsidRDefault="00C12D5A">
      <w:pPr>
        <w:wordWrap w:val="0"/>
        <w:rPr>
          <w:rFonts w:ascii="宋体" w:hAnsi="宋体" w:cs="黑体"/>
          <w:b/>
          <w:bCs/>
          <w:kern w:val="0"/>
          <w:sz w:val="36"/>
          <w:szCs w:val="36"/>
          <w:u w:val="single"/>
          <w:lang w:val="zh-CN"/>
        </w:rPr>
      </w:pPr>
    </w:p>
    <w:p w:rsidR="00C12D5A" w:rsidRDefault="00C12D5A">
      <w:pPr>
        <w:wordWrap w:val="0"/>
        <w:rPr>
          <w:rFonts w:ascii="宋体" w:hAnsi="宋体" w:cs="黑体"/>
          <w:b/>
          <w:bCs/>
          <w:kern w:val="0"/>
          <w:sz w:val="36"/>
          <w:szCs w:val="36"/>
          <w:u w:val="single"/>
          <w:lang w:val="zh-CN"/>
        </w:rPr>
      </w:pPr>
    </w:p>
    <w:p w:rsidR="00C12D5A" w:rsidRDefault="00676F3F">
      <w:pPr>
        <w:wordWrap w:val="0"/>
        <w:rPr>
          <w:rFonts w:ascii="宋体" w:hAnsi="宋体" w:cs="黑体"/>
          <w:b/>
          <w:bCs/>
          <w:kern w:val="0"/>
          <w:sz w:val="36"/>
          <w:szCs w:val="36"/>
          <w:u w:val="single"/>
          <w:lang w:val="zh-CN"/>
        </w:rPr>
      </w:pPr>
      <w:r>
        <w:rPr>
          <w:rFonts w:ascii="宋体" w:hAnsi="宋体" w:cs="黑体"/>
          <w:b/>
          <w:bCs/>
          <w:noProof/>
          <w:kern w:val="0"/>
          <w:sz w:val="36"/>
          <w:szCs w:val="36"/>
          <w:u w:val="single"/>
        </w:rPr>
        <mc:AlternateContent>
          <mc:Choice Requires="wps">
            <w:drawing>
              <wp:anchor distT="0" distB="0" distL="114300" distR="114300" simplePos="0" relativeHeight="251660288" behindDoc="0" locked="0" layoutInCell="1" allowOverlap="1">
                <wp:simplePos x="0" y="0"/>
                <wp:positionH relativeFrom="column">
                  <wp:posOffset>19050</wp:posOffset>
                </wp:positionH>
                <wp:positionV relativeFrom="paragraph">
                  <wp:posOffset>163830</wp:posOffset>
                </wp:positionV>
                <wp:extent cx="2486025" cy="485775"/>
                <wp:effectExtent l="0" t="0" r="9525" b="9525"/>
                <wp:wrapNone/>
                <wp:docPr id="2" name="文本框 3"/>
                <wp:cNvGraphicFramePr/>
                <a:graphic xmlns:a="http://schemas.openxmlformats.org/drawingml/2006/main">
                  <a:graphicData uri="http://schemas.microsoft.com/office/word/2010/wordprocessingShape">
                    <wps:wsp>
                      <wps:cNvSpPr txBox="1"/>
                      <wps:spPr>
                        <a:xfrm>
                          <a:off x="0" y="0"/>
                          <a:ext cx="2486025" cy="485775"/>
                        </a:xfrm>
                        <a:prstGeom prst="rect">
                          <a:avLst/>
                        </a:prstGeom>
                        <a:solidFill>
                          <a:srgbClr val="FFFFFF"/>
                        </a:solidFill>
                        <a:ln>
                          <a:noFill/>
                        </a:ln>
                      </wps:spPr>
                      <wps:txbx>
                        <w:txbxContent>
                          <w:p w:rsidR="00C12D5A" w:rsidRDefault="00676F3F">
                            <w:pPr>
                              <w:rPr>
                                <w:rFonts w:asciiTheme="minorEastAsia" w:hAnsiTheme="minorEastAsia"/>
                                <w:b/>
                                <w:sz w:val="32"/>
                                <w:szCs w:val="32"/>
                              </w:rPr>
                            </w:pPr>
                            <w:r>
                              <w:rPr>
                                <w:rFonts w:asciiTheme="minorEastAsia" w:hAnsiTheme="minorEastAsia" w:hint="eastAsia"/>
                                <w:b/>
                                <w:sz w:val="32"/>
                                <w:szCs w:val="32"/>
                              </w:rPr>
                              <w:t>版本号：2023年版</w:t>
                            </w:r>
                          </w:p>
                          <w:p w:rsidR="00C12D5A" w:rsidRDefault="00C12D5A"/>
                        </w:txbxContent>
                      </wps:txbx>
                      <wps:bodyPr upright="1"/>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1.5pt;margin-top:12.9pt;width:195.75pt;height:38.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" stroked="f">
                <v:textbox>
                  <w:txbxContent>
                    <w:p w:rsidR="00C12D5A" w:rsidRDefault="00676F3F">
                      <w:pPr>
                        <w:rPr>
                          <w:rFonts w:asciiTheme="minorEastAsia" w:hAnsiTheme="minorEastAsia"/>
                          <w:b/>
                          <w:sz w:val="32"/>
                          <w:szCs w:val="32"/>
                        </w:rPr>
                      </w:pPr>
                      <w:r>
                        <w:rPr>
                          <w:rFonts w:asciiTheme="minorEastAsia" w:hAnsiTheme="minorEastAsia" w:hint="eastAsia"/>
                          <w:b/>
                          <w:sz w:val="32"/>
                          <w:szCs w:val="32"/>
                        </w:rPr>
                        <w:t>版本号：2023年版</w:t>
                      </w:r>
                    </w:p>
                    <w:p w:rsidR="00C12D5A" w:rsidRDefault="00C12D5A"/>
                  </w:txbxContent>
                </v:textbox>
              </v:shape>
            </w:pict>
          </mc:Fallback>
        </mc:AlternateContent>
      </w:r>
    </w:p>
    <w:p w:rsidR="00C12D5A" w:rsidRDefault="00676F3F">
      <w:pPr>
        <w:pBdr>
          <w:top w:val="single" w:sz="4" w:space="1" w:color="auto"/>
          <w:left w:val="single" w:sz="4" w:space="4" w:color="auto"/>
          <w:bottom w:val="single" w:sz="4" w:space="1" w:color="auto"/>
          <w:right w:val="single" w:sz="4" w:space="4" w:color="auto"/>
        </w:pBdr>
        <w:wordWrap w:val="0"/>
        <w:jc w:val="center"/>
        <w:rPr>
          <w:rFonts w:ascii="宋体" w:hAnsi="宋体" w:cs="宋体"/>
          <w:b/>
          <w:bCs/>
          <w:kern w:val="0"/>
          <w:sz w:val="36"/>
          <w:szCs w:val="36"/>
          <w:lang w:val="en-GB"/>
        </w:rPr>
      </w:pPr>
      <w:r>
        <w:rPr>
          <w:rFonts w:ascii="宋体" w:hAnsi="宋体" w:cs="黑体" w:hint="eastAsia"/>
          <w:b/>
          <w:bCs/>
          <w:kern w:val="0"/>
          <w:sz w:val="36"/>
          <w:szCs w:val="36"/>
          <w:lang w:val="zh-CN"/>
        </w:rPr>
        <w:lastRenderedPageBreak/>
        <w:t>敬</w:t>
      </w:r>
      <w:r>
        <w:rPr>
          <w:rFonts w:ascii="宋体" w:hAnsi="宋体" w:cs="宋体"/>
          <w:b/>
          <w:bCs/>
          <w:kern w:val="0"/>
          <w:sz w:val="36"/>
          <w:szCs w:val="36"/>
          <w:lang w:val="en-GB"/>
        </w:rPr>
        <w:t xml:space="preserve">  </w:t>
      </w:r>
      <w:r>
        <w:rPr>
          <w:rFonts w:ascii="宋体" w:hAnsi="宋体" w:cs="黑体" w:hint="eastAsia"/>
          <w:b/>
          <w:bCs/>
          <w:kern w:val="0"/>
          <w:sz w:val="36"/>
          <w:szCs w:val="36"/>
          <w:lang w:val="zh-CN"/>
        </w:rPr>
        <w:t>请</w:t>
      </w:r>
      <w:r>
        <w:rPr>
          <w:rFonts w:ascii="宋体" w:hAnsi="宋体" w:cs="宋体"/>
          <w:b/>
          <w:bCs/>
          <w:kern w:val="0"/>
          <w:sz w:val="36"/>
          <w:szCs w:val="36"/>
          <w:lang w:val="en-GB"/>
        </w:rPr>
        <w:t xml:space="preserve">  </w:t>
      </w:r>
      <w:r>
        <w:rPr>
          <w:rFonts w:ascii="宋体" w:hAnsi="宋体" w:cs="黑体" w:hint="eastAsia"/>
          <w:b/>
          <w:bCs/>
          <w:kern w:val="0"/>
          <w:sz w:val="36"/>
          <w:szCs w:val="36"/>
          <w:lang w:val="zh-CN"/>
        </w:rPr>
        <w:t>注</w:t>
      </w:r>
      <w:r>
        <w:rPr>
          <w:rFonts w:ascii="宋体" w:hAnsi="宋体" w:cs="宋体"/>
          <w:b/>
          <w:bCs/>
          <w:kern w:val="0"/>
          <w:sz w:val="36"/>
          <w:szCs w:val="36"/>
          <w:lang w:val="en-GB"/>
        </w:rPr>
        <w:t xml:space="preserve">  </w:t>
      </w:r>
      <w:r>
        <w:rPr>
          <w:rFonts w:ascii="宋体" w:hAnsi="宋体" w:cs="黑体" w:hint="eastAsia"/>
          <w:b/>
          <w:bCs/>
          <w:kern w:val="0"/>
          <w:sz w:val="36"/>
          <w:szCs w:val="36"/>
          <w:lang w:val="zh-CN"/>
        </w:rPr>
        <w:t>意</w:t>
      </w:r>
    </w:p>
    <w:p w:rsidR="00C12D5A" w:rsidRDefault="00C12D5A">
      <w:pPr>
        <w:widowControl/>
        <w:pBdr>
          <w:top w:val="single" w:sz="4" w:space="1" w:color="auto"/>
          <w:left w:val="single" w:sz="4" w:space="4" w:color="auto"/>
          <w:bottom w:val="single" w:sz="4" w:space="1" w:color="auto"/>
          <w:right w:val="single" w:sz="4" w:space="4" w:color="auto"/>
        </w:pBdr>
        <w:wordWrap w:val="0"/>
        <w:adjustRightInd w:val="0"/>
        <w:spacing w:line="336" w:lineRule="auto"/>
        <w:jc w:val="center"/>
        <w:rPr>
          <w:rFonts w:ascii="宋体" w:hAnsi="宋体" w:cs="宋体"/>
          <w:kern w:val="0"/>
          <w:sz w:val="28"/>
          <w:szCs w:val="28"/>
          <w:lang w:val="en-GB"/>
        </w:rPr>
      </w:pPr>
    </w:p>
    <w:p w:rsidR="00C12D5A" w:rsidRDefault="00676F3F">
      <w:pPr>
        <w:widowControl/>
        <w:pBdr>
          <w:top w:val="single" w:sz="4" w:space="1" w:color="auto"/>
          <w:left w:val="single" w:sz="4" w:space="4" w:color="auto"/>
          <w:bottom w:val="single" w:sz="4" w:space="1" w:color="auto"/>
          <w:right w:val="single" w:sz="4" w:space="4" w:color="auto"/>
        </w:pBdr>
        <w:wordWrap w:val="0"/>
        <w:adjustRightInd w:val="0"/>
        <w:spacing w:line="360" w:lineRule="auto"/>
        <w:ind w:firstLineChars="200" w:firstLine="560"/>
        <w:rPr>
          <w:rFonts w:ascii="宋体" w:hAnsi="宋体" w:cs="宋体"/>
          <w:kern w:val="0"/>
          <w:sz w:val="28"/>
          <w:szCs w:val="28"/>
          <w:lang w:val="en-GB"/>
        </w:rPr>
      </w:pPr>
      <w:r>
        <w:rPr>
          <w:rFonts w:ascii="宋体" w:hAnsi="宋体" w:cs="仿宋_GB2312" w:hint="eastAsia"/>
          <w:kern w:val="0"/>
          <w:sz w:val="28"/>
          <w:szCs w:val="28"/>
          <w:lang w:val="zh-CN"/>
        </w:rPr>
        <w:t>为了维护您的合法权益，请在签署本合同之前，</w:t>
      </w:r>
      <w:r>
        <w:rPr>
          <w:rStyle w:val="af"/>
          <w:rFonts w:ascii="宋体" w:hAnsi="宋体"/>
          <w:b w:val="0"/>
          <w:bCs w:val="0"/>
          <w:iCs/>
          <w:sz w:val="28"/>
          <w:szCs w:val="28"/>
        </w:rPr>
        <w:t>务必仔细阅读本合同全部条款。如有任何疑问或不明之处，请及时向贷款人及专业人士咨询。本合同一经签订，即视为各方理解并同意本合同全部条款。</w:t>
      </w:r>
    </w:p>
    <w:p w:rsidR="00C12D5A" w:rsidRDefault="00676F3F">
      <w:pPr>
        <w:widowControl/>
        <w:pBdr>
          <w:top w:val="single" w:sz="4" w:space="1" w:color="auto"/>
          <w:left w:val="single" w:sz="4" w:space="4" w:color="auto"/>
          <w:bottom w:val="single" w:sz="4" w:space="1" w:color="auto"/>
          <w:right w:val="single" w:sz="4" w:space="4" w:color="auto"/>
        </w:pBdr>
        <w:wordWrap w:val="0"/>
        <w:adjustRightInd w:val="0"/>
        <w:spacing w:line="360" w:lineRule="auto"/>
        <w:ind w:firstLineChars="200" w:firstLine="560"/>
        <w:jc w:val="left"/>
        <w:rPr>
          <w:rFonts w:ascii="宋体" w:hAnsi="宋体" w:cs="宋体"/>
          <w:kern w:val="0"/>
          <w:sz w:val="28"/>
          <w:szCs w:val="28"/>
          <w:lang w:val="en-GB"/>
        </w:rPr>
      </w:pPr>
      <w:r>
        <w:rPr>
          <w:rFonts w:ascii="宋体" w:hAnsi="宋体" w:cs="仿宋_GB2312" w:hint="eastAsia"/>
          <w:kern w:val="0"/>
          <w:sz w:val="28"/>
          <w:szCs w:val="28"/>
          <w:lang w:val="zh-CN"/>
        </w:rPr>
        <w:t>一、您已经具有向银行业金融机构申请个人贷款及其担保的法律常识；</w:t>
      </w:r>
    </w:p>
    <w:p w:rsidR="00C12D5A" w:rsidRDefault="00676F3F">
      <w:pPr>
        <w:widowControl/>
        <w:pBdr>
          <w:top w:val="single" w:sz="4" w:space="1" w:color="auto"/>
          <w:left w:val="single" w:sz="4" w:space="4" w:color="auto"/>
          <w:bottom w:val="single" w:sz="4" w:space="1" w:color="auto"/>
          <w:right w:val="single" w:sz="4" w:space="4" w:color="auto"/>
        </w:pBdr>
        <w:wordWrap w:val="0"/>
        <w:adjustRightInd w:val="0"/>
        <w:spacing w:line="360" w:lineRule="auto"/>
        <w:ind w:firstLineChars="200" w:firstLine="560"/>
        <w:jc w:val="left"/>
        <w:rPr>
          <w:rFonts w:ascii="宋体" w:hAnsi="宋体" w:cs="宋体"/>
          <w:kern w:val="0"/>
          <w:sz w:val="28"/>
          <w:szCs w:val="28"/>
          <w:lang w:val="en-GB"/>
        </w:rPr>
      </w:pPr>
      <w:r>
        <w:rPr>
          <w:rFonts w:ascii="宋体" w:hAnsi="宋体" w:cs="仿宋_GB2312" w:hint="eastAsia"/>
          <w:kern w:val="0"/>
          <w:sz w:val="28"/>
          <w:szCs w:val="28"/>
          <w:lang w:val="zh-CN"/>
        </w:rPr>
        <w:t>二、您已经阅读并接受本合同的所有条款，并已悉知其含义；</w:t>
      </w:r>
    </w:p>
    <w:p w:rsidR="00C12D5A" w:rsidRDefault="00676F3F">
      <w:pPr>
        <w:widowControl/>
        <w:pBdr>
          <w:top w:val="single" w:sz="4" w:space="1" w:color="auto"/>
          <w:left w:val="single" w:sz="4" w:space="4" w:color="auto"/>
          <w:bottom w:val="single" w:sz="4" w:space="1" w:color="auto"/>
          <w:right w:val="single" w:sz="4" w:space="4" w:color="auto"/>
        </w:pBdr>
        <w:wordWrap w:val="0"/>
        <w:adjustRightInd w:val="0"/>
        <w:spacing w:line="360" w:lineRule="auto"/>
        <w:ind w:firstLineChars="200" w:firstLine="560"/>
        <w:jc w:val="left"/>
        <w:rPr>
          <w:rFonts w:ascii="宋体" w:hAnsi="宋体" w:cs="宋体"/>
          <w:kern w:val="0"/>
          <w:sz w:val="28"/>
          <w:szCs w:val="28"/>
          <w:lang w:val="en-GB"/>
        </w:rPr>
      </w:pPr>
      <w:r>
        <w:rPr>
          <w:rFonts w:ascii="宋体" w:hAnsi="宋体" w:cs="仿宋_GB2312" w:hint="eastAsia"/>
          <w:kern w:val="0"/>
          <w:sz w:val="28"/>
          <w:szCs w:val="28"/>
          <w:lang w:val="zh-CN"/>
        </w:rPr>
        <w:t>三、您确保提交给贷款人的有关证件、资料及向贷款人所作的陈述是真实、合法、完整和有效的；</w:t>
      </w:r>
    </w:p>
    <w:p w:rsidR="00C12D5A" w:rsidRDefault="00676F3F">
      <w:pPr>
        <w:widowControl/>
        <w:pBdr>
          <w:top w:val="single" w:sz="4" w:space="1" w:color="auto"/>
          <w:left w:val="single" w:sz="4" w:space="4" w:color="auto"/>
          <w:bottom w:val="single" w:sz="4" w:space="1" w:color="auto"/>
          <w:right w:val="single" w:sz="4" w:space="4" w:color="auto"/>
        </w:pBdr>
        <w:wordWrap w:val="0"/>
        <w:adjustRightInd w:val="0"/>
        <w:spacing w:line="360" w:lineRule="auto"/>
        <w:ind w:firstLineChars="200" w:firstLine="560"/>
        <w:jc w:val="left"/>
        <w:rPr>
          <w:rFonts w:ascii="宋体" w:hAnsi="宋体" w:cs="宋体"/>
          <w:kern w:val="0"/>
          <w:sz w:val="28"/>
          <w:szCs w:val="28"/>
          <w:lang w:val="en-GB"/>
        </w:rPr>
      </w:pPr>
      <w:r>
        <w:rPr>
          <w:rFonts w:ascii="宋体" w:hAnsi="宋体" w:cs="仿宋_GB2312" w:hint="eastAsia"/>
          <w:kern w:val="0"/>
          <w:sz w:val="28"/>
          <w:szCs w:val="28"/>
          <w:lang w:val="zh-CN"/>
        </w:rPr>
        <w:t>四、您已经确认自己有权签署本合同,并且知道签署本合同后所享有的权利与应承担的义务；</w:t>
      </w:r>
    </w:p>
    <w:p w:rsidR="00C12D5A" w:rsidRDefault="00676F3F">
      <w:pPr>
        <w:widowControl/>
        <w:pBdr>
          <w:top w:val="single" w:sz="4" w:space="1" w:color="auto"/>
          <w:left w:val="single" w:sz="4" w:space="4" w:color="auto"/>
          <w:bottom w:val="single" w:sz="4" w:space="1" w:color="auto"/>
          <w:right w:val="single" w:sz="4" w:space="4" w:color="auto"/>
        </w:pBdr>
        <w:wordWrap w:val="0"/>
        <w:adjustRightInd w:val="0"/>
        <w:spacing w:line="360" w:lineRule="auto"/>
        <w:ind w:firstLineChars="200" w:firstLine="560"/>
        <w:jc w:val="left"/>
        <w:rPr>
          <w:rFonts w:ascii="宋体" w:hAnsi="宋体" w:cs="宋体"/>
          <w:kern w:val="0"/>
          <w:sz w:val="28"/>
          <w:szCs w:val="28"/>
          <w:lang w:val="en-GB"/>
        </w:rPr>
      </w:pPr>
      <w:r>
        <w:rPr>
          <w:rFonts w:ascii="宋体" w:hAnsi="宋体" w:cs="仿宋_GB2312" w:hint="eastAsia"/>
          <w:kern w:val="0"/>
          <w:sz w:val="28"/>
          <w:szCs w:val="28"/>
          <w:lang w:val="en-GB"/>
        </w:rPr>
        <w:t>五、</w:t>
      </w:r>
      <w:r>
        <w:rPr>
          <w:rFonts w:ascii="宋体" w:hAnsi="宋体" w:cs="仿宋_GB2312" w:hint="eastAsia"/>
          <w:kern w:val="0"/>
          <w:sz w:val="28"/>
          <w:szCs w:val="28"/>
          <w:lang w:val="zh-CN"/>
        </w:rPr>
        <w:t>您已经确知任何欺诈、提供任何与签署本合同有关的虚假文件资料,以及违约行为将要承担的相应法律后果；</w:t>
      </w:r>
    </w:p>
    <w:p w:rsidR="00C12D5A" w:rsidRDefault="00676F3F">
      <w:pPr>
        <w:widowControl/>
        <w:pBdr>
          <w:top w:val="single" w:sz="4" w:space="1" w:color="auto"/>
          <w:left w:val="single" w:sz="4" w:space="4" w:color="auto"/>
          <w:bottom w:val="single" w:sz="4" w:space="1" w:color="auto"/>
          <w:right w:val="single" w:sz="4" w:space="4" w:color="auto"/>
        </w:pBdr>
        <w:wordWrap w:val="0"/>
        <w:adjustRightInd w:val="0"/>
        <w:spacing w:line="360" w:lineRule="auto"/>
        <w:ind w:firstLineChars="200" w:firstLine="560"/>
        <w:jc w:val="left"/>
        <w:rPr>
          <w:rFonts w:ascii="宋体" w:hAnsi="宋体" w:cs="宋体"/>
          <w:kern w:val="0"/>
          <w:sz w:val="28"/>
          <w:szCs w:val="28"/>
          <w:lang w:val="en-GB"/>
        </w:rPr>
      </w:pPr>
      <w:r>
        <w:rPr>
          <w:rFonts w:ascii="宋体" w:hAnsi="宋体" w:cs="仿宋_GB2312" w:hint="eastAsia"/>
          <w:kern w:val="0"/>
          <w:sz w:val="28"/>
          <w:szCs w:val="28"/>
          <w:lang w:val="en-GB"/>
        </w:rPr>
        <w:t>六</w:t>
      </w:r>
      <w:r>
        <w:rPr>
          <w:rFonts w:ascii="宋体" w:hAnsi="宋体" w:cs="仿宋_GB2312" w:hint="eastAsia"/>
          <w:kern w:val="0"/>
          <w:sz w:val="28"/>
          <w:szCs w:val="28"/>
          <w:lang w:val="zh-CN"/>
        </w:rPr>
        <w:t>、您将本着诚实、信用的原则，自愿签订并依约履行本合同；</w:t>
      </w:r>
    </w:p>
    <w:p w:rsidR="00C12D5A" w:rsidRDefault="00676F3F">
      <w:pPr>
        <w:widowControl/>
        <w:pBdr>
          <w:top w:val="single" w:sz="4" w:space="1" w:color="auto"/>
          <w:left w:val="single" w:sz="4" w:space="4" w:color="auto"/>
          <w:bottom w:val="single" w:sz="4" w:space="1" w:color="auto"/>
          <w:right w:val="single" w:sz="4" w:space="4" w:color="auto"/>
        </w:pBdr>
        <w:wordWrap w:val="0"/>
        <w:adjustRightInd w:val="0"/>
        <w:spacing w:line="360" w:lineRule="auto"/>
        <w:ind w:firstLineChars="200" w:firstLine="560"/>
        <w:jc w:val="left"/>
        <w:rPr>
          <w:rFonts w:ascii="宋体" w:hAnsi="宋体" w:cs="宋体"/>
          <w:kern w:val="0"/>
          <w:sz w:val="28"/>
          <w:szCs w:val="28"/>
          <w:lang w:val="en-GB"/>
        </w:rPr>
      </w:pPr>
      <w:r>
        <w:rPr>
          <w:rFonts w:ascii="宋体" w:hAnsi="宋体" w:cs="仿宋_GB2312" w:hint="eastAsia"/>
          <w:kern w:val="0"/>
          <w:sz w:val="28"/>
          <w:szCs w:val="28"/>
          <w:lang w:val="zh-CN"/>
        </w:rPr>
        <w:t>七、请您使用钢笔或签字笔工整地填写需要您填写的内容；</w:t>
      </w:r>
    </w:p>
    <w:p w:rsidR="00C12D5A" w:rsidRDefault="00676F3F">
      <w:pPr>
        <w:widowControl/>
        <w:pBdr>
          <w:top w:val="single" w:sz="4" w:space="1" w:color="auto"/>
          <w:left w:val="single" w:sz="4" w:space="4" w:color="auto"/>
          <w:bottom w:val="single" w:sz="4" w:space="1" w:color="auto"/>
          <w:right w:val="single" w:sz="4" w:space="4" w:color="auto"/>
        </w:pBdr>
        <w:wordWrap w:val="0"/>
        <w:adjustRightInd w:val="0"/>
        <w:spacing w:line="360" w:lineRule="auto"/>
        <w:ind w:firstLine="570"/>
        <w:jc w:val="left"/>
        <w:rPr>
          <w:rFonts w:ascii="宋体" w:hAnsi="宋体" w:cs="仿宋_GB2312"/>
          <w:kern w:val="0"/>
          <w:sz w:val="28"/>
          <w:szCs w:val="28"/>
          <w:lang w:val="zh-CN"/>
        </w:rPr>
        <w:sectPr w:rsidR="00C12D5A">
          <w:footerReference w:type="even" r:id="rId10"/>
          <w:footerReference w:type="default" r:id="rId11"/>
          <w:footerReference w:type="first" r:id="rId12"/>
          <w:pgSz w:w="11906" w:h="16838"/>
          <w:pgMar w:top="1440" w:right="1800" w:bottom="1440" w:left="1800" w:header="851" w:footer="992" w:gutter="0"/>
          <w:cols w:space="425"/>
          <w:docGrid w:type="lines" w:linePitch="312"/>
        </w:sectPr>
      </w:pPr>
      <w:r>
        <w:rPr>
          <w:rFonts w:ascii="宋体" w:hAnsi="宋体" w:cs="仿宋_GB2312" w:hint="eastAsia"/>
          <w:kern w:val="0"/>
          <w:sz w:val="28"/>
          <w:szCs w:val="28"/>
          <w:lang w:val="zh-CN"/>
        </w:rPr>
        <w:t>八、如果您对本合同还有疑问之处，您可以向贷款人各分支机构咨询。</w:t>
      </w:r>
    </w:p>
    <w:p w:rsidR="00C12D5A" w:rsidRDefault="00676F3F">
      <w:pPr>
        <w:wordWrap w:val="0"/>
        <w:spacing w:line="420" w:lineRule="exact"/>
        <w:ind w:firstLineChars="200" w:firstLine="420"/>
        <w:rPr>
          <w:rFonts w:ascii="宋体" w:hAnsi="宋体"/>
          <w:szCs w:val="21"/>
        </w:rPr>
      </w:pPr>
      <w:r>
        <w:rPr>
          <w:rFonts w:ascii="宋体" w:hAnsi="宋体" w:hint="eastAsia"/>
          <w:szCs w:val="21"/>
        </w:rPr>
        <w:lastRenderedPageBreak/>
        <w:t>借款人、贷款人、保证人、抵押人、出质人各方（见本合同第三十二条）根据有关法律、法规，在平等、自愿的基础上，为明确责任，恪守信用，签订本合同，并保证共同执行。</w:t>
      </w:r>
    </w:p>
    <w:p w:rsidR="00C12D5A" w:rsidRDefault="00C12D5A">
      <w:pPr>
        <w:wordWrap w:val="0"/>
        <w:spacing w:line="420" w:lineRule="exact"/>
        <w:ind w:firstLineChars="200" w:firstLine="420"/>
        <w:rPr>
          <w:rFonts w:ascii="宋体" w:hAnsi="宋体"/>
          <w:szCs w:val="21"/>
        </w:rPr>
      </w:pPr>
    </w:p>
    <w:p w:rsidR="00C12D5A" w:rsidRDefault="00676F3F">
      <w:pPr>
        <w:numPr>
          <w:ilvl w:val="0"/>
          <w:numId w:val="1"/>
        </w:numPr>
        <w:wordWrap w:val="0"/>
        <w:spacing w:line="420" w:lineRule="exact"/>
        <w:ind w:left="0" w:firstLine="0"/>
        <w:jc w:val="center"/>
        <w:rPr>
          <w:rFonts w:ascii="黑体" w:eastAsia="黑体" w:hAnsi="宋体"/>
          <w:bCs/>
          <w:sz w:val="24"/>
        </w:rPr>
      </w:pPr>
      <w:r>
        <w:rPr>
          <w:rFonts w:ascii="黑体" w:eastAsia="黑体" w:hAnsi="宋体" w:hint="eastAsia"/>
          <w:bCs/>
          <w:sz w:val="24"/>
        </w:rPr>
        <w:t xml:space="preserve">　贷  款</w:t>
      </w:r>
    </w:p>
    <w:p w:rsidR="00C12D5A" w:rsidRDefault="00C12D5A">
      <w:pPr>
        <w:wordWrap w:val="0"/>
        <w:spacing w:line="420" w:lineRule="exact"/>
        <w:ind w:firstLineChars="200" w:firstLine="422"/>
        <w:rPr>
          <w:rFonts w:ascii="宋体" w:hAnsi="宋体"/>
          <w:b/>
          <w:kern w:val="0"/>
          <w:szCs w:val="21"/>
        </w:rPr>
      </w:pPr>
    </w:p>
    <w:p w:rsidR="00C12D5A" w:rsidRDefault="00676F3F">
      <w:pPr>
        <w:pStyle w:val="af2"/>
        <w:numPr>
          <w:ilvl w:val="0"/>
          <w:numId w:val="2"/>
        </w:numPr>
        <w:wordWrap w:val="0"/>
        <w:spacing w:line="420" w:lineRule="exact"/>
        <w:ind w:firstLineChars="0"/>
        <w:rPr>
          <w:rFonts w:ascii="宋体" w:hAnsi="宋体"/>
          <w:kern w:val="0"/>
          <w:szCs w:val="21"/>
        </w:rPr>
      </w:pPr>
      <w:r>
        <w:rPr>
          <w:rFonts w:ascii="宋体" w:hAnsi="宋体" w:hint="eastAsia"/>
          <w:b/>
          <w:kern w:val="0"/>
          <w:szCs w:val="21"/>
        </w:rPr>
        <w:t>贷款金额与期间。</w:t>
      </w:r>
      <w:r>
        <w:rPr>
          <w:rFonts w:ascii="宋体" w:hAnsi="宋体" w:hint="eastAsia"/>
          <w:kern w:val="0"/>
          <w:szCs w:val="21"/>
        </w:rPr>
        <w:t>见本合同第三十三条。</w:t>
      </w:r>
    </w:p>
    <w:p w:rsidR="00C12D5A" w:rsidRDefault="00676F3F">
      <w:pPr>
        <w:pStyle w:val="af2"/>
        <w:numPr>
          <w:ilvl w:val="0"/>
          <w:numId w:val="2"/>
        </w:numPr>
        <w:wordWrap w:val="0"/>
        <w:spacing w:line="420" w:lineRule="exact"/>
        <w:ind w:firstLineChars="0"/>
        <w:rPr>
          <w:rFonts w:ascii="宋体" w:hAnsi="宋体"/>
          <w:szCs w:val="21"/>
        </w:rPr>
      </w:pPr>
      <w:r>
        <w:rPr>
          <w:rFonts w:ascii="宋体" w:hAnsi="宋体" w:hint="eastAsia"/>
          <w:b/>
          <w:szCs w:val="21"/>
        </w:rPr>
        <w:t>贷款利率。</w:t>
      </w:r>
      <w:r>
        <w:rPr>
          <w:rFonts w:ascii="宋体" w:hAnsi="宋体" w:hint="eastAsia"/>
          <w:szCs w:val="21"/>
        </w:rPr>
        <w:t>见本合同第三十四条。</w:t>
      </w:r>
    </w:p>
    <w:p w:rsidR="00C12D5A" w:rsidRDefault="00676F3F">
      <w:pPr>
        <w:pStyle w:val="af2"/>
        <w:numPr>
          <w:ilvl w:val="0"/>
          <w:numId w:val="2"/>
        </w:numPr>
        <w:wordWrap w:val="0"/>
        <w:spacing w:line="420" w:lineRule="exact"/>
        <w:ind w:firstLineChars="0"/>
        <w:jc w:val="left"/>
        <w:rPr>
          <w:rFonts w:ascii="宋体" w:hAnsi="宋体"/>
          <w:szCs w:val="21"/>
        </w:rPr>
      </w:pPr>
      <w:r>
        <w:rPr>
          <w:rFonts w:ascii="宋体" w:hAnsi="宋体" w:hint="eastAsia"/>
          <w:b/>
          <w:szCs w:val="21"/>
        </w:rPr>
        <w:t>贷款用途。</w:t>
      </w:r>
      <w:r>
        <w:rPr>
          <w:rFonts w:ascii="宋体" w:hAnsi="宋体" w:hint="eastAsia"/>
          <w:szCs w:val="21"/>
        </w:rPr>
        <w:t>见本合同第三十五条。</w:t>
      </w:r>
    </w:p>
    <w:p w:rsidR="00C12D5A" w:rsidRDefault="00676F3F">
      <w:pPr>
        <w:wordWrap w:val="0"/>
        <w:spacing w:line="420" w:lineRule="exact"/>
        <w:ind w:firstLineChars="200" w:firstLine="422"/>
        <w:rPr>
          <w:rFonts w:ascii="宋体" w:hAnsi="宋体"/>
          <w:szCs w:val="21"/>
        </w:rPr>
      </w:pPr>
      <w:r>
        <w:rPr>
          <w:rFonts w:ascii="宋体" w:hAnsi="宋体" w:hint="eastAsia"/>
          <w:b/>
          <w:szCs w:val="21"/>
        </w:rPr>
        <w:t>第四条</w:t>
      </w:r>
      <w:r>
        <w:rPr>
          <w:rFonts w:ascii="宋体" w:hAnsi="宋体" w:hint="eastAsia"/>
          <w:szCs w:val="21"/>
        </w:rPr>
        <w:t xml:space="preserve">  本合同约定的贷款额度和期限，贷款人有权随时根据借款人的情况和贷款人资金状况作出调整。贷款人对贷款额度和期限作调整时，借款人承诺不会以此为由提出抗辩。</w:t>
      </w:r>
    </w:p>
    <w:p w:rsidR="00C12D5A" w:rsidRDefault="00C12D5A">
      <w:pPr>
        <w:wordWrap w:val="0"/>
        <w:spacing w:line="420" w:lineRule="exact"/>
        <w:ind w:firstLineChars="200" w:firstLine="420"/>
        <w:jc w:val="left"/>
        <w:rPr>
          <w:rFonts w:ascii="宋体" w:hAnsi="宋体"/>
          <w:szCs w:val="21"/>
        </w:rPr>
      </w:pPr>
    </w:p>
    <w:p w:rsidR="00C12D5A" w:rsidRDefault="00676F3F">
      <w:pPr>
        <w:wordWrap w:val="0"/>
        <w:spacing w:line="420" w:lineRule="exact"/>
        <w:jc w:val="center"/>
        <w:rPr>
          <w:rFonts w:ascii="黑体" w:eastAsia="黑体" w:hAnsi="宋体"/>
          <w:bCs/>
          <w:sz w:val="24"/>
        </w:rPr>
      </w:pPr>
      <w:r>
        <w:rPr>
          <w:rFonts w:ascii="黑体" w:eastAsia="黑体" w:hAnsi="宋体" w:hint="eastAsia"/>
          <w:bCs/>
          <w:sz w:val="24"/>
        </w:rPr>
        <w:t>第二章  还  款</w:t>
      </w:r>
    </w:p>
    <w:p w:rsidR="00C12D5A" w:rsidRDefault="00C12D5A">
      <w:pPr>
        <w:wordWrap w:val="0"/>
        <w:spacing w:line="420" w:lineRule="exact"/>
        <w:ind w:firstLineChars="200" w:firstLine="420"/>
        <w:jc w:val="center"/>
        <w:rPr>
          <w:rFonts w:ascii="宋体" w:hAnsi="宋体"/>
          <w:szCs w:val="21"/>
        </w:rPr>
      </w:pPr>
    </w:p>
    <w:p w:rsidR="00C12D5A" w:rsidRDefault="00676F3F">
      <w:pPr>
        <w:wordWrap w:val="0"/>
        <w:spacing w:line="440" w:lineRule="exact"/>
        <w:ind w:firstLineChars="200" w:firstLine="422"/>
        <w:rPr>
          <w:rFonts w:ascii="宋体" w:hAnsi="宋体"/>
          <w:szCs w:val="21"/>
        </w:rPr>
      </w:pPr>
      <w:r>
        <w:rPr>
          <w:rFonts w:ascii="宋体" w:hAnsi="宋体" w:hint="eastAsia"/>
          <w:b/>
          <w:szCs w:val="21"/>
        </w:rPr>
        <w:t>第五条</w:t>
      </w:r>
      <w:r>
        <w:rPr>
          <w:rFonts w:ascii="宋体" w:hAnsi="宋体" w:hint="eastAsia"/>
          <w:szCs w:val="21"/>
        </w:rPr>
        <w:t xml:space="preserve">  </w:t>
      </w:r>
      <w:r>
        <w:rPr>
          <w:rFonts w:ascii="宋体" w:hAnsi="宋体" w:hint="eastAsia"/>
          <w:b/>
          <w:szCs w:val="21"/>
        </w:rPr>
        <w:t>每月还款日。</w:t>
      </w:r>
    </w:p>
    <w:p w:rsidR="00C12D5A" w:rsidRDefault="00676F3F">
      <w:pPr>
        <w:wordWrap w:val="0"/>
        <w:spacing w:line="440" w:lineRule="exact"/>
        <w:ind w:firstLineChars="200" w:firstLine="420"/>
        <w:rPr>
          <w:rFonts w:ascii="宋体" w:hAnsi="宋体" w:cs="宋体"/>
          <w:kern w:val="0"/>
          <w:szCs w:val="21"/>
        </w:rPr>
      </w:pPr>
      <w:r>
        <w:rPr>
          <w:rFonts w:ascii="宋体" w:hAnsi="宋体" w:hint="eastAsia"/>
          <w:szCs w:val="21"/>
        </w:rPr>
        <w:t>每笔贷款的还款日以借款借据约定的还款日为准，自贷款发放次月起还款。如遇无约定日期的月份，</w:t>
      </w:r>
      <w:r>
        <w:rPr>
          <w:rFonts w:ascii="宋体" w:hAnsi="宋体" w:cs="宋体" w:hint="eastAsia"/>
          <w:kern w:val="0"/>
          <w:szCs w:val="21"/>
        </w:rPr>
        <w:t>还款日为该月最后一日。最后一期还款日为贷款到期日</w:t>
      </w:r>
      <w:r>
        <w:rPr>
          <w:rFonts w:ascii="宋体" w:hAnsi="宋体" w:hint="eastAsia"/>
          <w:szCs w:val="21"/>
        </w:rPr>
        <w:t>。借款人应按时归还贷款本息或利息，同时授权贷款人在指定账户扣收本息。指定账户中的款项不足以偿还本合同项下应付本息的，贷款人有权</w:t>
      </w:r>
      <w:r>
        <w:rPr>
          <w:rFonts w:ascii="宋体" w:hAnsi="宋体" w:hint="eastAsia"/>
          <w:color w:val="000000" w:themeColor="text1"/>
          <w:szCs w:val="21"/>
        </w:rPr>
        <w:t>对借款人欠供款本息计收罚息，且有权</w:t>
      </w:r>
      <w:r>
        <w:rPr>
          <w:rFonts w:ascii="宋体" w:hAnsi="宋体" w:hint="eastAsia"/>
          <w:szCs w:val="21"/>
        </w:rPr>
        <w:t>决定账户款项偿还本金、利息、罚息、复利的顺序。</w:t>
      </w:r>
      <w:r>
        <w:rPr>
          <w:rFonts w:ascii="宋体" w:hAnsi="宋体" w:hint="eastAsia"/>
          <w:color w:val="000000" w:themeColor="text1"/>
          <w:szCs w:val="21"/>
        </w:rPr>
        <w:t>若罚息标准发生变动，其计收标准按照中国人民银行有关规定进行相应的调整，贷款人无须另行通知借款人和担保人。</w:t>
      </w:r>
    </w:p>
    <w:p w:rsidR="00C12D5A" w:rsidRDefault="00676F3F">
      <w:pPr>
        <w:spacing w:line="420" w:lineRule="exact"/>
        <w:ind w:firstLineChars="200" w:firstLine="422"/>
        <w:rPr>
          <w:rFonts w:ascii="宋体" w:hAnsi="宋体"/>
          <w:szCs w:val="21"/>
        </w:rPr>
      </w:pPr>
      <w:r>
        <w:rPr>
          <w:rFonts w:ascii="宋体" w:hAnsi="宋体" w:hint="eastAsia"/>
          <w:b/>
          <w:szCs w:val="21"/>
        </w:rPr>
        <w:t>第六条</w:t>
      </w:r>
      <w:r>
        <w:rPr>
          <w:rFonts w:ascii="宋体" w:hAnsi="宋体" w:cs="宋体" w:hint="eastAsia"/>
          <w:kern w:val="0"/>
          <w:szCs w:val="21"/>
        </w:rPr>
        <w:t xml:space="preserve">  </w:t>
      </w:r>
      <w:r>
        <w:rPr>
          <w:rFonts w:ascii="宋体" w:hAnsi="宋体" w:hint="eastAsia"/>
          <w:b/>
          <w:szCs w:val="21"/>
        </w:rPr>
        <w:t>还款方式。</w:t>
      </w:r>
      <w:r>
        <w:rPr>
          <w:rFonts w:ascii="宋体" w:hAnsi="宋体" w:hint="eastAsia"/>
          <w:szCs w:val="21"/>
        </w:rPr>
        <w:t>本合同项下的贷款均为单利计息，借款人、贷款人双方约定采用以下供款方式中的一种，具体约定见本合同第三十六条：</w:t>
      </w:r>
    </w:p>
    <w:p w:rsidR="00C12D5A" w:rsidRDefault="00676F3F">
      <w:pPr>
        <w:spacing w:line="420" w:lineRule="exact"/>
        <w:ind w:firstLineChars="200" w:firstLine="420"/>
        <w:rPr>
          <w:rFonts w:ascii="宋体" w:hAnsi="宋体"/>
          <w:szCs w:val="21"/>
        </w:rPr>
      </w:pPr>
      <w:r>
        <w:rPr>
          <w:rFonts w:ascii="宋体" w:hAnsi="宋体" w:hint="eastAsia"/>
          <w:szCs w:val="21"/>
        </w:rPr>
        <w:t>（一）月均法分期还款（即等额本息还款法）</w:t>
      </w:r>
    </w:p>
    <w:p w:rsidR="00C12D5A" w:rsidRDefault="00676F3F">
      <w:pPr>
        <w:spacing w:line="420" w:lineRule="exact"/>
        <w:ind w:firstLineChars="200" w:firstLine="420"/>
        <w:rPr>
          <w:rFonts w:ascii="宋体" w:hAnsi="宋体"/>
          <w:szCs w:val="21"/>
        </w:rPr>
      </w:pPr>
      <w:r>
        <w:rPr>
          <w:rFonts w:ascii="宋体" w:hAnsi="宋体" w:hint="eastAsia"/>
          <w:szCs w:val="21"/>
        </w:rPr>
        <w:t>（二）每月付息，到期还本</w:t>
      </w:r>
    </w:p>
    <w:p w:rsidR="00C12D5A" w:rsidRDefault="00676F3F">
      <w:pPr>
        <w:spacing w:line="420" w:lineRule="exact"/>
        <w:ind w:firstLineChars="200" w:firstLine="420"/>
        <w:rPr>
          <w:rFonts w:ascii="宋体" w:hAnsi="宋体"/>
          <w:szCs w:val="21"/>
        </w:rPr>
      </w:pPr>
      <w:r>
        <w:rPr>
          <w:rFonts w:ascii="宋体" w:hAnsi="宋体" w:hint="eastAsia"/>
          <w:szCs w:val="21"/>
        </w:rPr>
        <w:t>（三）尾款法分期还款（即由借款人自主选择末期还本金额，其余本金在贷款周期内按照月均法分期还款的还款法）</w:t>
      </w:r>
    </w:p>
    <w:p w:rsidR="00C12D5A" w:rsidRDefault="00676F3F">
      <w:pPr>
        <w:spacing w:line="420" w:lineRule="exact"/>
        <w:ind w:firstLineChars="200" w:firstLine="420"/>
        <w:rPr>
          <w:rFonts w:ascii="宋体" w:hAnsi="宋体"/>
          <w:szCs w:val="21"/>
        </w:rPr>
      </w:pPr>
      <w:r>
        <w:rPr>
          <w:rFonts w:ascii="宋体" w:hAnsi="宋体" w:hint="eastAsia"/>
          <w:szCs w:val="21"/>
        </w:rPr>
        <w:t>（四）N+M分期还款（即</w:t>
      </w:r>
      <w:r>
        <w:rPr>
          <w:rFonts w:ascii="仿宋_GB2312" w:eastAsia="仿宋_GB2312" w:hint="eastAsia"/>
        </w:rPr>
        <w:t>前N期每月仅还利息</w:t>
      </w:r>
      <w:r>
        <w:rPr>
          <w:rFonts w:ascii="仿宋_GB2312" w:eastAsia="仿宋_GB2312" w:hAnsi="宋体" w:hint="eastAsia"/>
          <w:szCs w:val="21"/>
        </w:rPr>
        <w:t>，后M期采用等额本息还款法</w:t>
      </w:r>
      <w:r>
        <w:rPr>
          <w:rFonts w:ascii="宋体" w:hAnsi="宋体" w:hint="eastAsia"/>
          <w:szCs w:val="21"/>
        </w:rPr>
        <w:t>）</w:t>
      </w:r>
    </w:p>
    <w:p w:rsidR="00C12D5A" w:rsidRDefault="00676F3F">
      <w:pPr>
        <w:spacing w:line="420" w:lineRule="exact"/>
        <w:ind w:firstLineChars="200" w:firstLine="420"/>
        <w:rPr>
          <w:rFonts w:ascii="宋体" w:hAnsi="宋体"/>
          <w:szCs w:val="21"/>
        </w:rPr>
      </w:pPr>
      <w:r>
        <w:rPr>
          <w:rFonts w:ascii="宋体" w:hAnsi="宋体" w:hint="eastAsia"/>
          <w:szCs w:val="21"/>
        </w:rPr>
        <w:t>月均法分期还款的计算公式为：</w:t>
      </w:r>
    </w:p>
    <w:p w:rsidR="00C12D5A" w:rsidRDefault="00C12D5A">
      <w:pPr>
        <w:spacing w:line="420" w:lineRule="exact"/>
        <w:ind w:firstLineChars="200" w:firstLine="420"/>
        <w:rPr>
          <w:rFonts w:ascii="宋体" w:hAnsi="宋体"/>
          <w:szCs w:val="21"/>
        </w:rPr>
      </w:pPr>
    </w:p>
    <w:p w:rsidR="00C12D5A" w:rsidRDefault="00676F3F">
      <w:pPr>
        <w:spacing w:line="0" w:lineRule="atLeast"/>
        <w:ind w:firstLineChars="200" w:firstLine="420"/>
        <w:rPr>
          <w:rFonts w:ascii="宋体" w:hAnsi="宋体"/>
          <w:szCs w:val="21"/>
        </w:rPr>
      </w:pPr>
      <w:r>
        <w:rPr>
          <w:rFonts w:ascii="宋体" w:hAnsi="宋体" w:hint="eastAsia"/>
          <w:szCs w:val="21"/>
        </w:rPr>
        <w:t xml:space="preserve">                贷款金额×月利率×（1+月利率）</w:t>
      </w:r>
      <w:r>
        <w:rPr>
          <w:rFonts w:ascii="宋体" w:hAnsi="宋体" w:hint="eastAsia"/>
          <w:szCs w:val="21"/>
          <w:vertAlign w:val="superscript"/>
        </w:rPr>
        <w:t>还款期数</w:t>
      </w:r>
    </w:p>
    <w:p w:rsidR="00C12D5A" w:rsidRDefault="00676F3F">
      <w:pPr>
        <w:spacing w:line="0" w:lineRule="atLeast"/>
        <w:ind w:firstLineChars="200" w:firstLine="420"/>
        <w:rPr>
          <w:rFonts w:ascii="宋体" w:hAnsi="宋体"/>
          <w:szCs w:val="21"/>
        </w:rPr>
      </w:pPr>
      <w:r>
        <w:rPr>
          <w:rFonts w:ascii="宋体" w:hAnsi="宋体" w:hint="eastAsia"/>
          <w:szCs w:val="21"/>
        </w:rPr>
        <w:t>每月还款金额=————————————————————————</w:t>
      </w:r>
    </w:p>
    <w:p w:rsidR="00C12D5A" w:rsidRDefault="00676F3F">
      <w:pPr>
        <w:spacing w:line="0" w:lineRule="atLeast"/>
        <w:ind w:firstLineChars="200" w:firstLine="420"/>
        <w:rPr>
          <w:rFonts w:ascii="宋体" w:hAnsi="宋体"/>
          <w:szCs w:val="21"/>
        </w:rPr>
      </w:pPr>
      <w:r>
        <w:rPr>
          <w:rFonts w:ascii="宋体" w:hAnsi="宋体" w:hint="eastAsia"/>
          <w:szCs w:val="21"/>
        </w:rPr>
        <w:t xml:space="preserve">                         （1+月利率）</w:t>
      </w:r>
      <w:r>
        <w:rPr>
          <w:rFonts w:ascii="宋体" w:hAnsi="宋体" w:hint="eastAsia"/>
          <w:szCs w:val="21"/>
          <w:vertAlign w:val="superscript"/>
        </w:rPr>
        <w:t>还款期数</w:t>
      </w:r>
      <w:r>
        <w:rPr>
          <w:rFonts w:ascii="宋体" w:hAnsi="宋体" w:hint="eastAsia"/>
          <w:szCs w:val="21"/>
        </w:rPr>
        <w:t>–1</w:t>
      </w:r>
    </w:p>
    <w:p w:rsidR="00C12D5A" w:rsidRDefault="00C12D5A">
      <w:pPr>
        <w:spacing w:line="0" w:lineRule="atLeast"/>
        <w:ind w:firstLineChars="200" w:firstLine="420"/>
        <w:rPr>
          <w:rFonts w:ascii="宋体" w:hAnsi="宋体"/>
          <w:szCs w:val="21"/>
        </w:rPr>
      </w:pPr>
    </w:p>
    <w:p w:rsidR="00C12D5A" w:rsidRDefault="00C12D5A">
      <w:pPr>
        <w:spacing w:line="0" w:lineRule="atLeast"/>
        <w:rPr>
          <w:rFonts w:ascii="宋体" w:hAnsi="宋体"/>
          <w:szCs w:val="21"/>
        </w:rPr>
      </w:pPr>
    </w:p>
    <w:p w:rsidR="00C12D5A" w:rsidRDefault="00676F3F">
      <w:pPr>
        <w:spacing w:line="0" w:lineRule="atLeast"/>
        <w:ind w:firstLine="403"/>
        <w:rPr>
          <w:rFonts w:ascii="宋体" w:hAnsi="宋体"/>
          <w:szCs w:val="21"/>
        </w:rPr>
      </w:pPr>
      <w:r>
        <w:rPr>
          <w:rFonts w:ascii="宋体" w:hAnsi="宋体" w:hint="eastAsia"/>
          <w:szCs w:val="21"/>
        </w:rPr>
        <w:t xml:space="preserve">尾款法分期还款的计算公式为：                                       </w:t>
      </w:r>
    </w:p>
    <w:p w:rsidR="00C12D5A" w:rsidRDefault="00676F3F">
      <w:pPr>
        <w:spacing w:line="0" w:lineRule="atLeast"/>
        <w:ind w:firstLineChars="1000" w:firstLine="2100"/>
        <w:rPr>
          <w:rFonts w:ascii="宋体" w:hAnsi="宋体"/>
          <w:szCs w:val="21"/>
        </w:rPr>
      </w:pPr>
      <w:r>
        <w:rPr>
          <w:rFonts w:ascii="宋体" w:hAnsi="宋体" w:hint="eastAsia"/>
          <w:szCs w:val="21"/>
        </w:rPr>
        <w:t xml:space="preserve">                                月利率（1+月利率）</w:t>
      </w:r>
      <w:r>
        <w:rPr>
          <w:rFonts w:ascii="宋体" w:hAnsi="宋体" w:hint="eastAsia"/>
          <w:szCs w:val="21"/>
          <w:vertAlign w:val="superscript"/>
        </w:rPr>
        <w:t>还款期数</w:t>
      </w:r>
    </w:p>
    <w:p w:rsidR="00C12D5A" w:rsidRDefault="00676F3F">
      <w:pPr>
        <w:spacing w:line="0" w:lineRule="atLeast"/>
        <w:ind w:rightChars="-597" w:right="-1254" w:firstLineChars="200" w:firstLine="420"/>
        <w:rPr>
          <w:rFonts w:ascii="宋体" w:hAnsi="宋体"/>
          <w:szCs w:val="21"/>
        </w:rPr>
      </w:pPr>
      <w:r>
        <w:rPr>
          <w:rFonts w:ascii="宋体" w:hAnsi="宋体" w:hint="eastAsia"/>
          <w:szCs w:val="21"/>
        </w:rPr>
        <w:t>①前N-1期还款金额=（贷款金额-末期还款本金）×———————————  +尾款周期利息</w:t>
      </w:r>
    </w:p>
    <w:p w:rsidR="00C12D5A" w:rsidRDefault="00676F3F">
      <w:pPr>
        <w:spacing w:line="0" w:lineRule="atLeast"/>
        <w:ind w:firstLineChars="200" w:firstLine="420"/>
        <w:rPr>
          <w:rFonts w:ascii="宋体" w:hAnsi="宋体"/>
          <w:szCs w:val="21"/>
        </w:rPr>
      </w:pPr>
      <w:r>
        <w:rPr>
          <w:rFonts w:ascii="宋体" w:hAnsi="宋体" w:hint="eastAsia"/>
          <w:szCs w:val="21"/>
        </w:rPr>
        <w:t xml:space="preserve">                                                 （1+月利率）</w:t>
      </w:r>
      <w:r>
        <w:rPr>
          <w:rFonts w:ascii="宋体" w:hAnsi="宋体" w:hint="eastAsia"/>
          <w:szCs w:val="21"/>
          <w:vertAlign w:val="superscript"/>
        </w:rPr>
        <w:t>还款期数</w:t>
      </w:r>
      <w:r>
        <w:rPr>
          <w:rFonts w:ascii="宋体" w:hAnsi="宋体" w:hint="eastAsia"/>
          <w:szCs w:val="21"/>
        </w:rPr>
        <w:t xml:space="preserve">   -1</w:t>
      </w:r>
    </w:p>
    <w:p w:rsidR="00C12D5A" w:rsidRDefault="00676F3F">
      <w:pPr>
        <w:spacing w:line="400" w:lineRule="exact"/>
        <w:ind w:firstLine="403"/>
        <w:rPr>
          <w:rFonts w:ascii="宋体" w:hAnsi="宋体"/>
          <w:szCs w:val="21"/>
        </w:rPr>
      </w:pPr>
      <w:r>
        <w:rPr>
          <w:rFonts w:ascii="宋体" w:hAnsi="宋体" w:hint="eastAsia"/>
          <w:szCs w:val="21"/>
        </w:rPr>
        <w:t>其中，尾款周期利息=末期还本金额×月利率</w:t>
      </w:r>
    </w:p>
    <w:p w:rsidR="00C12D5A" w:rsidRDefault="00676F3F">
      <w:pPr>
        <w:spacing w:line="0" w:lineRule="atLeast"/>
        <w:ind w:firstLineChars="200" w:firstLine="420"/>
        <w:rPr>
          <w:rFonts w:ascii="宋体" w:hAnsi="宋体"/>
          <w:szCs w:val="21"/>
        </w:rPr>
      </w:pPr>
      <w:r>
        <w:rPr>
          <w:rFonts w:ascii="宋体" w:hAnsi="宋体" w:hint="eastAsia"/>
          <w:szCs w:val="21"/>
        </w:rPr>
        <w:t>②第N期还款金额=本期贷款利息+剩余贷款本金</w:t>
      </w:r>
    </w:p>
    <w:p w:rsidR="00C12D5A" w:rsidRDefault="00C12D5A">
      <w:pPr>
        <w:spacing w:line="0" w:lineRule="atLeast"/>
        <w:ind w:firstLineChars="200" w:firstLine="420"/>
        <w:rPr>
          <w:rFonts w:ascii="宋体" w:hAnsi="宋体"/>
          <w:szCs w:val="21"/>
        </w:rPr>
      </w:pPr>
    </w:p>
    <w:p w:rsidR="00C12D5A" w:rsidRDefault="00676F3F">
      <w:pPr>
        <w:spacing w:line="0" w:lineRule="atLeast"/>
        <w:ind w:firstLineChars="200" w:firstLine="420"/>
        <w:rPr>
          <w:rFonts w:ascii="宋体" w:hAnsi="宋体"/>
          <w:szCs w:val="21"/>
        </w:rPr>
      </w:pPr>
      <w:r>
        <w:rPr>
          <w:rFonts w:ascii="宋体" w:hAnsi="宋体" w:hint="eastAsia"/>
          <w:szCs w:val="21"/>
        </w:rPr>
        <w:t>N+M分期还款的计算公式为：</w:t>
      </w:r>
    </w:p>
    <w:p w:rsidR="00C12D5A" w:rsidRDefault="00676F3F">
      <w:pPr>
        <w:ind w:firstLineChars="200" w:firstLine="420"/>
        <w:rPr>
          <w:rFonts w:ascii="宋体" w:hAnsi="宋体"/>
          <w:szCs w:val="21"/>
        </w:rPr>
      </w:pPr>
      <w:r>
        <w:rPr>
          <w:rFonts w:ascii="仿宋_GB2312" w:eastAsia="仿宋_GB2312" w:hAnsi="宋体" w:hint="eastAsia"/>
          <w:szCs w:val="21"/>
        </w:rPr>
        <w:t>①</w:t>
      </w:r>
      <w:r>
        <w:rPr>
          <w:rFonts w:ascii="宋体" w:hAnsi="宋体" w:hint="eastAsia"/>
          <w:szCs w:val="21"/>
        </w:rPr>
        <w:t>前N期每月还款金额=贷款本金*日利率*计息天数</w:t>
      </w:r>
    </w:p>
    <w:p w:rsidR="00C12D5A" w:rsidRDefault="00676F3F">
      <w:pPr>
        <w:ind w:firstLineChars="200" w:firstLine="420"/>
        <w:rPr>
          <w:rFonts w:ascii="仿宋_GB2312" w:eastAsia="仿宋_GB2312"/>
        </w:rPr>
      </w:pPr>
      <w:r>
        <w:rPr>
          <w:rFonts w:ascii="仿宋_GB2312" w:eastAsia="仿宋_GB2312" w:hint="eastAsia"/>
        </w:rPr>
        <w:t xml:space="preserve">                        </w:t>
      </w:r>
      <w:r>
        <w:rPr>
          <w:rFonts w:ascii="宋体" w:hAnsi="宋体" w:hint="eastAsia"/>
          <w:szCs w:val="21"/>
        </w:rPr>
        <w:t>贷款金额×月利率×（1+月利率）</w:t>
      </w:r>
      <w:r>
        <w:rPr>
          <w:rFonts w:ascii="宋体" w:hAnsi="宋体" w:hint="eastAsia"/>
          <w:szCs w:val="21"/>
          <w:vertAlign w:val="superscript"/>
        </w:rPr>
        <w:t>还款期数</w:t>
      </w:r>
    </w:p>
    <w:p w:rsidR="00C12D5A" w:rsidRDefault="00676F3F">
      <w:pPr>
        <w:spacing w:line="0" w:lineRule="atLeast"/>
        <w:ind w:firstLineChars="200" w:firstLine="420"/>
        <w:rPr>
          <w:rFonts w:ascii="宋体" w:hAnsi="宋体"/>
          <w:szCs w:val="21"/>
        </w:rPr>
      </w:pPr>
      <w:r>
        <w:rPr>
          <w:rFonts w:ascii="仿宋_GB2312" w:eastAsia="仿宋_GB2312" w:hAnsi="宋体" w:hint="eastAsia"/>
          <w:szCs w:val="21"/>
        </w:rPr>
        <w:t>②</w:t>
      </w:r>
      <w:r>
        <w:rPr>
          <w:rFonts w:ascii="宋体" w:hAnsi="宋体" w:hint="eastAsia"/>
          <w:szCs w:val="21"/>
        </w:rPr>
        <w:t>后M期每月还款金额=————————————————————————</w:t>
      </w:r>
    </w:p>
    <w:p w:rsidR="00C12D5A" w:rsidRDefault="00676F3F">
      <w:pPr>
        <w:spacing w:line="0" w:lineRule="atLeast"/>
        <w:ind w:firstLineChars="200" w:firstLine="420"/>
        <w:rPr>
          <w:rFonts w:ascii="宋体" w:hAnsi="宋体"/>
          <w:szCs w:val="21"/>
        </w:rPr>
      </w:pPr>
      <w:r>
        <w:rPr>
          <w:rFonts w:ascii="宋体" w:hAnsi="宋体" w:hint="eastAsia"/>
          <w:szCs w:val="21"/>
        </w:rPr>
        <w:t xml:space="preserve">                               （1+月利率）</w:t>
      </w:r>
      <w:r>
        <w:rPr>
          <w:rFonts w:ascii="宋体" w:hAnsi="宋体" w:hint="eastAsia"/>
          <w:szCs w:val="21"/>
          <w:vertAlign w:val="superscript"/>
        </w:rPr>
        <w:t>还款期数</w:t>
      </w:r>
      <w:r>
        <w:rPr>
          <w:rFonts w:ascii="宋体" w:hAnsi="宋体" w:hint="eastAsia"/>
          <w:szCs w:val="21"/>
        </w:rPr>
        <w:t>–1</w:t>
      </w:r>
    </w:p>
    <w:p w:rsidR="00C12D5A" w:rsidRDefault="00C12D5A">
      <w:pPr>
        <w:spacing w:line="0" w:lineRule="atLeast"/>
        <w:rPr>
          <w:rFonts w:ascii="宋体" w:hAnsi="宋体"/>
          <w:szCs w:val="21"/>
        </w:rPr>
      </w:pPr>
    </w:p>
    <w:p w:rsidR="00C12D5A" w:rsidRDefault="00676F3F">
      <w:pPr>
        <w:wordWrap w:val="0"/>
        <w:spacing w:line="440" w:lineRule="exact"/>
        <w:ind w:firstLineChars="200" w:firstLine="422"/>
        <w:rPr>
          <w:rFonts w:ascii="宋体" w:hAnsi="宋体"/>
          <w:szCs w:val="21"/>
        </w:rPr>
      </w:pPr>
      <w:r>
        <w:rPr>
          <w:rFonts w:ascii="宋体" w:hAnsi="宋体" w:hint="eastAsia"/>
          <w:b/>
          <w:szCs w:val="21"/>
        </w:rPr>
        <w:t>第七条</w:t>
      </w:r>
      <w:r>
        <w:rPr>
          <w:rFonts w:ascii="宋体" w:hAnsi="宋体" w:hint="eastAsia"/>
          <w:szCs w:val="21"/>
        </w:rPr>
        <w:t xml:space="preserve">  </w:t>
      </w:r>
      <w:r>
        <w:rPr>
          <w:rFonts w:ascii="宋体" w:hAnsi="宋体" w:hint="eastAsia"/>
          <w:b/>
          <w:szCs w:val="21"/>
        </w:rPr>
        <w:t>贷款的放款账户和还款账户。</w:t>
      </w:r>
      <w:r>
        <w:rPr>
          <w:rFonts w:ascii="宋体" w:hAnsi="宋体" w:hint="eastAsia"/>
          <w:szCs w:val="21"/>
        </w:rPr>
        <w:t>见本合同第三十七条。</w:t>
      </w:r>
    </w:p>
    <w:p w:rsidR="00C12D5A" w:rsidRDefault="00676F3F">
      <w:pPr>
        <w:spacing w:line="400" w:lineRule="exact"/>
        <w:ind w:firstLineChars="200" w:firstLine="422"/>
        <w:rPr>
          <w:rFonts w:ascii="宋体" w:hAnsi="宋体"/>
          <w:color w:val="000000" w:themeColor="text1"/>
          <w:szCs w:val="21"/>
        </w:rPr>
      </w:pPr>
      <w:r>
        <w:rPr>
          <w:rFonts w:ascii="宋体" w:hAnsi="宋体" w:hint="eastAsia"/>
          <w:b/>
          <w:szCs w:val="21"/>
        </w:rPr>
        <w:t>第八条</w:t>
      </w:r>
      <w:r>
        <w:rPr>
          <w:rFonts w:ascii="宋体" w:hAnsi="宋体" w:hint="eastAsia"/>
          <w:szCs w:val="21"/>
        </w:rPr>
        <w:t xml:space="preserve">  </w:t>
      </w:r>
      <w:r>
        <w:rPr>
          <w:rFonts w:ascii="宋体" w:hAnsi="宋体" w:hint="eastAsia"/>
          <w:b/>
          <w:szCs w:val="21"/>
        </w:rPr>
        <w:t>提前还款。</w:t>
      </w:r>
      <w:r>
        <w:rPr>
          <w:rFonts w:ascii="宋体" w:hAnsi="宋体" w:hint="eastAsia"/>
          <w:szCs w:val="21"/>
        </w:rPr>
        <w:t>经贷款人同意，借款人可提前偿还全部或部分本金。借款人提前归还贷款的，按贷款执行利率计算应归还贷款本息，提前还款部分自还款之日起不再计收利息，还款顺序为先还息后还本。借款人可申请缩减贷款期限，但应与贷款人签订补充协议。您提前归还部分贷款的，提前还款后的每月还款金额根据剩余贷款本金和剩余贷款期限重新确定，但贷款利率不因提前还款而发生变化。贷款发放当日、各月扣款日及贷款到期日不可提前还款。</w:t>
      </w:r>
    </w:p>
    <w:p w:rsidR="00C12D5A" w:rsidRDefault="00676F3F">
      <w:pPr>
        <w:spacing w:line="400" w:lineRule="exact"/>
        <w:ind w:firstLineChars="200" w:firstLine="422"/>
        <w:rPr>
          <w:rFonts w:ascii="宋体" w:hAnsi="宋体"/>
          <w:b/>
          <w:color w:val="000000" w:themeColor="text1"/>
          <w:szCs w:val="21"/>
        </w:rPr>
      </w:pPr>
      <w:r>
        <w:rPr>
          <w:rFonts w:ascii="宋体" w:hAnsi="宋体" w:hint="eastAsia"/>
          <w:b/>
          <w:color w:val="000000" w:themeColor="text1"/>
          <w:szCs w:val="21"/>
        </w:rPr>
        <w:t>借款人提前归还贷款本金的，贷款人保留按不高于以下标准收取提前还款违约金的权利：</w:t>
      </w:r>
    </w:p>
    <w:p w:rsidR="00C12D5A" w:rsidRDefault="00676F3F">
      <w:pPr>
        <w:spacing w:line="400" w:lineRule="exact"/>
        <w:ind w:firstLineChars="200" w:firstLine="422"/>
        <w:rPr>
          <w:rFonts w:ascii="宋体" w:hAnsi="宋体"/>
          <w:b/>
          <w:color w:val="000000" w:themeColor="text1"/>
          <w:szCs w:val="21"/>
        </w:rPr>
      </w:pPr>
      <w:r>
        <w:rPr>
          <w:rFonts w:ascii="宋体" w:hAnsi="宋体" w:hint="eastAsia"/>
          <w:b/>
          <w:color w:val="000000" w:themeColor="text1"/>
          <w:szCs w:val="21"/>
        </w:rPr>
        <w:t>（一）短期贷款（贷款期限在一年以内，含一年）提前还款的，收取提前还款金额的百分之一作为提前还款违约金；</w:t>
      </w:r>
    </w:p>
    <w:p w:rsidR="00C12D5A" w:rsidRDefault="00676F3F">
      <w:pPr>
        <w:spacing w:line="400" w:lineRule="exact"/>
        <w:ind w:firstLineChars="200" w:firstLine="422"/>
        <w:rPr>
          <w:rFonts w:ascii="宋体" w:hAnsi="宋体"/>
          <w:b/>
          <w:color w:val="000000" w:themeColor="text1"/>
          <w:szCs w:val="21"/>
        </w:rPr>
      </w:pPr>
      <w:r>
        <w:rPr>
          <w:rFonts w:ascii="宋体" w:hAnsi="宋体" w:hint="eastAsia"/>
          <w:b/>
          <w:color w:val="000000" w:themeColor="text1"/>
          <w:szCs w:val="21"/>
        </w:rPr>
        <w:t>（二）中长期贷款（贷款期限在一年以上，不含一年，下同）不满一年提前还款的，收取提前还款金额的百分之三作为提前还款违约金；</w:t>
      </w:r>
    </w:p>
    <w:p w:rsidR="00C12D5A" w:rsidRDefault="00676F3F">
      <w:pPr>
        <w:spacing w:line="400" w:lineRule="exact"/>
        <w:ind w:firstLineChars="200" w:firstLine="422"/>
        <w:rPr>
          <w:rFonts w:ascii="宋体" w:hAnsi="宋体"/>
          <w:b/>
          <w:color w:val="000000" w:themeColor="text1"/>
          <w:szCs w:val="21"/>
        </w:rPr>
      </w:pPr>
      <w:r>
        <w:rPr>
          <w:rFonts w:ascii="宋体" w:hAnsi="宋体" w:hint="eastAsia"/>
          <w:b/>
          <w:color w:val="000000" w:themeColor="text1"/>
          <w:szCs w:val="21"/>
        </w:rPr>
        <w:t>（三）中长期贷款满一年但未满两年提前还款的，收取提前还款金额的百分之二作为提前还款违约金；</w:t>
      </w:r>
    </w:p>
    <w:p w:rsidR="00C12D5A" w:rsidRDefault="00676F3F">
      <w:pPr>
        <w:spacing w:line="400" w:lineRule="exact"/>
        <w:ind w:firstLineChars="200" w:firstLine="422"/>
        <w:rPr>
          <w:rFonts w:ascii="宋体" w:hAnsi="宋体"/>
          <w:b/>
          <w:color w:val="000000" w:themeColor="text1"/>
          <w:szCs w:val="21"/>
        </w:rPr>
      </w:pPr>
      <w:r>
        <w:rPr>
          <w:rFonts w:ascii="宋体" w:hAnsi="宋体" w:hint="eastAsia"/>
          <w:b/>
          <w:color w:val="000000" w:themeColor="text1"/>
          <w:szCs w:val="21"/>
        </w:rPr>
        <w:t>（四）中长期贷款满两年但未满三年提前还款的，收取提前还款金额的百分之一作为提前还款违约金；</w:t>
      </w:r>
    </w:p>
    <w:p w:rsidR="00C12D5A" w:rsidRDefault="00676F3F">
      <w:pPr>
        <w:spacing w:line="400" w:lineRule="exact"/>
        <w:ind w:firstLineChars="200" w:firstLine="422"/>
        <w:rPr>
          <w:rFonts w:ascii="宋体" w:hAnsi="宋体"/>
          <w:szCs w:val="21"/>
          <w:highlight w:val="yellow"/>
        </w:rPr>
      </w:pPr>
      <w:r>
        <w:rPr>
          <w:rFonts w:ascii="宋体" w:hAnsi="宋体" w:hint="eastAsia"/>
          <w:b/>
          <w:color w:val="000000" w:themeColor="text1"/>
          <w:szCs w:val="21"/>
        </w:rPr>
        <w:t>（五）中长期贷款满三年提前还款的，收取提前还款金额的百分之零点五作为提前还款违约金。</w:t>
      </w:r>
    </w:p>
    <w:p w:rsidR="00C12D5A" w:rsidRDefault="00676F3F">
      <w:pPr>
        <w:wordWrap w:val="0"/>
        <w:spacing w:line="440" w:lineRule="exact"/>
        <w:ind w:firstLineChars="200" w:firstLine="422"/>
        <w:rPr>
          <w:rFonts w:ascii="宋体" w:hAnsi="宋体"/>
          <w:szCs w:val="21"/>
        </w:rPr>
      </w:pPr>
      <w:r>
        <w:rPr>
          <w:rFonts w:ascii="宋体" w:hAnsi="宋体" w:hint="eastAsia"/>
          <w:b/>
          <w:szCs w:val="21"/>
        </w:rPr>
        <w:t>第九条  贷款逾期计息</w:t>
      </w:r>
      <w:r>
        <w:rPr>
          <w:rFonts w:ascii="宋体" w:hAnsi="宋体" w:hint="eastAsia"/>
          <w:szCs w:val="21"/>
        </w:rPr>
        <w:t>。见本合同第三十八条。</w:t>
      </w:r>
    </w:p>
    <w:p w:rsidR="00C12D5A" w:rsidRDefault="00C12D5A">
      <w:pPr>
        <w:wordWrap w:val="0"/>
        <w:spacing w:line="420" w:lineRule="exact"/>
        <w:ind w:firstLineChars="200" w:firstLine="420"/>
        <w:rPr>
          <w:rFonts w:ascii="宋体" w:hAnsi="宋体"/>
          <w:szCs w:val="21"/>
        </w:rPr>
      </w:pPr>
    </w:p>
    <w:p w:rsidR="00C12D5A" w:rsidRDefault="00676F3F">
      <w:pPr>
        <w:wordWrap w:val="0"/>
        <w:spacing w:line="420" w:lineRule="exact"/>
        <w:jc w:val="center"/>
        <w:rPr>
          <w:rFonts w:ascii="黑体" w:eastAsia="黑体" w:hAnsi="宋体"/>
          <w:bCs/>
          <w:sz w:val="24"/>
        </w:rPr>
      </w:pPr>
      <w:r>
        <w:rPr>
          <w:rFonts w:ascii="黑体" w:eastAsia="黑体" w:hAnsi="宋体" w:hint="eastAsia"/>
          <w:bCs/>
          <w:sz w:val="24"/>
        </w:rPr>
        <w:t>第三章   贷款发放与支付</w:t>
      </w:r>
    </w:p>
    <w:p w:rsidR="00C12D5A" w:rsidRDefault="00676F3F">
      <w:pPr>
        <w:wordWrap w:val="0"/>
        <w:spacing w:line="420" w:lineRule="exact"/>
        <w:ind w:firstLineChars="200" w:firstLine="422"/>
        <w:rPr>
          <w:rFonts w:ascii="宋体" w:hAnsi="宋体"/>
          <w:b/>
          <w:szCs w:val="21"/>
        </w:rPr>
      </w:pPr>
      <w:r>
        <w:rPr>
          <w:rFonts w:ascii="宋体" w:hAnsi="宋体" w:hint="eastAsia"/>
          <w:b/>
          <w:szCs w:val="21"/>
        </w:rPr>
        <w:t>第十条   贷款发放前提及支付条件</w:t>
      </w:r>
    </w:p>
    <w:p w:rsidR="00C12D5A" w:rsidRDefault="00676F3F">
      <w:pPr>
        <w:wordWrap w:val="0"/>
        <w:spacing w:line="440" w:lineRule="exact"/>
        <w:ind w:firstLineChars="200" w:firstLine="420"/>
        <w:rPr>
          <w:rFonts w:ascii="宋体" w:hAnsi="宋体"/>
          <w:szCs w:val="21"/>
        </w:rPr>
      </w:pPr>
      <w:r>
        <w:rPr>
          <w:rFonts w:ascii="宋体" w:hAnsi="宋体" w:hint="eastAsia"/>
          <w:szCs w:val="21"/>
        </w:rPr>
        <w:lastRenderedPageBreak/>
        <w:t>除贷款人全部或部分放弃外，只有满足下列全部前提条件，贷款人才有义务向借款人发放贷款及办理支付手续（贷款人在未全部满足下列前提条件下的放款及支付，不构成贷款人的履约瑕疵）：</w:t>
      </w:r>
    </w:p>
    <w:p w:rsidR="00C12D5A" w:rsidRDefault="00676F3F">
      <w:pPr>
        <w:wordWrap w:val="0"/>
        <w:spacing w:line="440" w:lineRule="exact"/>
        <w:ind w:firstLineChars="200" w:firstLine="420"/>
        <w:rPr>
          <w:rFonts w:ascii="宋体" w:hAnsi="宋体"/>
          <w:szCs w:val="21"/>
        </w:rPr>
      </w:pPr>
      <w:r>
        <w:rPr>
          <w:rFonts w:ascii="宋体" w:hAnsi="宋体" w:hint="eastAsia"/>
          <w:szCs w:val="21"/>
        </w:rPr>
        <w:t>（一）借款人在贷款人处开立本合同第三十七条约定的放款账户。</w:t>
      </w:r>
    </w:p>
    <w:p w:rsidR="00C12D5A" w:rsidRDefault="00676F3F">
      <w:pPr>
        <w:tabs>
          <w:tab w:val="left" w:pos="2925"/>
        </w:tabs>
        <w:wordWrap w:val="0"/>
        <w:spacing w:line="440" w:lineRule="exact"/>
        <w:ind w:firstLineChars="200" w:firstLine="420"/>
        <w:rPr>
          <w:rFonts w:ascii="宋体" w:hAnsi="宋体"/>
          <w:szCs w:val="21"/>
        </w:rPr>
      </w:pPr>
      <w:r>
        <w:rPr>
          <w:rFonts w:ascii="宋体" w:hAnsi="宋体" w:hint="eastAsia"/>
          <w:szCs w:val="21"/>
        </w:rPr>
        <w:t>（二）借款人已按照有关法律法规等规定以及贷款人的具体要求，办妥与本合同项下贷款有关的批准、登记、交付及其他法定手续。</w:t>
      </w:r>
    </w:p>
    <w:p w:rsidR="00C12D5A" w:rsidRDefault="00676F3F">
      <w:pPr>
        <w:wordWrap w:val="0"/>
        <w:spacing w:line="440" w:lineRule="exact"/>
        <w:ind w:firstLineChars="200" w:firstLine="420"/>
        <w:rPr>
          <w:rFonts w:ascii="宋体" w:hAnsi="宋体"/>
          <w:szCs w:val="21"/>
        </w:rPr>
      </w:pPr>
      <w:r>
        <w:rPr>
          <w:rFonts w:ascii="宋体" w:hAnsi="宋体" w:hint="eastAsia"/>
          <w:szCs w:val="21"/>
        </w:rPr>
        <w:t>（三）本合同设有担保的，符合贷款人要求的担保已生效并持续保持有效。</w:t>
      </w:r>
    </w:p>
    <w:p w:rsidR="00C12D5A" w:rsidRDefault="00676F3F">
      <w:pPr>
        <w:wordWrap w:val="0"/>
        <w:spacing w:line="440" w:lineRule="exact"/>
        <w:ind w:firstLineChars="200" w:firstLine="420"/>
        <w:rPr>
          <w:rFonts w:ascii="宋体" w:hAnsi="宋体"/>
          <w:szCs w:val="21"/>
        </w:rPr>
      </w:pPr>
      <w:r>
        <w:rPr>
          <w:rFonts w:ascii="宋体" w:hAnsi="宋体" w:hint="eastAsia"/>
          <w:szCs w:val="21"/>
        </w:rPr>
        <w:t>（四）本合同已经生效、并且借款人没有发生本合同所约定的任一违约事项。</w:t>
      </w:r>
    </w:p>
    <w:p w:rsidR="00C12D5A" w:rsidRDefault="00676F3F">
      <w:pPr>
        <w:wordWrap w:val="0"/>
        <w:spacing w:line="440" w:lineRule="exact"/>
        <w:ind w:firstLineChars="200" w:firstLine="420"/>
        <w:rPr>
          <w:rFonts w:ascii="宋体" w:hAnsi="宋体"/>
          <w:szCs w:val="21"/>
        </w:rPr>
      </w:pPr>
      <w:r>
        <w:rPr>
          <w:rFonts w:ascii="宋体" w:hAnsi="宋体" w:hint="eastAsia"/>
          <w:szCs w:val="21"/>
        </w:rPr>
        <w:t>（五）借款人已向贷款人提交符合贷款人要求的文件资料及支付申请，并经贷款人审查合格。</w:t>
      </w:r>
    </w:p>
    <w:p w:rsidR="00C12D5A" w:rsidRDefault="00676F3F">
      <w:pPr>
        <w:wordWrap w:val="0"/>
        <w:spacing w:line="440" w:lineRule="exact"/>
        <w:ind w:firstLineChars="200" w:firstLine="420"/>
        <w:rPr>
          <w:rFonts w:ascii="宋体" w:hAnsi="宋体"/>
          <w:szCs w:val="21"/>
        </w:rPr>
      </w:pPr>
      <w:r>
        <w:rPr>
          <w:rFonts w:ascii="宋体" w:hAnsi="宋体" w:hint="eastAsia"/>
          <w:szCs w:val="21"/>
        </w:rPr>
        <w:t>（六）借款人所提供的用途证明材料与约定用途相符且付款条件均已成就。</w:t>
      </w:r>
    </w:p>
    <w:p w:rsidR="00C12D5A" w:rsidRDefault="00676F3F">
      <w:pPr>
        <w:spacing w:line="400" w:lineRule="exact"/>
        <w:ind w:firstLineChars="200" w:firstLine="420"/>
        <w:rPr>
          <w:rFonts w:ascii="宋体" w:hAnsi="宋体"/>
          <w:szCs w:val="21"/>
        </w:rPr>
      </w:pPr>
      <w:r>
        <w:rPr>
          <w:rFonts w:ascii="宋体" w:hAnsi="宋体" w:hint="eastAsia"/>
          <w:szCs w:val="21"/>
        </w:rPr>
        <w:t>（七）贷款人为确保贷款安全而要求落实的其他条件。</w:t>
      </w:r>
    </w:p>
    <w:p w:rsidR="00C12D5A" w:rsidRDefault="00676F3F">
      <w:pPr>
        <w:wordWrap w:val="0"/>
        <w:spacing w:line="440" w:lineRule="exact"/>
        <w:ind w:firstLineChars="200" w:firstLine="420"/>
        <w:rPr>
          <w:rFonts w:ascii="宋体" w:hAnsi="宋体"/>
          <w:szCs w:val="21"/>
        </w:rPr>
      </w:pPr>
      <w:r>
        <w:rPr>
          <w:rFonts w:ascii="宋体" w:hAnsi="宋体" w:hint="eastAsia"/>
          <w:szCs w:val="21"/>
        </w:rPr>
        <w:t>（八）双方约定的其他发放贷款的前提条件：</w:t>
      </w:r>
    </w:p>
    <w:p w:rsidR="00C12D5A" w:rsidRDefault="00676F3F">
      <w:pPr>
        <w:wordWrap w:val="0"/>
        <w:spacing w:line="440" w:lineRule="exact"/>
        <w:rPr>
          <w:rFonts w:ascii="宋体" w:hAnsi="宋体"/>
          <w:sz w:val="24"/>
          <w:u w:val="single"/>
        </w:rPr>
      </w:pPr>
      <w:r>
        <w:rPr>
          <w:rFonts w:ascii="宋体" w:hAnsi="宋体" w:hint="eastAsia"/>
          <w:sz w:val="24"/>
          <w:u w:val="single"/>
        </w:rPr>
        <w:t xml:space="preserve">                                                                                                                                                                                                         </w:t>
      </w:r>
    </w:p>
    <w:p w:rsidR="00C12D5A" w:rsidRDefault="00676F3F">
      <w:pPr>
        <w:wordWrap w:val="0"/>
        <w:spacing w:line="440" w:lineRule="exact"/>
        <w:ind w:left="482"/>
        <w:rPr>
          <w:rFonts w:ascii="宋体" w:hAnsi="宋体"/>
          <w:szCs w:val="21"/>
        </w:rPr>
      </w:pPr>
      <w:r>
        <w:rPr>
          <w:rFonts w:ascii="宋体" w:hAnsi="宋体" w:hint="eastAsia"/>
          <w:b/>
          <w:szCs w:val="21"/>
        </w:rPr>
        <w:t>第十一条　贷款资金的支付。</w:t>
      </w:r>
      <w:r>
        <w:rPr>
          <w:rFonts w:ascii="宋体" w:hAnsi="宋体" w:hint="eastAsia"/>
          <w:szCs w:val="21"/>
        </w:rPr>
        <w:t>见本合同第三十九条。</w:t>
      </w:r>
    </w:p>
    <w:p w:rsidR="00C12D5A" w:rsidRDefault="00C12D5A">
      <w:pPr>
        <w:wordWrap w:val="0"/>
        <w:spacing w:line="440" w:lineRule="exact"/>
        <w:ind w:left="482"/>
        <w:rPr>
          <w:rFonts w:ascii="宋体" w:hAnsi="宋体"/>
          <w:szCs w:val="21"/>
        </w:rPr>
      </w:pPr>
    </w:p>
    <w:p w:rsidR="00C12D5A" w:rsidRDefault="00676F3F">
      <w:pPr>
        <w:wordWrap w:val="0"/>
        <w:spacing w:line="420" w:lineRule="exact"/>
        <w:ind w:firstLineChars="200" w:firstLine="480"/>
        <w:jc w:val="center"/>
        <w:rPr>
          <w:rFonts w:ascii="黑体" w:eastAsia="黑体" w:hAnsi="宋体"/>
          <w:bCs/>
          <w:sz w:val="24"/>
        </w:rPr>
      </w:pPr>
      <w:r>
        <w:rPr>
          <w:rFonts w:ascii="黑体" w:eastAsia="黑体" w:hAnsi="宋体" w:hint="eastAsia"/>
          <w:bCs/>
          <w:sz w:val="24"/>
        </w:rPr>
        <w:t>第四章 借贷条款</w:t>
      </w:r>
    </w:p>
    <w:p w:rsidR="00C12D5A" w:rsidRDefault="00C12D5A">
      <w:pPr>
        <w:wordWrap w:val="0"/>
        <w:spacing w:line="420" w:lineRule="exact"/>
        <w:ind w:firstLineChars="200" w:firstLine="420"/>
        <w:jc w:val="center"/>
        <w:rPr>
          <w:rFonts w:ascii="宋体" w:hAnsi="宋体"/>
          <w:szCs w:val="21"/>
        </w:rPr>
      </w:pPr>
    </w:p>
    <w:p w:rsidR="00C12D5A" w:rsidRDefault="00676F3F">
      <w:pPr>
        <w:wordWrap w:val="0"/>
        <w:spacing w:line="440" w:lineRule="exact"/>
        <w:ind w:left="482"/>
        <w:rPr>
          <w:b/>
        </w:rPr>
      </w:pPr>
      <w:r>
        <w:rPr>
          <w:rFonts w:hint="eastAsia"/>
          <w:b/>
        </w:rPr>
        <w:t>第十二条　借款人权利和义务</w:t>
      </w:r>
    </w:p>
    <w:p w:rsidR="00C12D5A" w:rsidRDefault="00676F3F">
      <w:pPr>
        <w:wordWrap w:val="0"/>
        <w:spacing w:line="440" w:lineRule="exact"/>
        <w:ind w:firstLineChars="200" w:firstLine="420"/>
      </w:pPr>
      <w:r>
        <w:rPr>
          <w:rFonts w:hint="eastAsia"/>
        </w:rPr>
        <w:t>（一）有权按照本合同约定取得和使用贷款。</w:t>
      </w:r>
    </w:p>
    <w:p w:rsidR="00C12D5A" w:rsidRDefault="00676F3F">
      <w:pPr>
        <w:wordWrap w:val="0"/>
        <w:spacing w:line="440" w:lineRule="exact"/>
        <w:ind w:firstLineChars="200" w:firstLine="420"/>
      </w:pPr>
      <w:r>
        <w:rPr>
          <w:rFonts w:hint="eastAsia"/>
        </w:rPr>
        <w:t>（二）有权要求贷款人对借款人提供的有关家庭资产、财务资料、生产经营等方面的资料予以保密，但法律法规和规章另有规定及本合同另有约定的除外。如经借款人授权，贷款人可以在授权范围内对外披露借款人的资料。</w:t>
      </w:r>
    </w:p>
    <w:p w:rsidR="00C12D5A" w:rsidRDefault="00676F3F">
      <w:pPr>
        <w:wordWrap w:val="0"/>
        <w:spacing w:line="440" w:lineRule="exact"/>
        <w:ind w:firstLineChars="200" w:firstLine="420"/>
      </w:pPr>
      <w:r>
        <w:rPr>
          <w:rFonts w:hint="eastAsia"/>
        </w:rPr>
        <w:t>（三）应按本合同的约定按时足额归还贷款本息。</w:t>
      </w:r>
    </w:p>
    <w:p w:rsidR="00C12D5A" w:rsidRDefault="00676F3F">
      <w:pPr>
        <w:wordWrap w:val="0"/>
        <w:spacing w:line="440" w:lineRule="exact"/>
        <w:ind w:firstLineChars="200" w:firstLine="420"/>
      </w:pPr>
      <w:r>
        <w:rPr>
          <w:rFonts w:hint="eastAsia"/>
        </w:rPr>
        <w:t>（四）应按本合同约定的用途使用贷款，不得将贷款挪作他用，保证不利用本合同项下贷款从事赌博等违反国家法律法规的非法活动，不用于投资房地产、股票、基金、期货、债券等国家监管部门禁止银行贷款进入的领域，且不用于注册企业和投资入股等股本权益性投资。借款人应保证本合同项下的贷款的用途符合法律、法规、规章、行业规则，并取得相关许可和授权。</w:t>
      </w:r>
    </w:p>
    <w:p w:rsidR="00C12D5A" w:rsidRDefault="00676F3F">
      <w:pPr>
        <w:wordWrap w:val="0"/>
        <w:spacing w:line="440" w:lineRule="exact"/>
        <w:ind w:firstLineChars="200" w:firstLine="420"/>
      </w:pPr>
      <w:r>
        <w:rPr>
          <w:rFonts w:hint="eastAsia"/>
        </w:rPr>
        <w:lastRenderedPageBreak/>
        <w:t>（五）承诺和保证其向贷款人或贷款人指定人员提供的一切文件资料或信息均是真实、可靠、有效的，绝无任何伪造、虚假或隐瞒之处。应按贷款人的要求向贷款人提供包括但不限于借款人的财务状况之报告、报表、凭证、文件等资料及信息以及借款人的交易对手主体资格文件、交易合同等，并对其准确性、真实性、完整性和有效性负责。</w:t>
      </w:r>
    </w:p>
    <w:p w:rsidR="00C12D5A" w:rsidRDefault="00676F3F">
      <w:pPr>
        <w:wordWrap w:val="0"/>
        <w:spacing w:line="440" w:lineRule="exact"/>
        <w:ind w:firstLineChars="200" w:firstLine="420"/>
      </w:pPr>
      <w:r>
        <w:rPr>
          <w:rFonts w:hint="eastAsia"/>
        </w:rPr>
        <w:t>（六）向贷款人提交相关交易资料以证明符合合同约定的受托付款条件，交易资料包括但不限于交易对手的主体资格文件、交易合同及相关附件。</w:t>
      </w:r>
    </w:p>
    <w:p w:rsidR="00C12D5A" w:rsidRDefault="00676F3F">
      <w:pPr>
        <w:wordWrap w:val="0"/>
        <w:spacing w:line="440" w:lineRule="exact"/>
        <w:ind w:firstLineChars="200" w:firstLine="420"/>
      </w:pPr>
      <w:r>
        <w:rPr>
          <w:rFonts w:hint="eastAsia"/>
        </w:rPr>
        <w:t>（七）积极配合贷款人及其授权代理人对借款人及担保人或担保财产的有关财务活动及本合同项下贷款使用情况、与交易对手交易关系真实性的调查、了解及监督。接受贷款人对借款人的整体现金流进行的动态监测以核查借款支付是否符合合同约定。</w:t>
      </w:r>
    </w:p>
    <w:p w:rsidR="00C12D5A" w:rsidRDefault="00676F3F">
      <w:pPr>
        <w:tabs>
          <w:tab w:val="left" w:pos="945"/>
        </w:tabs>
        <w:wordWrap w:val="0"/>
        <w:spacing w:line="440" w:lineRule="exact"/>
        <w:ind w:firstLineChars="200" w:firstLine="420"/>
      </w:pPr>
      <w:r>
        <w:rPr>
          <w:rFonts w:hint="eastAsia"/>
        </w:rPr>
        <w:t>（八）借款人如出现下列事项或发生对其正常经营构成危险或对其履行本合同项下还款义务构成威胁的任何事件时，借款人应当立即书面通知贷款人，并积极按贷款人的要求落实好本合同项下的贷款本息及其他一切应付款项按期足额偿还的保障措施：</w:t>
      </w:r>
    </w:p>
    <w:p w:rsidR="00C12D5A" w:rsidRDefault="00676F3F">
      <w:pPr>
        <w:tabs>
          <w:tab w:val="left" w:pos="945"/>
        </w:tabs>
        <w:wordWrap w:val="0"/>
        <w:spacing w:line="440" w:lineRule="exact"/>
        <w:ind w:firstLineChars="200" w:firstLine="420"/>
      </w:pPr>
      <w:r>
        <w:rPr>
          <w:rFonts w:hint="eastAsia"/>
        </w:rPr>
        <w:t>1</w:t>
      </w:r>
      <w:r>
        <w:rPr>
          <w:rFonts w:hint="eastAsia"/>
        </w:rPr>
        <w:t>、借款人在与银行等金融机构签订的借款合同、授信额度协议及其项下授信合同、担保合同或与其他任何债权人所签订的融资合同项下发生任何违约事项；</w:t>
      </w:r>
    </w:p>
    <w:p w:rsidR="00C12D5A" w:rsidRDefault="00676F3F">
      <w:pPr>
        <w:wordWrap w:val="0"/>
        <w:spacing w:line="440" w:lineRule="exact"/>
        <w:ind w:firstLineChars="200" w:firstLine="420"/>
      </w:pPr>
      <w:r>
        <w:rPr>
          <w:rFonts w:hint="eastAsia"/>
        </w:rPr>
        <w:t>2</w:t>
      </w:r>
      <w:r>
        <w:rPr>
          <w:rFonts w:hint="eastAsia"/>
        </w:rPr>
        <w:t>、与借款人有牵连的重大违纪、违法或被索赔事件；</w:t>
      </w:r>
    </w:p>
    <w:p w:rsidR="00C12D5A" w:rsidRDefault="00676F3F">
      <w:pPr>
        <w:wordWrap w:val="0"/>
        <w:spacing w:line="440" w:lineRule="exact"/>
        <w:ind w:firstLineChars="200" w:firstLine="420"/>
      </w:pPr>
      <w:r>
        <w:rPr>
          <w:rFonts w:hint="eastAsia"/>
        </w:rPr>
        <w:t>3</w:t>
      </w:r>
      <w:r>
        <w:rPr>
          <w:rFonts w:hint="eastAsia"/>
        </w:rPr>
        <w:t>、借款人的财务状况发生恶化；</w:t>
      </w:r>
    </w:p>
    <w:p w:rsidR="00C12D5A" w:rsidRDefault="00676F3F">
      <w:pPr>
        <w:wordWrap w:val="0"/>
        <w:spacing w:line="440" w:lineRule="exact"/>
        <w:ind w:firstLineChars="200" w:firstLine="420"/>
      </w:pPr>
      <w:r>
        <w:rPr>
          <w:rFonts w:hint="eastAsia"/>
        </w:rPr>
        <w:t>4</w:t>
      </w:r>
      <w:r>
        <w:rPr>
          <w:rFonts w:hint="eastAsia"/>
        </w:rPr>
        <w:t>、在本合同项下的债务未清偿前，借款人已承担或将承担债务、或有债务或向第三人提供抵、质押担保；</w:t>
      </w:r>
    </w:p>
    <w:p w:rsidR="00C12D5A" w:rsidRDefault="00676F3F">
      <w:pPr>
        <w:wordWrap w:val="0"/>
        <w:spacing w:line="440" w:lineRule="exact"/>
        <w:ind w:firstLineChars="200" w:firstLine="420"/>
      </w:pPr>
      <w:r>
        <w:rPr>
          <w:rFonts w:hint="eastAsia"/>
        </w:rPr>
        <w:t>5</w:t>
      </w:r>
      <w:r>
        <w:rPr>
          <w:rFonts w:hint="eastAsia"/>
        </w:rPr>
        <w:t>、借款人发生重大债权债务纠纷引起诉讼、仲裁等事件；</w:t>
      </w:r>
    </w:p>
    <w:p w:rsidR="00C12D5A" w:rsidRDefault="00676F3F">
      <w:pPr>
        <w:wordWrap w:val="0"/>
        <w:spacing w:line="440" w:lineRule="exact"/>
        <w:ind w:firstLineChars="200" w:firstLine="420"/>
      </w:pPr>
      <w:r>
        <w:rPr>
          <w:rFonts w:hint="eastAsia"/>
        </w:rPr>
        <w:t>6</w:t>
      </w:r>
      <w:r>
        <w:rPr>
          <w:rFonts w:hint="eastAsia"/>
        </w:rPr>
        <w:t>、其他可能影响借款人财务状况和偿债能力的情况。</w:t>
      </w:r>
    </w:p>
    <w:p w:rsidR="00C12D5A" w:rsidRDefault="00676F3F">
      <w:pPr>
        <w:wordWrap w:val="0"/>
        <w:spacing w:line="440" w:lineRule="exact"/>
        <w:ind w:firstLineChars="200" w:firstLine="420"/>
      </w:pPr>
      <w:r>
        <w:rPr>
          <w:rFonts w:hint="eastAsia"/>
        </w:rPr>
        <w:t>（九）借款人不得抽逃资金、转移资产，以逃避对贷款人的债务。</w:t>
      </w:r>
    </w:p>
    <w:p w:rsidR="00C12D5A" w:rsidRDefault="00676F3F">
      <w:pPr>
        <w:wordWrap w:val="0"/>
        <w:spacing w:line="440" w:lineRule="exact"/>
        <w:ind w:firstLineChars="200" w:firstLine="420"/>
      </w:pPr>
      <w:r>
        <w:rPr>
          <w:rFonts w:hint="eastAsia"/>
        </w:rPr>
        <w:t>（十）不得以任何有可能危及到自身偿债能力的方式处置其资产，并不得向他人提供超过自身负担能力的任何担保。</w:t>
      </w:r>
    </w:p>
    <w:p w:rsidR="00C12D5A" w:rsidRDefault="00676F3F">
      <w:pPr>
        <w:wordWrap w:val="0"/>
        <w:spacing w:line="440" w:lineRule="exact"/>
        <w:ind w:firstLineChars="200" w:firstLine="420"/>
      </w:pPr>
      <w:r>
        <w:rPr>
          <w:rFonts w:hint="eastAsia"/>
        </w:rPr>
        <w:t>（十一）借款人应当承担与本合同及本合同项下担保有关的律师服务、保险、运输、保管、鉴定、公证等费用，以及因借款人原因导致贷款人以任何一种方式追索本合同项下债权所引起的费用。</w:t>
      </w:r>
    </w:p>
    <w:p w:rsidR="00C12D5A" w:rsidRDefault="00676F3F">
      <w:pPr>
        <w:wordWrap w:val="0"/>
        <w:spacing w:line="440" w:lineRule="exact"/>
        <w:ind w:firstLineChars="200" w:firstLine="420"/>
      </w:pPr>
      <w:r>
        <w:rPr>
          <w:rFonts w:hint="eastAsia"/>
        </w:rPr>
        <w:t>（十二）为贷款人保守相关的商业秘密。</w:t>
      </w:r>
    </w:p>
    <w:p w:rsidR="00C12D5A" w:rsidRDefault="00676F3F">
      <w:pPr>
        <w:wordWrap w:val="0"/>
        <w:spacing w:line="440" w:lineRule="exact"/>
        <w:ind w:firstLineChars="200" w:firstLine="420"/>
        <w:rPr>
          <w:u w:val="wave"/>
        </w:rPr>
      </w:pPr>
      <w:r>
        <w:rPr>
          <w:rFonts w:hint="eastAsia"/>
          <w:u w:val="wave"/>
        </w:rPr>
        <w:t>（十三）借款人保证向贷款人提供的通讯地址、联系方式、个人身份证等信息的真实性、准确性和合法性，并承诺在上述信息变动之日起五日内书面通知贷款人。同时保证，贷款人根据上述信息发出的主张权利的有关凭据，借款人均可收到，因上述信息有误或未能及时更新而造成借款人未能收到贷款人主张权利的有关凭据而产生的后果均由借款人承担。</w:t>
      </w:r>
    </w:p>
    <w:p w:rsidR="00C12D5A" w:rsidRDefault="00676F3F">
      <w:pPr>
        <w:wordWrap w:val="0"/>
        <w:spacing w:line="440" w:lineRule="exact"/>
        <w:ind w:firstLine="570"/>
      </w:pPr>
      <w:r>
        <w:rPr>
          <w:rFonts w:hint="eastAsia"/>
        </w:rPr>
        <w:t>（十四）保证与交易对手交易关系的真实性。</w:t>
      </w:r>
    </w:p>
    <w:p w:rsidR="00C12D5A" w:rsidRDefault="00676F3F">
      <w:pPr>
        <w:wordWrap w:val="0"/>
        <w:spacing w:line="440" w:lineRule="exact"/>
        <w:ind w:left="482"/>
        <w:rPr>
          <w:b/>
        </w:rPr>
      </w:pPr>
      <w:r>
        <w:rPr>
          <w:rFonts w:hint="eastAsia"/>
          <w:b/>
        </w:rPr>
        <w:t>第十三条　贷款人权利和义务</w:t>
      </w:r>
    </w:p>
    <w:p w:rsidR="00C12D5A" w:rsidRDefault="00676F3F">
      <w:pPr>
        <w:wordWrap w:val="0"/>
        <w:spacing w:line="440" w:lineRule="exact"/>
        <w:ind w:firstLineChars="200" w:firstLine="420"/>
      </w:pPr>
      <w:bookmarkStart w:id="0" w:name="_Ref247708614"/>
      <w:r>
        <w:rPr>
          <w:rFonts w:hint="eastAsia"/>
        </w:rPr>
        <w:t>（一）贷款人有权了解借款人的财务活动和贷款的使用等情况，要求借款人按期提供相关文件、资料和信息。</w:t>
      </w:r>
    </w:p>
    <w:p w:rsidR="00C12D5A" w:rsidRDefault="00676F3F">
      <w:pPr>
        <w:wordWrap w:val="0"/>
        <w:spacing w:line="440" w:lineRule="exact"/>
        <w:ind w:firstLineChars="200" w:firstLine="420"/>
      </w:pPr>
      <w:r>
        <w:rPr>
          <w:rFonts w:hint="eastAsia"/>
        </w:rPr>
        <w:t>（二）按照本合同约定收回或提前收回贷款本金、利息、罚息、复利和借款人其他应付费用时，贷款人均可直接从借款人</w:t>
      </w:r>
      <w:bookmarkStart w:id="1" w:name="OLE_LINK4"/>
      <w:bookmarkStart w:id="2" w:name="OLE_LINK5"/>
      <w:r>
        <w:rPr>
          <w:rFonts w:hint="eastAsia"/>
        </w:rPr>
        <w:t>或担保人</w:t>
      </w:r>
      <w:bookmarkEnd w:id="1"/>
      <w:bookmarkEnd w:id="2"/>
      <w:r>
        <w:rPr>
          <w:rFonts w:hint="eastAsia"/>
        </w:rPr>
        <w:t>在东莞农村商业银行所属的营业机构开立的任何账户中扣划，且扣划凭据无须经借款人或担保人签认，贷款人不承担因此导致借款人或担保人的损失。</w:t>
      </w:r>
    </w:p>
    <w:p w:rsidR="00C12D5A" w:rsidRDefault="00676F3F">
      <w:pPr>
        <w:wordWrap w:val="0"/>
        <w:spacing w:line="440" w:lineRule="exact"/>
        <w:ind w:firstLineChars="200" w:firstLine="420"/>
      </w:pPr>
      <w:r>
        <w:rPr>
          <w:rFonts w:hint="eastAsia"/>
        </w:rPr>
        <w:t>（三）</w:t>
      </w:r>
      <w:r>
        <w:rPr>
          <w:rFonts w:ascii="宋体" w:hAnsi="宋体" w:hint="eastAsia"/>
          <w:szCs w:val="21"/>
        </w:rPr>
        <w:t>在贷款产生逾期的情况下，贷款人有权将还款方式调整为先还本后还息，除非借款人有证据证明贷款人的信贷系统有误，否则具体还款情况以贷款人的信贷系统记录为准。</w:t>
      </w:r>
    </w:p>
    <w:p w:rsidR="00C12D5A" w:rsidRDefault="00676F3F">
      <w:pPr>
        <w:wordWrap w:val="0"/>
        <w:spacing w:line="440" w:lineRule="exact"/>
        <w:ind w:firstLineChars="200" w:firstLine="420"/>
      </w:pPr>
      <w:r>
        <w:rPr>
          <w:rFonts w:hint="eastAsia"/>
        </w:rPr>
        <w:t>（四）借款人出现违约或其他足以影响贷款安全的不利行为或情形时，贷款人可以停止发放贷款或向借款人主张提前归还贷款本息及相关费用。</w:t>
      </w:r>
    </w:p>
    <w:p w:rsidR="00C12D5A" w:rsidRDefault="00676F3F">
      <w:pPr>
        <w:wordWrap w:val="0"/>
        <w:spacing w:line="440" w:lineRule="exact"/>
        <w:ind w:firstLineChars="200" w:firstLine="420"/>
      </w:pPr>
      <w:r>
        <w:rPr>
          <w:rFonts w:hint="eastAsia"/>
        </w:rPr>
        <w:t>（五）本合同项下贷款的担保人出现部分或全部丧失与贷款相应的担保能力，或者作为本合同项下贷款担保的抵押物价值减少、意外损坏或灭失等，或者其它担保方式出现风险时，贷款人有权提前收回贷款本息，或要求借款人及时提供贷款人认可的其他担保。</w:t>
      </w:r>
    </w:p>
    <w:p w:rsidR="00C12D5A" w:rsidRDefault="00676F3F">
      <w:pPr>
        <w:wordWrap w:val="0"/>
        <w:spacing w:line="440" w:lineRule="exact"/>
        <w:ind w:firstLineChars="200" w:firstLine="420"/>
      </w:pPr>
      <w:r>
        <w:rPr>
          <w:rFonts w:hint="eastAsia"/>
        </w:rPr>
        <w:t>（六）借款人未履行还款义务，贷款人可以就借款人的违约行为对外进行公开披露，或为催收之目的将有关信息提供给催收机构，且无需对由此而可能给借款人带来的影响承担任何责任。</w:t>
      </w:r>
    </w:p>
    <w:p w:rsidR="00C12D5A" w:rsidRDefault="00676F3F">
      <w:pPr>
        <w:wordWrap w:val="0"/>
        <w:spacing w:line="440" w:lineRule="exact"/>
        <w:ind w:firstLineChars="200" w:firstLine="420"/>
      </w:pPr>
      <w:r>
        <w:rPr>
          <w:rFonts w:hint="eastAsia"/>
        </w:rPr>
        <w:t>（七）有权依据有关法律法规或其他规范性文件的规定或金融监管机构的要求，将有关本合同的信息和其他相关信息提供给中国人民银行个人信用信息基础数据库和其他依法设立的信用数据库，供具有适当资格的机构或个人查询和使用，贷款人也有权为本合同订立和履行之目的，通过中国人民银行个人信用信息基础数据库和其他依法设立的信用数据库查询借款人和担保人的相关信息。</w:t>
      </w:r>
    </w:p>
    <w:p w:rsidR="00C12D5A" w:rsidRDefault="00676F3F">
      <w:pPr>
        <w:wordWrap w:val="0"/>
        <w:spacing w:line="440" w:lineRule="exact"/>
        <w:ind w:firstLineChars="200" w:firstLine="420"/>
      </w:pPr>
      <w:r>
        <w:rPr>
          <w:rFonts w:hint="eastAsia"/>
        </w:rPr>
        <w:t>（八）在借款人完全满足本合同为其设定的义务、满足放款的前提下，按期足额向借款人发放贷款，但因借款人原因造成延迟的除外。</w:t>
      </w:r>
    </w:p>
    <w:p w:rsidR="00C12D5A" w:rsidRDefault="00676F3F">
      <w:pPr>
        <w:wordWrap w:val="0"/>
        <w:spacing w:line="440" w:lineRule="exact"/>
        <w:ind w:firstLineChars="200" w:firstLine="420"/>
      </w:pPr>
      <w:r>
        <w:rPr>
          <w:rFonts w:hint="eastAsia"/>
        </w:rPr>
        <w:t>（九）有权通过对借款人的整体现金流进行的动态监测核查贷款支付是否符合合同约定。</w:t>
      </w:r>
    </w:p>
    <w:p w:rsidR="00C12D5A" w:rsidRDefault="00676F3F">
      <w:pPr>
        <w:wordWrap w:val="0"/>
        <w:spacing w:line="440" w:lineRule="exact"/>
        <w:ind w:firstLineChars="200" w:firstLine="420"/>
      </w:pPr>
      <w:r>
        <w:rPr>
          <w:rFonts w:hint="eastAsia"/>
        </w:rPr>
        <w:t>（十）有权审查借款人提交的交易对手主体资格文件及交易合同等以确定符合合同约定的受托付款条件。</w:t>
      </w:r>
    </w:p>
    <w:p w:rsidR="00C12D5A" w:rsidRDefault="00676F3F">
      <w:pPr>
        <w:wordWrap w:val="0"/>
        <w:spacing w:line="440" w:lineRule="exact"/>
        <w:ind w:firstLineChars="200" w:firstLine="420"/>
      </w:pPr>
      <w:r>
        <w:rPr>
          <w:rFonts w:hint="eastAsia"/>
        </w:rPr>
        <w:t>（十一）债务履行期间，如第三人自愿代为偿还主合同项下的债务或债务加入的，借款人无条件同意贷款人接受第三人的代为履行或债务加入，且不提出任何异议。</w:t>
      </w:r>
    </w:p>
    <w:p w:rsidR="00C12D5A" w:rsidRDefault="00676F3F">
      <w:pPr>
        <w:wordWrap w:val="0"/>
        <w:spacing w:line="440" w:lineRule="exact"/>
        <w:ind w:firstLineChars="200" w:firstLine="420"/>
      </w:pPr>
      <w:r>
        <w:rPr>
          <w:rFonts w:hint="eastAsia"/>
        </w:rPr>
        <w:t>（十二）有权调查借款人与交易对手交易关系的真实性。</w:t>
      </w:r>
    </w:p>
    <w:p w:rsidR="00C12D5A" w:rsidRDefault="00676F3F">
      <w:pPr>
        <w:wordWrap w:val="0"/>
        <w:spacing w:line="440" w:lineRule="exact"/>
        <w:ind w:firstLineChars="200" w:firstLine="420"/>
      </w:pPr>
      <w:r>
        <w:rPr>
          <w:rFonts w:hint="eastAsia"/>
        </w:rPr>
        <w:t>（十三）法律、法规规定及本合同约定的其他权利义务。</w:t>
      </w:r>
    </w:p>
    <w:p w:rsidR="00C12D5A" w:rsidRDefault="00676F3F">
      <w:pPr>
        <w:wordWrap w:val="0"/>
        <w:spacing w:line="440" w:lineRule="exact"/>
        <w:ind w:left="482"/>
        <w:rPr>
          <w:b/>
        </w:rPr>
      </w:pPr>
      <w:r>
        <w:rPr>
          <w:rFonts w:hint="eastAsia"/>
          <w:b/>
        </w:rPr>
        <w:t>第十四条　违约事项</w:t>
      </w:r>
      <w:bookmarkEnd w:id="0"/>
    </w:p>
    <w:p w:rsidR="00C12D5A" w:rsidRDefault="00676F3F">
      <w:pPr>
        <w:wordWrap w:val="0"/>
        <w:spacing w:line="440" w:lineRule="exact"/>
        <w:ind w:firstLineChars="200" w:firstLine="420"/>
      </w:pPr>
      <w:r>
        <w:rPr>
          <w:rFonts w:hint="eastAsia"/>
        </w:rPr>
        <w:t>（一）发生下列事项之一时，即构成借款人或担保人在本合同项下的违约：</w:t>
      </w:r>
    </w:p>
    <w:p w:rsidR="00C12D5A" w:rsidRDefault="00676F3F">
      <w:pPr>
        <w:wordWrap w:val="0"/>
        <w:spacing w:line="440" w:lineRule="exact"/>
        <w:ind w:firstLineChars="200" w:firstLine="420"/>
      </w:pPr>
      <w:r>
        <w:rPr>
          <w:rFonts w:hint="eastAsia"/>
        </w:rPr>
        <w:t>1</w:t>
      </w:r>
      <w:r>
        <w:rPr>
          <w:rFonts w:hint="eastAsia"/>
        </w:rPr>
        <w:t>、借款人或担保人向贷款人提供虚假的资料、信息或故意隐瞒与订立本合同有关的重要事实；</w:t>
      </w:r>
    </w:p>
    <w:p w:rsidR="00C12D5A" w:rsidRDefault="00676F3F">
      <w:pPr>
        <w:wordWrap w:val="0"/>
        <w:spacing w:line="440" w:lineRule="exact"/>
        <w:ind w:firstLineChars="200" w:firstLine="420"/>
      </w:pPr>
      <w:r>
        <w:rPr>
          <w:rFonts w:hint="eastAsia"/>
        </w:rPr>
        <w:t>2</w:t>
      </w:r>
      <w:r>
        <w:rPr>
          <w:rFonts w:hint="eastAsia"/>
        </w:rPr>
        <w:t>、借款人未按本合同约定的用途使用贷款；</w:t>
      </w:r>
    </w:p>
    <w:p w:rsidR="00C12D5A" w:rsidRDefault="00676F3F">
      <w:pPr>
        <w:wordWrap w:val="0"/>
        <w:spacing w:line="440" w:lineRule="exact"/>
        <w:ind w:firstLineChars="200" w:firstLine="420"/>
      </w:pPr>
      <w:r>
        <w:rPr>
          <w:rFonts w:hint="eastAsia"/>
        </w:rPr>
        <w:t>3</w:t>
      </w:r>
      <w:r>
        <w:rPr>
          <w:rFonts w:hint="eastAsia"/>
        </w:rPr>
        <w:t>、借款人未按约定方式使用贷款资金；</w:t>
      </w:r>
    </w:p>
    <w:p w:rsidR="00C12D5A" w:rsidRDefault="00676F3F">
      <w:pPr>
        <w:wordWrap w:val="0"/>
        <w:spacing w:line="440" w:lineRule="exact"/>
        <w:ind w:firstLineChars="200" w:firstLine="420"/>
      </w:pPr>
      <w:r>
        <w:rPr>
          <w:rFonts w:hint="eastAsia"/>
        </w:rPr>
        <w:t>4</w:t>
      </w:r>
      <w:r>
        <w:rPr>
          <w:rFonts w:hint="eastAsia"/>
        </w:rPr>
        <w:t>、借款人未按期向贷款人汇总报告贷款资金的支付情况；</w:t>
      </w:r>
    </w:p>
    <w:p w:rsidR="00C12D5A" w:rsidRDefault="00676F3F">
      <w:pPr>
        <w:wordWrap w:val="0"/>
        <w:spacing w:line="440" w:lineRule="exact"/>
        <w:ind w:firstLineChars="200" w:firstLine="420"/>
      </w:pPr>
      <w:r>
        <w:rPr>
          <w:rFonts w:hint="eastAsia"/>
        </w:rPr>
        <w:t>5</w:t>
      </w:r>
      <w:r>
        <w:rPr>
          <w:rFonts w:hint="eastAsia"/>
        </w:rPr>
        <w:t>、借款人通过虚构与交易对手的交易关系或虚增与交易对手的交易金额等方式，套取银行资金或授信；</w:t>
      </w:r>
    </w:p>
    <w:p w:rsidR="00C12D5A" w:rsidRDefault="00676F3F">
      <w:pPr>
        <w:wordWrap w:val="0"/>
        <w:spacing w:line="440" w:lineRule="exact"/>
        <w:ind w:firstLineChars="200" w:firstLine="420"/>
      </w:pPr>
      <w:r>
        <w:rPr>
          <w:rFonts w:hint="eastAsia"/>
        </w:rPr>
        <w:t>6</w:t>
      </w:r>
      <w:r>
        <w:rPr>
          <w:rFonts w:hint="eastAsia"/>
        </w:rPr>
        <w:t>、借款人未按本合同约定偿还或支付到期贷款本息、费用及其他任何应付款项；</w:t>
      </w:r>
    </w:p>
    <w:p w:rsidR="00C12D5A" w:rsidRDefault="00676F3F">
      <w:pPr>
        <w:wordWrap w:val="0"/>
        <w:spacing w:line="440" w:lineRule="exact"/>
        <w:ind w:firstLineChars="200" w:firstLine="420"/>
      </w:pPr>
      <w:r>
        <w:rPr>
          <w:rFonts w:hint="eastAsia"/>
        </w:rPr>
        <w:t>7</w:t>
      </w:r>
      <w:r>
        <w:rPr>
          <w:rFonts w:hint="eastAsia"/>
        </w:rPr>
        <w:t>、借款人或担保人在其他借款合同项下发生违约事项，或担保人在担保合同项下发生违约事项，可能影响借款人履行本合同项下义务，未及时提供足额补充担保的；</w:t>
      </w:r>
    </w:p>
    <w:p w:rsidR="00C12D5A" w:rsidRDefault="00676F3F">
      <w:pPr>
        <w:wordWrap w:val="0"/>
        <w:spacing w:line="440" w:lineRule="exact"/>
        <w:ind w:firstLineChars="200" w:firstLine="420"/>
      </w:pPr>
      <w:r>
        <w:rPr>
          <w:rFonts w:hint="eastAsia"/>
        </w:rPr>
        <w:t>8</w:t>
      </w:r>
      <w:r>
        <w:rPr>
          <w:rFonts w:hint="eastAsia"/>
        </w:rPr>
        <w:t>、为本合同提供担保的抵押物价值明显减少或保证人担保能力减弱，影响到贷款人权利而借款人未增加相应担保的；</w:t>
      </w:r>
    </w:p>
    <w:p w:rsidR="00C12D5A" w:rsidRDefault="00676F3F">
      <w:pPr>
        <w:wordWrap w:val="0"/>
        <w:spacing w:line="440" w:lineRule="exact"/>
        <w:ind w:firstLineChars="200" w:firstLine="420"/>
      </w:pPr>
      <w:r>
        <w:rPr>
          <w:rFonts w:hint="eastAsia"/>
        </w:rPr>
        <w:t>9</w:t>
      </w:r>
      <w:r>
        <w:rPr>
          <w:rFonts w:hint="eastAsia"/>
        </w:rPr>
        <w:t>、借款人拒绝接受贷款人对其信贷资金使用情况进行监督和检查的；</w:t>
      </w:r>
    </w:p>
    <w:p w:rsidR="00C12D5A" w:rsidRDefault="00676F3F">
      <w:pPr>
        <w:wordWrap w:val="0"/>
        <w:spacing w:line="440" w:lineRule="exact"/>
        <w:ind w:firstLineChars="200" w:firstLine="420"/>
      </w:pPr>
      <w:r>
        <w:rPr>
          <w:rFonts w:hint="eastAsia"/>
        </w:rPr>
        <w:t>10</w:t>
      </w:r>
      <w:r>
        <w:rPr>
          <w:rFonts w:hint="eastAsia"/>
        </w:rPr>
        <w:t>、借款人或担保人有转移财产、抽逃资金及其它逃避债务的行为；</w:t>
      </w:r>
    </w:p>
    <w:p w:rsidR="00C12D5A" w:rsidRDefault="00676F3F">
      <w:pPr>
        <w:wordWrap w:val="0"/>
        <w:spacing w:line="440" w:lineRule="exact"/>
        <w:ind w:firstLineChars="200" w:firstLine="420"/>
      </w:pPr>
      <w:r>
        <w:rPr>
          <w:rFonts w:hint="eastAsia"/>
        </w:rPr>
        <w:t>11</w:t>
      </w:r>
      <w:r>
        <w:rPr>
          <w:rFonts w:hint="eastAsia"/>
        </w:rPr>
        <w:t>、借款人、担保人或其家庭与第三人发生纠纷、诉讼、仲裁、行政处罚或其它贷款人认为会对其权益带来威胁或不利的事件，可能影响借款人或担保人履行本合同项下义务的；</w:t>
      </w:r>
    </w:p>
    <w:p w:rsidR="00C12D5A" w:rsidRDefault="00676F3F">
      <w:pPr>
        <w:wordWrap w:val="0"/>
        <w:spacing w:line="440" w:lineRule="exact"/>
        <w:ind w:firstLineChars="200" w:firstLine="420"/>
      </w:pPr>
      <w:r>
        <w:rPr>
          <w:rFonts w:hint="eastAsia"/>
        </w:rPr>
        <w:t>12</w:t>
      </w:r>
      <w:r>
        <w:rPr>
          <w:rFonts w:hint="eastAsia"/>
        </w:rPr>
        <w:t>、借款人或担保人已经或将要丧失还款能力或担保能力；</w:t>
      </w:r>
    </w:p>
    <w:p w:rsidR="00C12D5A" w:rsidRDefault="00676F3F">
      <w:pPr>
        <w:wordWrap w:val="0"/>
        <w:spacing w:line="440" w:lineRule="exact"/>
        <w:ind w:firstLineChars="200" w:firstLine="420"/>
      </w:pPr>
      <w:r>
        <w:rPr>
          <w:rFonts w:hint="eastAsia"/>
        </w:rPr>
        <w:t>13</w:t>
      </w:r>
      <w:r>
        <w:rPr>
          <w:rFonts w:hint="eastAsia"/>
        </w:rPr>
        <w:t>、在本合同贷款期限届满以前，借款人或担保人明确表示或者以自己的行为表明不履行本合同主要债务的；</w:t>
      </w:r>
    </w:p>
    <w:p w:rsidR="00C12D5A" w:rsidRDefault="00676F3F">
      <w:pPr>
        <w:wordWrap w:val="0"/>
        <w:spacing w:line="440" w:lineRule="exact"/>
        <w:ind w:firstLineChars="200" w:firstLine="420"/>
      </w:pPr>
      <w:r>
        <w:rPr>
          <w:rFonts w:hint="eastAsia"/>
        </w:rPr>
        <w:t>14</w:t>
      </w:r>
      <w:r>
        <w:rPr>
          <w:rFonts w:hint="eastAsia"/>
        </w:rPr>
        <w:t>、部分或全部担保条款或担保文件未生效、无效、被撤销，借款人未按贷款人要求落实新的担保的；</w:t>
      </w:r>
    </w:p>
    <w:p w:rsidR="00C12D5A" w:rsidRDefault="00676F3F">
      <w:pPr>
        <w:wordWrap w:val="0"/>
        <w:spacing w:line="440" w:lineRule="exact"/>
        <w:ind w:firstLineChars="200" w:firstLine="420"/>
      </w:pPr>
      <w:r>
        <w:rPr>
          <w:rFonts w:hint="eastAsia"/>
        </w:rPr>
        <w:t>15</w:t>
      </w:r>
      <w:r>
        <w:rPr>
          <w:rFonts w:hint="eastAsia"/>
        </w:rPr>
        <w:t>、借款人或担保人发生其他足以影响其偿还债务能力的事件；</w:t>
      </w:r>
    </w:p>
    <w:p w:rsidR="00C12D5A" w:rsidRDefault="00676F3F">
      <w:pPr>
        <w:wordWrap w:val="0"/>
        <w:spacing w:line="440" w:lineRule="exact"/>
        <w:ind w:firstLineChars="200" w:firstLine="420"/>
      </w:pPr>
      <w:r>
        <w:rPr>
          <w:rFonts w:hint="eastAsia"/>
        </w:rPr>
        <w:t>16</w:t>
      </w:r>
      <w:r>
        <w:rPr>
          <w:rFonts w:hint="eastAsia"/>
        </w:rPr>
        <w:t>、借款人或担保人违反本合同约定的其他义务</w:t>
      </w:r>
      <w:bookmarkStart w:id="3" w:name="OLE_LINK1"/>
      <w:r>
        <w:rPr>
          <w:rFonts w:hint="eastAsia"/>
        </w:rPr>
        <w:t>或其他承诺事项的</w:t>
      </w:r>
      <w:bookmarkEnd w:id="3"/>
      <w:r>
        <w:rPr>
          <w:rFonts w:hint="eastAsia"/>
        </w:rPr>
        <w:t>。</w:t>
      </w:r>
    </w:p>
    <w:p w:rsidR="00C12D5A" w:rsidRDefault="00676F3F">
      <w:pPr>
        <w:wordWrap w:val="0"/>
        <w:spacing w:line="440" w:lineRule="exact"/>
        <w:ind w:firstLineChars="200" w:firstLine="420"/>
      </w:pPr>
      <w:r>
        <w:rPr>
          <w:rFonts w:hint="eastAsia"/>
        </w:rPr>
        <w:t>（二）发生下列事项之一，即构成贷款人在本合同项下的违约：</w:t>
      </w:r>
    </w:p>
    <w:p w:rsidR="00C12D5A" w:rsidRDefault="00676F3F">
      <w:pPr>
        <w:wordWrap w:val="0"/>
        <w:spacing w:line="440" w:lineRule="exact"/>
        <w:ind w:firstLineChars="200" w:firstLine="420"/>
      </w:pPr>
      <w:r>
        <w:rPr>
          <w:rFonts w:hint="eastAsia"/>
        </w:rPr>
        <w:t>1</w:t>
      </w:r>
      <w:r>
        <w:rPr>
          <w:rFonts w:hint="eastAsia"/>
        </w:rPr>
        <w:t>、贷款人未按照本合同约定提供贷款；</w:t>
      </w:r>
    </w:p>
    <w:p w:rsidR="00C12D5A" w:rsidRDefault="00676F3F">
      <w:pPr>
        <w:wordWrap w:val="0"/>
        <w:spacing w:line="440" w:lineRule="exact"/>
        <w:ind w:firstLineChars="200" w:firstLine="420"/>
      </w:pPr>
      <w:r>
        <w:rPr>
          <w:rFonts w:hint="eastAsia"/>
        </w:rPr>
        <w:t>2</w:t>
      </w:r>
      <w:r>
        <w:rPr>
          <w:rFonts w:hint="eastAsia"/>
        </w:rPr>
        <w:t>、贷款人违反中国人民银行规定的贷款利率的浮动范围及本合同的约定擅自加收、变更加收贷款利息或其他费用。</w:t>
      </w:r>
    </w:p>
    <w:p w:rsidR="00C12D5A" w:rsidRDefault="00676F3F">
      <w:pPr>
        <w:wordWrap w:val="0"/>
        <w:spacing w:line="440" w:lineRule="exact"/>
        <w:ind w:left="480"/>
        <w:rPr>
          <w:b/>
        </w:rPr>
      </w:pPr>
      <w:r>
        <w:rPr>
          <w:rFonts w:hint="eastAsia"/>
          <w:b/>
        </w:rPr>
        <w:t>第十五条　违约责任</w:t>
      </w:r>
    </w:p>
    <w:p w:rsidR="00C12D5A" w:rsidRDefault="00676F3F">
      <w:pPr>
        <w:wordWrap w:val="0"/>
        <w:spacing w:line="440" w:lineRule="exact"/>
        <w:ind w:firstLineChars="200" w:firstLine="420"/>
      </w:pPr>
      <w:r>
        <w:rPr>
          <w:rFonts w:hint="eastAsia"/>
        </w:rPr>
        <w:t>（一）借款人出现本合同第十四条第（一）项规定的任一违约事项，贷款人有权（但非必须）分别或同时采取下列一项或多项措施：</w:t>
      </w:r>
    </w:p>
    <w:p w:rsidR="00C12D5A" w:rsidRDefault="00676F3F">
      <w:pPr>
        <w:wordWrap w:val="0"/>
        <w:spacing w:line="440" w:lineRule="exact"/>
        <w:ind w:firstLineChars="200" w:firstLine="420"/>
      </w:pPr>
      <w:r>
        <w:rPr>
          <w:rFonts w:hint="eastAsia"/>
        </w:rPr>
        <w:t>1</w:t>
      </w:r>
      <w:r>
        <w:rPr>
          <w:rFonts w:hint="eastAsia"/>
        </w:rPr>
        <w:t>、要求借款人限期纠正违约行为并赔偿相应损失；</w:t>
      </w:r>
    </w:p>
    <w:p w:rsidR="00C12D5A" w:rsidRDefault="00676F3F">
      <w:pPr>
        <w:wordWrap w:val="0"/>
        <w:spacing w:line="440" w:lineRule="exact"/>
        <w:ind w:firstLineChars="200" w:firstLine="420"/>
      </w:pPr>
      <w:r>
        <w:rPr>
          <w:rFonts w:hint="eastAsia"/>
        </w:rPr>
        <w:t>2</w:t>
      </w:r>
      <w:r>
        <w:rPr>
          <w:rFonts w:hint="eastAsia"/>
        </w:rPr>
        <w:t>、变更贷款发放和支付条件，停止发放本合同项下的贷款或停止自主支付；</w:t>
      </w:r>
    </w:p>
    <w:p w:rsidR="00C12D5A" w:rsidRDefault="00676F3F">
      <w:pPr>
        <w:wordWrap w:val="0"/>
        <w:spacing w:line="440" w:lineRule="exact"/>
        <w:ind w:firstLineChars="200" w:firstLine="420"/>
      </w:pPr>
      <w:r>
        <w:rPr>
          <w:rFonts w:hint="eastAsia"/>
        </w:rPr>
        <w:t>3</w:t>
      </w:r>
      <w:r>
        <w:rPr>
          <w:rFonts w:hint="eastAsia"/>
        </w:rPr>
        <w:t>、宣布贷款立即到期，要求借款人立即归还全部贷款本息及相关费用；</w:t>
      </w:r>
    </w:p>
    <w:p w:rsidR="00C12D5A" w:rsidRDefault="00676F3F">
      <w:pPr>
        <w:wordWrap w:val="0"/>
        <w:spacing w:line="440" w:lineRule="exact"/>
        <w:ind w:firstLineChars="200" w:firstLine="420"/>
      </w:pPr>
      <w:r>
        <w:rPr>
          <w:rFonts w:hint="eastAsia"/>
        </w:rPr>
        <w:t>4</w:t>
      </w:r>
      <w:r>
        <w:rPr>
          <w:rFonts w:hint="eastAsia"/>
        </w:rPr>
        <w:t>、从借款人或担保人在东莞农村商业银行所属的营业机构开立的任何账户上扣划相应款项，以偿付借款人应偿付贷款人的贷款本息及其他应付款项；</w:t>
      </w:r>
    </w:p>
    <w:p w:rsidR="00C12D5A" w:rsidRDefault="00676F3F">
      <w:pPr>
        <w:wordWrap w:val="0"/>
        <w:spacing w:line="440" w:lineRule="exact"/>
        <w:ind w:firstLineChars="200" w:firstLine="420"/>
      </w:pPr>
      <w:r>
        <w:rPr>
          <w:rFonts w:hint="eastAsia"/>
        </w:rPr>
        <w:t>5</w:t>
      </w:r>
      <w:r>
        <w:rPr>
          <w:rFonts w:hint="eastAsia"/>
        </w:rPr>
        <w:t>、要求借款人对本合同项下所有债务提供符合贷款人要求的新的担保；</w:t>
      </w:r>
    </w:p>
    <w:p w:rsidR="00C12D5A" w:rsidRDefault="00676F3F">
      <w:pPr>
        <w:wordWrap w:val="0"/>
        <w:spacing w:line="440" w:lineRule="exact"/>
        <w:ind w:firstLineChars="200" w:firstLine="420"/>
      </w:pPr>
      <w:r>
        <w:rPr>
          <w:rFonts w:hint="eastAsia"/>
        </w:rPr>
        <w:t>6</w:t>
      </w:r>
      <w:r>
        <w:rPr>
          <w:rFonts w:hint="eastAsia"/>
        </w:rPr>
        <w:t>、行使担保权利；</w:t>
      </w:r>
    </w:p>
    <w:p w:rsidR="00C12D5A" w:rsidRDefault="00676F3F">
      <w:pPr>
        <w:wordWrap w:val="0"/>
        <w:spacing w:line="440" w:lineRule="exact"/>
        <w:ind w:firstLineChars="200" w:firstLine="420"/>
      </w:pPr>
      <w:r>
        <w:rPr>
          <w:rFonts w:hint="eastAsia"/>
        </w:rPr>
        <w:t>7</w:t>
      </w:r>
      <w:r>
        <w:rPr>
          <w:rFonts w:hint="eastAsia"/>
        </w:rPr>
        <w:t>、借款人未按时足额偿还贷款本金，贷款人有权从逾期之日起对未偿还的贷款本金按日在贷款执行利率水平上加收</w:t>
      </w:r>
      <w:r>
        <w:rPr>
          <w:rFonts w:hint="eastAsia"/>
        </w:rPr>
        <w:t>50%</w:t>
      </w:r>
      <w:r>
        <w:rPr>
          <w:rFonts w:hint="eastAsia"/>
        </w:rPr>
        <w:t>计收罚息，直至贷款本息清偿完毕为止；</w:t>
      </w:r>
    </w:p>
    <w:p w:rsidR="00C12D5A" w:rsidRDefault="00676F3F">
      <w:pPr>
        <w:wordWrap w:val="0"/>
        <w:spacing w:line="440" w:lineRule="exact"/>
        <w:ind w:firstLineChars="200" w:firstLine="420"/>
      </w:pPr>
      <w:r>
        <w:rPr>
          <w:rFonts w:hint="eastAsia"/>
        </w:rPr>
        <w:t>8</w:t>
      </w:r>
      <w:r>
        <w:rPr>
          <w:rFonts w:hint="eastAsia"/>
        </w:rPr>
        <w:t>、借款人未按时偿付贷款利息，贷款人有权对借款人未支付的利息按同期贷款本金执行利率水平上加收</w:t>
      </w:r>
      <w:r>
        <w:rPr>
          <w:rFonts w:hint="eastAsia"/>
        </w:rPr>
        <w:t>50%</w:t>
      </w:r>
      <w:r>
        <w:rPr>
          <w:rFonts w:hint="eastAsia"/>
        </w:rPr>
        <w:t>计收复利；</w:t>
      </w:r>
    </w:p>
    <w:p w:rsidR="00C12D5A" w:rsidRDefault="00676F3F">
      <w:pPr>
        <w:wordWrap w:val="0"/>
        <w:spacing w:line="440" w:lineRule="exact"/>
        <w:ind w:firstLineChars="200" w:firstLine="420"/>
      </w:pPr>
      <w:r>
        <w:rPr>
          <w:rFonts w:hint="eastAsia"/>
        </w:rPr>
        <w:t>9</w:t>
      </w:r>
      <w:r>
        <w:rPr>
          <w:rFonts w:hint="eastAsia"/>
        </w:rPr>
        <w:t>、借款人不按约定用途使用贷款的，贷款人有权对借款人违约使用的贷款在违约使用期间按日在贷款执行利率水平上加收</w:t>
      </w:r>
      <w:r>
        <w:rPr>
          <w:rFonts w:hint="eastAsia"/>
        </w:rPr>
        <w:t>100%</w:t>
      </w:r>
      <w:r>
        <w:rPr>
          <w:rFonts w:hint="eastAsia"/>
        </w:rPr>
        <w:t>计收罚息。</w:t>
      </w:r>
    </w:p>
    <w:p w:rsidR="00C12D5A" w:rsidRDefault="00676F3F">
      <w:pPr>
        <w:wordWrap w:val="0"/>
        <w:spacing w:line="440" w:lineRule="exact"/>
        <w:ind w:firstLineChars="200" w:firstLine="420"/>
      </w:pPr>
      <w:r>
        <w:rPr>
          <w:rFonts w:hint="eastAsia"/>
        </w:rPr>
        <w:t>10</w:t>
      </w:r>
      <w:r>
        <w:rPr>
          <w:rFonts w:hint="eastAsia"/>
        </w:rPr>
        <w:t>、采取本合同约定或法律允许的其他措施。</w:t>
      </w:r>
    </w:p>
    <w:p w:rsidR="00C12D5A" w:rsidRDefault="00676F3F">
      <w:pPr>
        <w:wordWrap w:val="0"/>
        <w:spacing w:line="440" w:lineRule="exact"/>
        <w:ind w:firstLineChars="200" w:firstLine="420"/>
      </w:pPr>
      <w:r>
        <w:rPr>
          <w:rFonts w:hint="eastAsia"/>
        </w:rPr>
        <w:t>（二）贷款人出现本合同第十四条第（二）项规定的行为，借款人有权分别或同时采取下列一项或多项措施：</w:t>
      </w:r>
    </w:p>
    <w:p w:rsidR="00C12D5A" w:rsidRDefault="00676F3F">
      <w:pPr>
        <w:wordWrap w:val="0"/>
        <w:spacing w:line="440" w:lineRule="exact"/>
        <w:ind w:firstLineChars="200" w:firstLine="420"/>
      </w:pPr>
      <w:r>
        <w:rPr>
          <w:rFonts w:hint="eastAsia"/>
        </w:rPr>
        <w:t>1</w:t>
      </w:r>
      <w:r>
        <w:rPr>
          <w:rFonts w:hint="eastAsia"/>
        </w:rPr>
        <w:t>、要求贷款人限期纠正违约行为；</w:t>
      </w:r>
    </w:p>
    <w:p w:rsidR="00C12D5A" w:rsidRDefault="00676F3F">
      <w:pPr>
        <w:wordWrap w:val="0"/>
        <w:spacing w:line="440" w:lineRule="exact"/>
        <w:ind w:firstLineChars="200" w:firstLine="420"/>
      </w:pPr>
      <w:r>
        <w:rPr>
          <w:rFonts w:hint="eastAsia"/>
        </w:rPr>
        <w:t>2</w:t>
      </w:r>
      <w:r>
        <w:rPr>
          <w:rFonts w:hint="eastAsia"/>
        </w:rPr>
        <w:t>、提前还款。</w:t>
      </w:r>
    </w:p>
    <w:p w:rsidR="00C12D5A" w:rsidRDefault="00676F3F">
      <w:pPr>
        <w:wordWrap w:val="0"/>
        <w:spacing w:line="440" w:lineRule="exact"/>
        <w:ind w:firstLineChars="200" w:firstLine="420"/>
      </w:pPr>
      <w:r>
        <w:rPr>
          <w:rFonts w:hint="eastAsia"/>
        </w:rPr>
        <w:t>（三）因借款人违约致使贷款人采取诉讼、仲裁等任何方式实现债权的，借款人应当承担贷款人为此而支付的诉讼费、仲裁费、律师费、差旅费及其他实现债权和担保权利的合理费用。</w:t>
      </w:r>
    </w:p>
    <w:p w:rsidR="00C12D5A" w:rsidRDefault="00C12D5A">
      <w:pPr>
        <w:wordWrap w:val="0"/>
        <w:spacing w:line="440" w:lineRule="exact"/>
        <w:rPr>
          <w:rFonts w:ascii="宋体" w:hAnsi="宋体"/>
          <w:szCs w:val="21"/>
        </w:rPr>
      </w:pPr>
    </w:p>
    <w:p w:rsidR="00C12D5A" w:rsidRDefault="00676F3F">
      <w:pPr>
        <w:numPr>
          <w:ilvl w:val="0"/>
          <w:numId w:val="3"/>
        </w:numPr>
        <w:wordWrap w:val="0"/>
        <w:spacing w:line="420" w:lineRule="exact"/>
        <w:ind w:left="0" w:firstLine="0"/>
        <w:jc w:val="center"/>
        <w:rPr>
          <w:rFonts w:ascii="黑体" w:eastAsia="黑体" w:hAnsi="宋体"/>
          <w:bCs/>
          <w:sz w:val="24"/>
        </w:rPr>
      </w:pPr>
      <w:r>
        <w:rPr>
          <w:rFonts w:ascii="黑体" w:eastAsia="黑体" w:hAnsi="宋体" w:hint="eastAsia"/>
          <w:bCs/>
          <w:sz w:val="24"/>
        </w:rPr>
        <w:t xml:space="preserve"> 担保条款</w:t>
      </w:r>
    </w:p>
    <w:p w:rsidR="00C12D5A" w:rsidRDefault="00C12D5A">
      <w:pPr>
        <w:wordWrap w:val="0"/>
        <w:spacing w:line="420" w:lineRule="exact"/>
        <w:ind w:firstLineChars="200" w:firstLine="420"/>
        <w:rPr>
          <w:rFonts w:ascii="宋体" w:hAnsi="宋体"/>
          <w:szCs w:val="21"/>
        </w:rPr>
      </w:pPr>
    </w:p>
    <w:p w:rsidR="00C12D5A" w:rsidRDefault="00676F3F">
      <w:pPr>
        <w:pStyle w:val="a5"/>
        <w:wordWrap w:val="0"/>
        <w:spacing w:line="440" w:lineRule="exact"/>
        <w:ind w:firstLine="422"/>
        <w:rPr>
          <w:rFonts w:ascii="宋体" w:hAnsi="宋体"/>
          <w:szCs w:val="21"/>
        </w:rPr>
      </w:pPr>
      <w:r>
        <w:rPr>
          <w:rFonts w:ascii="宋体" w:hAnsi="宋体" w:hint="eastAsia"/>
          <w:b/>
          <w:szCs w:val="21"/>
        </w:rPr>
        <w:t xml:space="preserve">第十六条　</w:t>
      </w:r>
      <w:r>
        <w:rPr>
          <w:rFonts w:ascii="宋体" w:hAnsi="宋体" w:hint="eastAsia"/>
          <w:szCs w:val="21"/>
        </w:rPr>
        <w:t>本合同采用第四十条约定的担保方式。</w:t>
      </w:r>
    </w:p>
    <w:p w:rsidR="00C12D5A" w:rsidRDefault="00676F3F">
      <w:pPr>
        <w:pStyle w:val="a5"/>
        <w:wordWrap w:val="0"/>
        <w:spacing w:line="440" w:lineRule="exact"/>
        <w:ind w:firstLine="422"/>
        <w:rPr>
          <w:rFonts w:ascii="宋体" w:hAnsi="宋体"/>
          <w:szCs w:val="21"/>
        </w:rPr>
      </w:pPr>
      <w:r>
        <w:rPr>
          <w:rFonts w:ascii="宋体" w:hAnsi="宋体" w:hint="eastAsia"/>
          <w:b/>
          <w:szCs w:val="21"/>
        </w:rPr>
        <w:t>第十七条</w:t>
      </w:r>
      <w:r>
        <w:rPr>
          <w:rFonts w:hint="eastAsia"/>
        </w:rPr>
        <w:t xml:space="preserve">  </w:t>
      </w:r>
      <w:r>
        <w:rPr>
          <w:rFonts w:hint="eastAsia"/>
        </w:rPr>
        <w:t>担保限额。见合同第四十一条。</w:t>
      </w:r>
    </w:p>
    <w:p w:rsidR="00C12D5A" w:rsidRDefault="00676F3F">
      <w:pPr>
        <w:pStyle w:val="a5"/>
        <w:wordWrap w:val="0"/>
        <w:spacing w:line="440" w:lineRule="exact"/>
        <w:ind w:firstLine="422"/>
        <w:rPr>
          <w:rFonts w:ascii="宋体" w:hAnsi="宋体"/>
          <w:b/>
          <w:szCs w:val="21"/>
        </w:rPr>
      </w:pPr>
      <w:r>
        <w:rPr>
          <w:rFonts w:ascii="宋体" w:hAnsi="宋体" w:hint="eastAsia"/>
          <w:b/>
          <w:szCs w:val="21"/>
        </w:rPr>
        <w:t xml:space="preserve">第十八条　抵押担保条款　</w:t>
      </w:r>
    </w:p>
    <w:p w:rsidR="00C12D5A" w:rsidRDefault="00676F3F">
      <w:pPr>
        <w:wordWrap w:val="0"/>
        <w:spacing w:line="440" w:lineRule="exact"/>
        <w:ind w:firstLineChars="200" w:firstLine="420"/>
      </w:pPr>
      <w:r>
        <w:rPr>
          <w:rFonts w:hint="eastAsia"/>
        </w:rPr>
        <w:t>（一）抵押人自愿以本合同所附《抵押物清单》所列的财产为抵押物，</w:t>
      </w:r>
      <w:bookmarkStart w:id="4" w:name="OLE_LINK2"/>
      <w:bookmarkStart w:id="5" w:name="OLE_LINK3"/>
      <w:r>
        <w:rPr>
          <w:rFonts w:hint="eastAsia"/>
        </w:rPr>
        <w:t>就借款人在本合同第三十三条所约定的贷款期间内所欠的贷款本金、利息、罚息、复利、违约金以及贷款人实现债权所实际支付的诉讼费、仲裁费、律师费、差旅费及其它相关费用提供担保</w:t>
      </w:r>
      <w:bookmarkEnd w:id="4"/>
      <w:bookmarkEnd w:id="5"/>
      <w:r>
        <w:rPr>
          <w:rFonts w:hint="eastAsia"/>
        </w:rPr>
        <w:t>，并赋予抵押权人第一优先受偿权。</w:t>
      </w:r>
    </w:p>
    <w:p w:rsidR="00C12D5A" w:rsidRDefault="00676F3F">
      <w:pPr>
        <w:wordWrap w:val="0"/>
        <w:spacing w:line="440" w:lineRule="exact"/>
        <w:ind w:firstLineChars="200" w:firstLine="420"/>
      </w:pPr>
      <w:r>
        <w:rPr>
          <w:rFonts w:hint="eastAsia"/>
        </w:rPr>
        <w:t>（二）在本合同第三十三条约定的贷款期间和贷款金额内，借款人循环使用上述贷款资金，均适用本合同的抵押担保，不再逐笔办理抵押及由抵押人签认的手续。每笔业务的起始日、到期日、利率及金额以主合同的借款借据、系统电子记录或相关债权凭证所记载的为准。</w:t>
      </w:r>
    </w:p>
    <w:p w:rsidR="00C12D5A" w:rsidRDefault="00676F3F">
      <w:pPr>
        <w:pStyle w:val="a5"/>
        <w:wordWrap w:val="0"/>
        <w:spacing w:line="440" w:lineRule="exact"/>
        <w:rPr>
          <w:rFonts w:ascii="宋体" w:hAnsi="宋体"/>
          <w:szCs w:val="21"/>
        </w:rPr>
      </w:pPr>
      <w:r>
        <w:rPr>
          <w:rFonts w:ascii="宋体" w:hAnsi="宋体" w:hint="eastAsia"/>
          <w:szCs w:val="21"/>
        </w:rPr>
        <w:t>（三）当借款人不能依合同约定的期限归还借款时，抵押权人有权依照我国法律规定，将抵押物作价、拍卖、变卖或以其它方式处置，并从所得款项中优先得到偿还。本合同项下的抵押不受贷款人持有借款人及抵押人以外其他第三人任何方式的担保的影响，即当借款人未能按主合同约定履行其债务时，无论贷款人对主合同项下的债权是否拥有其他担保（包括但不限于保证、抵押等），贷款人均有权直接要求抵押人在其担保范围内承担担保责任，且承担担保责任不分先后顺序。</w:t>
      </w:r>
    </w:p>
    <w:p w:rsidR="00C12D5A" w:rsidRDefault="00676F3F">
      <w:pPr>
        <w:pStyle w:val="a5"/>
        <w:wordWrap w:val="0"/>
        <w:spacing w:line="440" w:lineRule="exact"/>
        <w:rPr>
          <w:rFonts w:ascii="宋体" w:hAnsi="宋体"/>
          <w:szCs w:val="21"/>
        </w:rPr>
      </w:pPr>
      <w:r>
        <w:rPr>
          <w:rFonts w:ascii="宋体" w:hAnsi="宋体" w:hint="eastAsia"/>
          <w:szCs w:val="21"/>
        </w:rPr>
        <w:t>（四）抵押担保的范围包括（但不限于）贷款的本金、利息、罚息、复利、违约金以及贷款人实现债权及抵押权所实际支付的诉讼费、</w:t>
      </w:r>
      <w:r>
        <w:rPr>
          <w:rFonts w:asciiTheme="minorHAnsi" w:eastAsiaTheme="minorEastAsia" w:hAnsiTheme="minorHAnsi" w:cstheme="minorBidi" w:hint="eastAsia"/>
          <w:szCs w:val="22"/>
        </w:rPr>
        <w:t>仲裁费、</w:t>
      </w:r>
      <w:r>
        <w:rPr>
          <w:rFonts w:ascii="宋体" w:hAnsi="宋体" w:hint="eastAsia"/>
          <w:szCs w:val="21"/>
        </w:rPr>
        <w:t>律师费、差旅费、因不能履行生效裁判文书而发生的迟延履行金及其它相关的费用。</w:t>
      </w:r>
    </w:p>
    <w:p w:rsidR="00C12D5A" w:rsidRDefault="00676F3F">
      <w:pPr>
        <w:wordWrap w:val="0"/>
        <w:spacing w:line="440" w:lineRule="exact"/>
        <w:ind w:firstLineChars="200" w:firstLine="420"/>
        <w:rPr>
          <w:rFonts w:ascii="宋体" w:hAnsi="宋体"/>
          <w:szCs w:val="21"/>
        </w:rPr>
      </w:pPr>
      <w:r>
        <w:rPr>
          <w:rFonts w:ascii="宋体" w:hAnsi="宋体" w:hint="eastAsia"/>
          <w:szCs w:val="21"/>
        </w:rPr>
        <w:t>（五）抵押权的效力及于抵押物的从物、从权利、代位权、附合物、混合物、加工物和孳息。</w:t>
      </w:r>
    </w:p>
    <w:p w:rsidR="00C12D5A" w:rsidRDefault="00676F3F">
      <w:pPr>
        <w:wordWrap w:val="0"/>
        <w:spacing w:line="440" w:lineRule="exact"/>
        <w:ind w:firstLineChars="200" w:firstLine="420"/>
        <w:rPr>
          <w:rFonts w:ascii="宋体" w:hAnsi="宋体"/>
          <w:szCs w:val="21"/>
        </w:rPr>
      </w:pPr>
      <w:r>
        <w:rPr>
          <w:rFonts w:ascii="宋体" w:hAnsi="宋体" w:hint="eastAsia"/>
          <w:szCs w:val="21"/>
        </w:rPr>
        <w:t>债务人无论何种原因未按主合同约定履行到期应付债务（包括因债务人或抵押人违约而抵押权人宣布提前到期的债务或抵押权人按照法律规定或主合同约定宣布解除主合同而产生的损害赔偿），抵押权人有权按照本合同的约定，以抵押财产优先受偿。</w:t>
      </w:r>
    </w:p>
    <w:p w:rsidR="00C12D5A" w:rsidRDefault="00676F3F">
      <w:pPr>
        <w:wordWrap w:val="0"/>
        <w:spacing w:line="440" w:lineRule="exact"/>
        <w:ind w:firstLineChars="200" w:firstLine="420"/>
        <w:rPr>
          <w:rFonts w:ascii="宋体" w:hAnsi="宋体"/>
          <w:szCs w:val="21"/>
        </w:rPr>
      </w:pPr>
      <w:r>
        <w:rPr>
          <w:rFonts w:ascii="宋体" w:hAnsi="宋体" w:hint="eastAsia"/>
          <w:szCs w:val="21"/>
        </w:rPr>
        <w:t>除债务人还清贷款本息并已支付相关的费用外，主合同双方解除主合同或使主合同提前到期的，抵押仍然有效，抵押人对于债务人给抵押权人造成的损失承担担保责任。</w:t>
      </w:r>
    </w:p>
    <w:p w:rsidR="00C12D5A" w:rsidRDefault="00676F3F">
      <w:pPr>
        <w:wordWrap w:val="0"/>
        <w:spacing w:line="440" w:lineRule="exact"/>
        <w:ind w:firstLineChars="200" w:firstLine="420"/>
        <w:rPr>
          <w:rFonts w:ascii="宋体" w:hAnsi="宋体"/>
          <w:szCs w:val="21"/>
        </w:rPr>
      </w:pPr>
      <w:r>
        <w:rPr>
          <w:rFonts w:ascii="宋体" w:hAnsi="宋体" w:hint="eastAsia"/>
          <w:szCs w:val="21"/>
        </w:rPr>
        <w:t>（六）抵押人对抵押物在抵押期间内必须妥善保管，并负有维修、保养，保证完好无损的责任，并随时接受贷款人的检查监督。在抵押期间，未经贷款人同意，不得将抵押物转让、变卖、馈赠、出租、设立居住权、新增居住权人、延长居住权期限或以抵押物清偿其他债务。</w:t>
      </w:r>
    </w:p>
    <w:p w:rsidR="00C12D5A" w:rsidRDefault="00676F3F">
      <w:pPr>
        <w:wordWrap w:val="0"/>
        <w:spacing w:line="440" w:lineRule="exact"/>
        <w:ind w:firstLineChars="200" w:firstLine="420"/>
        <w:rPr>
          <w:rFonts w:ascii="宋体" w:hAnsi="宋体"/>
          <w:szCs w:val="21"/>
        </w:rPr>
      </w:pPr>
      <w:r>
        <w:rPr>
          <w:rFonts w:ascii="宋体" w:hAnsi="宋体" w:hint="eastAsia"/>
          <w:szCs w:val="21"/>
        </w:rPr>
        <w:t>（七）抵押担保期间，如因抵押人其他债务纠纷导致抵押物被依法处置的，贷款人有权以处置价款优先偿还本合同项下贷款本息。</w:t>
      </w:r>
    </w:p>
    <w:p w:rsidR="00C12D5A" w:rsidRDefault="00676F3F">
      <w:pPr>
        <w:wordWrap w:val="0"/>
        <w:spacing w:line="440" w:lineRule="exact"/>
        <w:ind w:firstLineChars="200" w:firstLine="420"/>
        <w:rPr>
          <w:rFonts w:ascii="宋体" w:hAnsi="宋体"/>
          <w:szCs w:val="21"/>
        </w:rPr>
      </w:pPr>
      <w:r>
        <w:rPr>
          <w:rFonts w:ascii="宋体" w:hAnsi="宋体" w:hint="eastAsia"/>
          <w:szCs w:val="21"/>
        </w:rPr>
        <w:t>（八）抵押物在抵押期间发生价值减少时，应及时通知贷款人及保证人。无论何种原因致使抵押物价值减少，借款人均有义务提供经贷款人认可的与抵押物价值减少相等的担保，否则，贷款人有权提前收回借款并行使抵押权。</w:t>
      </w:r>
    </w:p>
    <w:p w:rsidR="00C12D5A" w:rsidRDefault="00676F3F">
      <w:pPr>
        <w:wordWrap w:val="0"/>
        <w:spacing w:line="440" w:lineRule="exact"/>
        <w:ind w:firstLineChars="200" w:firstLine="420"/>
        <w:rPr>
          <w:rFonts w:ascii="宋体" w:hAnsi="宋体"/>
          <w:szCs w:val="21"/>
        </w:rPr>
      </w:pPr>
      <w:r>
        <w:rPr>
          <w:rFonts w:ascii="宋体" w:hAnsi="宋体" w:hint="eastAsia"/>
          <w:szCs w:val="21"/>
        </w:rPr>
        <w:t>（九）抵押人须根据贷款人的要求对抵押物足额投保，并指定贷款人为该财产保险的第一受益人。保险期间，保险单正本交贷款人保管。被保险的抵押物若发生保险责任范围以外的毁损，无论是否因抵押人的过错，应及时通知贷款人，贷款人有权要求借款人提供其他担保。在本合同项下贷款本息及有关费用清偿之前，抵押人不得以任何理由中断、撤销保险。如中断、撤销的，贷款人有权代为投保，有关费用贷款人有权向借款人及</w:t>
      </w:r>
      <w:r>
        <w:rPr>
          <w:rFonts w:hint="eastAsia"/>
        </w:rPr>
        <w:t>担保</w:t>
      </w:r>
      <w:r>
        <w:rPr>
          <w:rFonts w:ascii="宋体" w:hAnsi="宋体" w:hint="eastAsia"/>
          <w:szCs w:val="21"/>
        </w:rPr>
        <w:t>人追偿。</w:t>
      </w:r>
    </w:p>
    <w:p w:rsidR="00C12D5A" w:rsidRDefault="00676F3F">
      <w:pPr>
        <w:wordWrap w:val="0"/>
        <w:spacing w:line="440" w:lineRule="exact"/>
        <w:ind w:firstLineChars="200" w:firstLine="420"/>
        <w:rPr>
          <w:rFonts w:ascii="宋体" w:hAnsi="宋体"/>
          <w:szCs w:val="21"/>
        </w:rPr>
      </w:pPr>
      <w:r>
        <w:rPr>
          <w:rFonts w:ascii="宋体" w:hAnsi="宋体" w:hint="eastAsia"/>
          <w:szCs w:val="21"/>
        </w:rPr>
        <w:t>（十）抵押人向贷款人提供该抵押物的所有权证明文件及有关资料，并与贷款人一同办理抵押物的登记，抵押登记证明文件正本交由贷款人保管。</w:t>
      </w:r>
    </w:p>
    <w:p w:rsidR="00C12D5A" w:rsidRDefault="00676F3F">
      <w:pPr>
        <w:wordWrap w:val="0"/>
        <w:spacing w:line="440" w:lineRule="exact"/>
        <w:ind w:firstLineChars="200" w:firstLine="422"/>
        <w:rPr>
          <w:rFonts w:ascii="宋体" w:hAnsi="宋体"/>
          <w:b/>
          <w:szCs w:val="21"/>
        </w:rPr>
      </w:pPr>
      <w:r>
        <w:rPr>
          <w:rFonts w:ascii="宋体" w:hAnsi="宋体" w:hint="eastAsia"/>
          <w:b/>
          <w:szCs w:val="21"/>
        </w:rPr>
        <w:t>第十九条　质押担保条款</w:t>
      </w:r>
    </w:p>
    <w:p w:rsidR="00C12D5A" w:rsidRDefault="00676F3F">
      <w:pPr>
        <w:spacing w:line="420" w:lineRule="exact"/>
        <w:ind w:firstLineChars="200" w:firstLine="420"/>
        <w:rPr>
          <w:rFonts w:ascii="宋体" w:hAnsi="宋体"/>
          <w:szCs w:val="21"/>
        </w:rPr>
      </w:pPr>
      <w:r>
        <w:rPr>
          <w:rFonts w:ascii="宋体" w:hAnsi="宋体" w:hint="eastAsia"/>
          <w:szCs w:val="21"/>
        </w:rPr>
        <w:t>（一）出质人自愿以本合同所附《质押财产清单》所列的财产为质物，就借款人在本合同范围内的义务及责任提供担保，并赋予质权人第一优先受偿权。</w:t>
      </w:r>
    </w:p>
    <w:p w:rsidR="00C12D5A" w:rsidRDefault="00676F3F">
      <w:pPr>
        <w:spacing w:line="420" w:lineRule="exact"/>
        <w:ind w:firstLineChars="200" w:firstLine="420"/>
        <w:rPr>
          <w:rFonts w:ascii="宋体" w:hAnsi="宋体"/>
          <w:szCs w:val="21"/>
        </w:rPr>
      </w:pPr>
      <w:r>
        <w:rPr>
          <w:rFonts w:ascii="宋体" w:hAnsi="宋体" w:hint="eastAsia"/>
          <w:szCs w:val="21"/>
        </w:rPr>
        <w:t>（二）当借款人不能依合同约定的期限归还借款时，质权人有权依照我国法律规定，将质物作价、拍卖、变卖或以其它方式处置，并从所得款项中优先得到偿还。本合同项下的质押不受贷款人持有借款人及质押人以外其他第三人任何方式的担保的影响，即当借款人未能按主合同约定履行其债务时，无论贷款人对主合同项下的债权是否拥有其他担保（包括但不限于保证、抵押等），贷款人均有权直接要求质押人在其担保范围内承担担保责任，且承担担保责任不分先后顺序。</w:t>
      </w:r>
    </w:p>
    <w:p w:rsidR="00C12D5A" w:rsidRDefault="00676F3F">
      <w:pPr>
        <w:spacing w:line="420" w:lineRule="exact"/>
        <w:ind w:firstLineChars="200" w:firstLine="420"/>
        <w:rPr>
          <w:rFonts w:ascii="宋体" w:hAnsi="宋体"/>
          <w:szCs w:val="21"/>
        </w:rPr>
      </w:pPr>
      <w:r>
        <w:rPr>
          <w:rFonts w:ascii="宋体" w:hAnsi="宋体" w:hint="eastAsia"/>
          <w:szCs w:val="21"/>
        </w:rPr>
        <w:t>（三）质押担保的范围包括（但不限于）贷款的本金、利息、罚息、复息、违约金以及贷款人实现债权及质权所实际支付的诉讼费、仲裁费、律师费、差旅费、因不履行生效裁判文书而发生的迟延履行金及其它相关的费用。</w:t>
      </w:r>
    </w:p>
    <w:p w:rsidR="00C12D5A" w:rsidRDefault="00676F3F">
      <w:pPr>
        <w:spacing w:line="420" w:lineRule="exact"/>
        <w:ind w:firstLineChars="200" w:firstLine="420"/>
        <w:rPr>
          <w:rFonts w:ascii="宋体" w:hAnsi="宋体"/>
          <w:szCs w:val="21"/>
        </w:rPr>
      </w:pPr>
      <w:r>
        <w:rPr>
          <w:rFonts w:ascii="宋体" w:hAnsi="宋体" w:hint="eastAsia"/>
          <w:szCs w:val="21"/>
        </w:rPr>
        <w:t>（四）质权的效力及于质物的从物、从权利和孳息。</w:t>
      </w:r>
    </w:p>
    <w:p w:rsidR="00C12D5A" w:rsidRDefault="00676F3F">
      <w:pPr>
        <w:spacing w:line="420" w:lineRule="exact"/>
        <w:ind w:firstLineChars="200" w:firstLine="420"/>
        <w:rPr>
          <w:rFonts w:ascii="宋体" w:hAnsi="宋体"/>
          <w:szCs w:val="21"/>
        </w:rPr>
      </w:pPr>
      <w:r>
        <w:rPr>
          <w:rFonts w:ascii="宋体" w:hAnsi="宋体" w:hint="eastAsia"/>
          <w:szCs w:val="21"/>
        </w:rPr>
        <w:t>（五）质押担保期间自本合同签订之日起至担保范围内全部债务清偿完毕止。</w:t>
      </w:r>
    </w:p>
    <w:p w:rsidR="00C12D5A" w:rsidRDefault="00676F3F">
      <w:pPr>
        <w:spacing w:line="420" w:lineRule="exact"/>
        <w:ind w:firstLineChars="200" w:firstLine="420"/>
        <w:rPr>
          <w:rFonts w:ascii="宋体" w:hAnsi="宋体"/>
          <w:szCs w:val="21"/>
        </w:rPr>
      </w:pPr>
      <w:r>
        <w:rPr>
          <w:rFonts w:ascii="宋体" w:hAnsi="宋体" w:hint="eastAsia"/>
          <w:szCs w:val="21"/>
        </w:rPr>
        <w:t>（六）出质人应在贷款发放日前将质物移交贷款人占有，需要办理质押登记的应在贷款发放日前办理完成质押登记手续，质物的权利证书（或相关文件）一并移交贷款人保管。质押期间，贷款人应妥善保管质物。为安全、方便，贷款人可以将质物委托第三人保管。</w:t>
      </w:r>
    </w:p>
    <w:p w:rsidR="00C12D5A" w:rsidRDefault="00676F3F">
      <w:pPr>
        <w:spacing w:line="420" w:lineRule="exact"/>
        <w:ind w:firstLineChars="200" w:firstLine="420"/>
        <w:rPr>
          <w:rFonts w:ascii="宋体" w:hAnsi="宋体"/>
          <w:szCs w:val="21"/>
        </w:rPr>
      </w:pPr>
      <w:r>
        <w:rPr>
          <w:rFonts w:ascii="宋体" w:hAnsi="宋体" w:hint="eastAsia"/>
          <w:szCs w:val="21"/>
        </w:rPr>
        <w:t>（七）本合同项下质物不得列入破产财产范围，处理质物所得款项在还清贷款余额后剩余的部分，可列入破产财产范围。</w:t>
      </w:r>
    </w:p>
    <w:p w:rsidR="00C12D5A" w:rsidRDefault="00676F3F">
      <w:pPr>
        <w:spacing w:line="420" w:lineRule="exact"/>
        <w:ind w:firstLineChars="200" w:firstLine="420"/>
        <w:rPr>
          <w:rFonts w:ascii="宋体" w:hAnsi="宋体"/>
          <w:szCs w:val="21"/>
        </w:rPr>
      </w:pPr>
      <w:r>
        <w:rPr>
          <w:rFonts w:ascii="宋体" w:hAnsi="宋体" w:hint="eastAsia"/>
          <w:szCs w:val="21"/>
        </w:rPr>
        <w:t>（八）出质人应按规定向有关部门办理质押登记和其它法定出质手续。</w:t>
      </w:r>
    </w:p>
    <w:p w:rsidR="00C12D5A" w:rsidRDefault="00676F3F">
      <w:pPr>
        <w:wordWrap w:val="0"/>
        <w:spacing w:line="440" w:lineRule="exact"/>
        <w:ind w:firstLineChars="200" w:firstLine="422"/>
        <w:rPr>
          <w:rFonts w:ascii="宋体" w:hAnsi="宋体"/>
          <w:b/>
          <w:szCs w:val="21"/>
        </w:rPr>
      </w:pPr>
      <w:r>
        <w:rPr>
          <w:rFonts w:ascii="宋体" w:hAnsi="宋体" w:hint="eastAsia"/>
          <w:b/>
          <w:szCs w:val="21"/>
        </w:rPr>
        <w:t>第二十条　保证担保条款</w:t>
      </w:r>
    </w:p>
    <w:p w:rsidR="00C12D5A" w:rsidRDefault="00676F3F">
      <w:pPr>
        <w:wordWrap w:val="0"/>
        <w:spacing w:line="440" w:lineRule="exact"/>
        <w:ind w:firstLineChars="200" w:firstLine="420"/>
        <w:rPr>
          <w:rFonts w:ascii="宋体" w:hAnsi="宋体"/>
          <w:szCs w:val="21"/>
        </w:rPr>
      </w:pPr>
      <w:r>
        <w:rPr>
          <w:rFonts w:ascii="宋体" w:hAnsi="宋体" w:hint="eastAsia"/>
          <w:szCs w:val="21"/>
        </w:rPr>
        <w:t>（一）在本合同第三十三条约定的贷款期间和贷款金额内，借款人循环使用上述贷款资金，均适用本合同的保证担保，无须再与保证人逐笔办理保证担保手续。</w:t>
      </w:r>
    </w:p>
    <w:p w:rsidR="00C12D5A" w:rsidRDefault="00676F3F">
      <w:pPr>
        <w:wordWrap w:val="0"/>
        <w:spacing w:line="440" w:lineRule="exact"/>
        <w:ind w:firstLineChars="200" w:firstLine="420"/>
        <w:rPr>
          <w:rFonts w:ascii="宋体" w:hAnsi="宋体"/>
          <w:szCs w:val="21"/>
        </w:rPr>
      </w:pPr>
      <w:r>
        <w:rPr>
          <w:rFonts w:ascii="宋体" w:hAnsi="宋体" w:hint="eastAsia"/>
          <w:szCs w:val="21"/>
        </w:rPr>
        <w:t>（二）保证人对借款人的债务承担不可撤销的连带保证责任。如果保证人为两个或两个以上，保证人之间对债务人的债务承担连带保证责任，债权人可以要求任何一个保证人承担全部保证责任，保证人都负有担保全部债权实现的义务。</w:t>
      </w:r>
    </w:p>
    <w:p w:rsidR="00C12D5A" w:rsidRDefault="00676F3F">
      <w:pPr>
        <w:wordWrap w:val="0"/>
        <w:spacing w:line="440" w:lineRule="exact"/>
        <w:ind w:firstLine="480"/>
        <w:rPr>
          <w:rFonts w:ascii="宋体" w:hAnsi="宋体"/>
          <w:szCs w:val="21"/>
        </w:rPr>
      </w:pPr>
      <w:r>
        <w:rPr>
          <w:rFonts w:ascii="宋体" w:hAnsi="宋体" w:hint="eastAsia"/>
          <w:szCs w:val="21"/>
        </w:rPr>
        <w:t>本合同项下的保证不受贷款人持有借款人及保证人以外其他第三人任何方式的担保的影响，即当借款人未能按主合同约定履行其债务时，无论贷款人对主合同项下的债权是否拥有其他担保（包括但不限于保证、抵押等），贷款人均有权直接要求保证人在其担保范围内承担担保责任，且承担担保责任不分先后顺序。</w:t>
      </w:r>
    </w:p>
    <w:p w:rsidR="00C12D5A" w:rsidRDefault="00676F3F">
      <w:pPr>
        <w:wordWrap w:val="0"/>
        <w:spacing w:line="440" w:lineRule="exact"/>
        <w:ind w:firstLineChars="200" w:firstLine="420"/>
        <w:rPr>
          <w:rFonts w:ascii="宋体" w:hAnsi="宋体"/>
          <w:szCs w:val="21"/>
        </w:rPr>
      </w:pPr>
      <w:r>
        <w:rPr>
          <w:rFonts w:ascii="宋体" w:hAnsi="宋体" w:hint="eastAsia"/>
          <w:szCs w:val="21"/>
        </w:rPr>
        <w:t>（三）保证担保的范围包括（但不限于）贷款的本金、利息、罚息、复利、违约金以及贷款人实现债权所实际支付的诉讼费、</w:t>
      </w:r>
      <w:r>
        <w:rPr>
          <w:rFonts w:hint="eastAsia"/>
        </w:rPr>
        <w:t>仲裁费、</w:t>
      </w:r>
      <w:r>
        <w:rPr>
          <w:rFonts w:ascii="宋体" w:hAnsi="宋体" w:hint="eastAsia"/>
          <w:szCs w:val="21"/>
        </w:rPr>
        <w:t>律师费、差旅费、因不履行生效裁判文书而发生的迟延履行金及其它相关费用。</w:t>
      </w:r>
    </w:p>
    <w:p w:rsidR="00C12D5A" w:rsidRDefault="00676F3F">
      <w:pPr>
        <w:wordWrap w:val="0"/>
        <w:spacing w:line="440" w:lineRule="exact"/>
        <w:ind w:firstLineChars="200" w:firstLine="420"/>
        <w:rPr>
          <w:rFonts w:ascii="宋体" w:hAnsi="宋体"/>
          <w:szCs w:val="21"/>
        </w:rPr>
      </w:pPr>
      <w:r>
        <w:rPr>
          <w:rFonts w:ascii="宋体" w:hAnsi="宋体" w:hint="eastAsia"/>
          <w:szCs w:val="21"/>
        </w:rPr>
        <w:t>（四）保证</w:t>
      </w:r>
      <w:r>
        <w:rPr>
          <w:rFonts w:hint="eastAsia"/>
        </w:rPr>
        <w:t>期间</w:t>
      </w:r>
      <w:r>
        <w:rPr>
          <w:rFonts w:ascii="宋体" w:hAnsi="宋体" w:cs="宋体-方正超大字符集" w:hint="eastAsia"/>
          <w:szCs w:val="21"/>
        </w:rPr>
        <w:t>见本合同第四十二条的约定</w:t>
      </w:r>
      <w:r>
        <w:rPr>
          <w:rFonts w:ascii="宋体" w:hAnsi="宋体" w:hint="eastAsia"/>
          <w:szCs w:val="21"/>
        </w:rPr>
        <w:t>。</w:t>
      </w:r>
    </w:p>
    <w:p w:rsidR="00C12D5A" w:rsidRDefault="00676F3F">
      <w:pPr>
        <w:wordWrap w:val="0"/>
        <w:spacing w:line="440" w:lineRule="exact"/>
        <w:ind w:firstLineChars="200" w:firstLine="420"/>
        <w:rPr>
          <w:rFonts w:ascii="宋体" w:hAnsi="宋体"/>
          <w:szCs w:val="21"/>
        </w:rPr>
      </w:pPr>
      <w:r>
        <w:rPr>
          <w:rFonts w:ascii="宋体" w:hAnsi="宋体" w:hint="eastAsia"/>
          <w:szCs w:val="21"/>
        </w:rPr>
        <w:t>（五）保证期间，保证人失去或可能失去担保能力，或合并、分立，应立即书面通知贷款人。同时贷款人有权要求借款人提供新的担保方式以保证债权按期足额偿还。</w:t>
      </w:r>
    </w:p>
    <w:p w:rsidR="00C12D5A" w:rsidRDefault="00676F3F">
      <w:pPr>
        <w:wordWrap w:val="0"/>
        <w:spacing w:line="440" w:lineRule="exact"/>
        <w:ind w:firstLineChars="200" w:firstLine="420"/>
        <w:rPr>
          <w:rFonts w:ascii="宋体" w:hAnsi="宋体"/>
          <w:szCs w:val="21"/>
        </w:rPr>
      </w:pPr>
      <w:r>
        <w:rPr>
          <w:rFonts w:ascii="宋体" w:hAnsi="宋体" w:hint="eastAsia"/>
          <w:szCs w:val="21"/>
        </w:rPr>
        <w:t>（六）贷款人根据本合同约定提前收回已发放贷款本息的，保证人相应承担提前收回贷款的保证责任。</w:t>
      </w:r>
    </w:p>
    <w:p w:rsidR="00C12D5A" w:rsidRDefault="00676F3F">
      <w:pPr>
        <w:wordWrap w:val="0"/>
        <w:spacing w:line="440" w:lineRule="exact"/>
        <w:ind w:firstLineChars="200" w:firstLine="420"/>
        <w:rPr>
          <w:rFonts w:ascii="宋体" w:hAnsi="宋体"/>
          <w:szCs w:val="21"/>
        </w:rPr>
      </w:pPr>
      <w:r>
        <w:rPr>
          <w:rFonts w:ascii="宋体" w:hAnsi="宋体" w:hint="eastAsia"/>
          <w:szCs w:val="21"/>
        </w:rPr>
        <w:t>（七）在贷款产生逾期30日起，贷款人将催收通知书以书面或电子邮箱方式送达借款人和保证人，从视为送达日起10日内借款人、保证人仍未履行还款义务的，贷款人有权从保证人在东莞农村商业银行开立的任何账户中直接扣划对于保证人在保证范围内的全部应付款项，且扣划凭据无须经保证人签认。</w:t>
      </w:r>
    </w:p>
    <w:p w:rsidR="00C12D5A" w:rsidRDefault="00C12D5A">
      <w:pPr>
        <w:wordWrap w:val="0"/>
        <w:spacing w:line="440" w:lineRule="exact"/>
        <w:ind w:firstLineChars="200" w:firstLine="420"/>
        <w:rPr>
          <w:rFonts w:ascii="宋体" w:hAnsi="宋体"/>
          <w:szCs w:val="21"/>
        </w:rPr>
      </w:pPr>
    </w:p>
    <w:p w:rsidR="00C12D5A" w:rsidRDefault="00676F3F">
      <w:pPr>
        <w:tabs>
          <w:tab w:val="left" w:pos="0"/>
          <w:tab w:val="left" w:pos="2700"/>
        </w:tabs>
        <w:wordWrap w:val="0"/>
        <w:spacing w:line="440" w:lineRule="exact"/>
        <w:jc w:val="center"/>
        <w:rPr>
          <w:rFonts w:ascii="黑体" w:eastAsia="黑体" w:hAnsi="宋体"/>
          <w:bCs/>
          <w:sz w:val="24"/>
        </w:rPr>
      </w:pPr>
      <w:r>
        <w:rPr>
          <w:rFonts w:ascii="黑体" w:eastAsia="黑体" w:hAnsi="宋体" w:hint="eastAsia"/>
          <w:bCs/>
          <w:sz w:val="24"/>
        </w:rPr>
        <w:t>第六章  其他约定</w:t>
      </w:r>
    </w:p>
    <w:p w:rsidR="00C12D5A" w:rsidRDefault="00C12D5A">
      <w:pPr>
        <w:wordWrap w:val="0"/>
        <w:spacing w:line="440" w:lineRule="exact"/>
        <w:ind w:firstLineChars="200" w:firstLine="422"/>
        <w:jc w:val="center"/>
        <w:rPr>
          <w:rFonts w:ascii="宋体" w:hAnsi="宋体"/>
          <w:b/>
          <w:bCs/>
          <w:szCs w:val="21"/>
        </w:rPr>
      </w:pPr>
    </w:p>
    <w:p w:rsidR="00C12D5A" w:rsidRDefault="00676F3F">
      <w:pPr>
        <w:wordWrap w:val="0"/>
        <w:spacing w:line="440" w:lineRule="exact"/>
        <w:ind w:firstLineChars="197" w:firstLine="415"/>
        <w:rPr>
          <w:rFonts w:ascii="宋体" w:hAnsi="宋体"/>
          <w:b/>
          <w:szCs w:val="21"/>
        </w:rPr>
      </w:pPr>
      <w:r>
        <w:rPr>
          <w:rFonts w:ascii="宋体" w:hAnsi="宋体" w:hint="eastAsia"/>
          <w:b/>
          <w:szCs w:val="21"/>
        </w:rPr>
        <w:t>第二十一条  合同的费用。</w:t>
      </w:r>
    </w:p>
    <w:p w:rsidR="00C12D5A" w:rsidRDefault="00676F3F">
      <w:pPr>
        <w:wordWrap w:val="0"/>
        <w:spacing w:line="440" w:lineRule="exact"/>
        <w:ind w:firstLineChars="200" w:firstLine="420"/>
        <w:rPr>
          <w:rFonts w:ascii="宋体" w:hAnsi="宋体"/>
          <w:szCs w:val="21"/>
        </w:rPr>
      </w:pPr>
      <w:r>
        <w:rPr>
          <w:rFonts w:ascii="宋体" w:hAnsi="宋体" w:hint="eastAsia"/>
          <w:szCs w:val="21"/>
        </w:rPr>
        <w:t>在客户申请金融业务前后，无论申请成功与否，一切与本合同有关的费用及实际支出，其中包括但不限于公证费、律师费、税项、保险费等费用由借款人支付。借款人应承担因本合同引起的合理费用、债权人为实现债权和担保权利产生的费用。</w:t>
      </w:r>
    </w:p>
    <w:p w:rsidR="00C12D5A" w:rsidRDefault="00676F3F">
      <w:pPr>
        <w:wordWrap w:val="0"/>
        <w:spacing w:line="440" w:lineRule="exact"/>
        <w:ind w:firstLineChars="200" w:firstLine="422"/>
        <w:rPr>
          <w:rFonts w:ascii="宋体" w:hAnsi="宋体"/>
          <w:b/>
          <w:szCs w:val="21"/>
        </w:rPr>
      </w:pPr>
      <w:r>
        <w:rPr>
          <w:rFonts w:ascii="宋体" w:hAnsi="宋体" w:hint="eastAsia"/>
          <w:b/>
          <w:szCs w:val="21"/>
        </w:rPr>
        <w:t>第二十二条 保险。</w:t>
      </w:r>
    </w:p>
    <w:p w:rsidR="00C12D5A" w:rsidRDefault="00676F3F">
      <w:pPr>
        <w:wordWrap w:val="0"/>
        <w:spacing w:line="440" w:lineRule="exact"/>
        <w:ind w:right="-94" w:firstLineChars="200" w:firstLine="420"/>
        <w:jc w:val="left"/>
        <w:rPr>
          <w:rFonts w:ascii="宋体" w:hAnsi="宋体"/>
          <w:szCs w:val="21"/>
        </w:rPr>
      </w:pPr>
      <w:r>
        <w:rPr>
          <w:rFonts w:ascii="宋体" w:hAnsi="宋体" w:hint="eastAsia"/>
          <w:szCs w:val="21"/>
        </w:rPr>
        <w:t xml:space="preserve">贷款人可要求借款人为本贷款项下抵押物或相关设备、工程等投保符合贷款人要求的保险，保险金额不得小于贷款本金，且保险受益人为贷款人。借款人须在保险合同生效后三个工作日内向借款人提交保险单正本。本合同项下贷款未清偿前，借款人不得中断保险。保险事故发生后，借款人应及时向承保人索赔并在事故发生之日起3日内以书面形式通知贷款人。 </w:t>
      </w:r>
      <w:r>
        <w:rPr>
          <w:rFonts w:ascii="宋体" w:hAnsi="宋体" w:hint="eastAsia"/>
          <w:szCs w:val="21"/>
        </w:rPr>
        <w:br/>
        <w:t xml:space="preserve">    借款人承担因中断保险或未及时索赔或未将保险事故及时通知贷款人等给贷款人造成的所有损失。保险赔款应首先用于归还贷款本息及其他应付费用，不足部分由借款人继续偿还。</w:t>
      </w:r>
    </w:p>
    <w:p w:rsidR="00C12D5A" w:rsidRDefault="00676F3F">
      <w:pPr>
        <w:wordWrap w:val="0"/>
        <w:spacing w:line="440" w:lineRule="exact"/>
        <w:ind w:firstLineChars="200" w:firstLine="422"/>
        <w:rPr>
          <w:rFonts w:ascii="宋体" w:hAnsi="宋体"/>
          <w:szCs w:val="21"/>
        </w:rPr>
      </w:pPr>
      <w:r>
        <w:rPr>
          <w:rFonts w:ascii="宋体" w:hAnsi="宋体" w:hint="eastAsia"/>
          <w:b/>
          <w:szCs w:val="21"/>
        </w:rPr>
        <w:t>第二十三条</w:t>
      </w:r>
      <w:r>
        <w:rPr>
          <w:rFonts w:ascii="宋体" w:hAnsi="宋体" w:hint="eastAsia"/>
          <w:szCs w:val="21"/>
        </w:rPr>
        <w:t xml:space="preserve">  本合同自其项下贷款本息和可能发生的违约金、实现债权的费用得到全部清偿时，自动终止。</w:t>
      </w:r>
    </w:p>
    <w:p w:rsidR="00C12D5A" w:rsidRDefault="00676F3F">
      <w:pPr>
        <w:wordWrap w:val="0"/>
        <w:spacing w:line="440" w:lineRule="exact"/>
        <w:ind w:firstLineChars="200" w:firstLine="422"/>
        <w:rPr>
          <w:rFonts w:ascii="宋体" w:hAnsi="宋体"/>
          <w:szCs w:val="21"/>
        </w:rPr>
      </w:pPr>
      <w:r>
        <w:rPr>
          <w:rFonts w:ascii="宋体" w:hAnsi="宋体" w:hint="eastAsia"/>
          <w:b/>
          <w:szCs w:val="21"/>
        </w:rPr>
        <w:t xml:space="preserve">第二十四条 </w:t>
      </w:r>
      <w:r>
        <w:rPr>
          <w:rFonts w:ascii="宋体" w:hAnsi="宋体" w:hint="eastAsia"/>
          <w:szCs w:val="21"/>
        </w:rPr>
        <w:t xml:space="preserve"> 本合同的订立、生效、履行、解释及争议的解决均适用中华人民共和国法律，各方权益受中华人民共和国法律保障。</w:t>
      </w:r>
    </w:p>
    <w:p w:rsidR="00C12D5A" w:rsidRDefault="00676F3F">
      <w:pPr>
        <w:wordWrap w:val="0"/>
        <w:spacing w:line="440" w:lineRule="exact"/>
        <w:ind w:firstLineChars="200" w:firstLine="422"/>
        <w:rPr>
          <w:rFonts w:ascii="宋体" w:hAnsi="宋体"/>
          <w:szCs w:val="21"/>
        </w:rPr>
      </w:pPr>
      <w:r>
        <w:rPr>
          <w:rFonts w:ascii="宋体" w:hAnsi="宋体" w:hint="eastAsia"/>
          <w:b/>
          <w:szCs w:val="21"/>
        </w:rPr>
        <w:t xml:space="preserve">第二十五条 </w:t>
      </w:r>
      <w:r>
        <w:rPr>
          <w:rFonts w:ascii="宋体" w:hAnsi="宋体" w:hint="eastAsia"/>
          <w:szCs w:val="21"/>
        </w:rPr>
        <w:t xml:space="preserve"> 因履行本合同所发生的或与本合同有关的一切争议、纠纷，双方应协商解决。协商不成的，按以下第</w:t>
      </w:r>
      <w:r>
        <w:rPr>
          <w:rFonts w:ascii="宋体" w:hAnsi="宋体" w:hint="eastAsia"/>
          <w:szCs w:val="21"/>
          <w:u w:val="single"/>
        </w:rPr>
        <w:t xml:space="preserve">         </w:t>
      </w:r>
      <w:r>
        <w:rPr>
          <w:rFonts w:ascii="宋体" w:hAnsi="宋体" w:hint="eastAsia"/>
          <w:szCs w:val="21"/>
        </w:rPr>
        <w:t>种方式解决：</w:t>
      </w:r>
    </w:p>
    <w:p w:rsidR="00C12D5A" w:rsidRDefault="00676F3F">
      <w:pPr>
        <w:wordWrap w:val="0"/>
        <w:spacing w:line="440" w:lineRule="exact"/>
        <w:ind w:firstLineChars="200" w:firstLine="420"/>
        <w:rPr>
          <w:rFonts w:ascii="宋体" w:hAnsi="宋体"/>
          <w:szCs w:val="21"/>
        </w:rPr>
      </w:pPr>
      <w:r>
        <w:rPr>
          <w:rFonts w:ascii="宋体" w:hAnsi="宋体" w:hint="eastAsia"/>
          <w:szCs w:val="21"/>
        </w:rPr>
        <w:t>（一）向贷款人所在地人民法院提起诉讼；各方确认，如通过诉讼方式解决争议的：（1）对标的额超过广东省上年度就业人员年平均工资百分之五十但在二倍以下的简单金钱给付诉讼纠纷，各方均同意由人民法院适用小额诉讼程序审理，实行一审终审；（2）如对适用小额诉讼程序确有异议的，需向人民法院提交书面异议申请，否则均视为认可前述约定。</w:t>
      </w:r>
    </w:p>
    <w:p w:rsidR="00C12D5A" w:rsidRDefault="00676F3F">
      <w:pPr>
        <w:wordWrap w:val="0"/>
        <w:spacing w:line="440" w:lineRule="exact"/>
        <w:ind w:firstLineChars="200" w:firstLine="420"/>
        <w:rPr>
          <w:rFonts w:ascii="宋体" w:hAnsi="宋体"/>
          <w:szCs w:val="21"/>
        </w:rPr>
      </w:pPr>
      <w:r>
        <w:rPr>
          <w:rFonts w:ascii="宋体" w:hAnsi="宋体" w:hint="eastAsia"/>
          <w:szCs w:val="21"/>
        </w:rPr>
        <w:t>（二）提交</w:t>
      </w:r>
      <w:r>
        <w:rPr>
          <w:rFonts w:ascii="宋体" w:hAnsi="宋体" w:hint="eastAsia"/>
          <w:b/>
          <w:szCs w:val="21"/>
        </w:rPr>
        <w:t>东莞仲裁委员会</w:t>
      </w:r>
      <w:r>
        <w:rPr>
          <w:rFonts w:ascii="宋体" w:hAnsi="宋体" w:hint="eastAsia"/>
          <w:szCs w:val="21"/>
        </w:rPr>
        <w:t>进行仲裁，并按该会有效之仲裁规则进行书面审理，仲裁裁决是终局的，对</w:t>
      </w:r>
      <w:r w:rsidR="00583323">
        <w:rPr>
          <w:rFonts w:ascii="宋体" w:hAnsi="宋体" w:hint="eastAsia"/>
          <w:szCs w:val="21"/>
        </w:rPr>
        <w:t>各</w:t>
      </w:r>
      <w:bookmarkStart w:id="6" w:name="_GoBack"/>
      <w:bookmarkEnd w:id="6"/>
      <w:r>
        <w:rPr>
          <w:rFonts w:ascii="宋体" w:hAnsi="宋体" w:hint="eastAsia"/>
          <w:szCs w:val="21"/>
        </w:rPr>
        <w:t>方均有约束力。</w:t>
      </w:r>
    </w:p>
    <w:p w:rsidR="002B3781" w:rsidRPr="002B3781" w:rsidRDefault="002B3781">
      <w:pPr>
        <w:wordWrap w:val="0"/>
        <w:spacing w:line="440" w:lineRule="exact"/>
        <w:ind w:firstLineChars="200" w:firstLine="420"/>
        <w:rPr>
          <w:rFonts w:ascii="宋体" w:hAnsi="宋体"/>
          <w:szCs w:val="21"/>
        </w:rPr>
      </w:pPr>
      <w:r w:rsidRPr="002B3781">
        <w:rPr>
          <w:rFonts w:ascii="宋体" w:hAnsi="宋体" w:hint="eastAsia"/>
          <w:szCs w:val="21"/>
        </w:rPr>
        <w:t>（三）提交</w:t>
      </w:r>
      <w:r w:rsidRPr="002B3781">
        <w:rPr>
          <w:rFonts w:ascii="宋体" w:hAnsi="宋体" w:hint="eastAsia"/>
          <w:b/>
          <w:szCs w:val="21"/>
        </w:rPr>
        <w:t xml:space="preserve"> 中国广州仲裁委员会东莞分会</w:t>
      </w:r>
      <w:r w:rsidRPr="002B3781">
        <w:rPr>
          <w:rFonts w:ascii="宋体" w:hAnsi="宋体" w:hint="eastAsia"/>
          <w:szCs w:val="21"/>
        </w:rPr>
        <w:t xml:space="preserve"> 进行仲裁，仲裁地在东莞，并按该会有效之仲裁规则进行书面审理，仲裁裁决是终局的，对各方均有约束力。</w:t>
      </w:r>
    </w:p>
    <w:p w:rsidR="00C12D5A" w:rsidRDefault="00676F3F">
      <w:pPr>
        <w:wordWrap w:val="0"/>
        <w:spacing w:line="440" w:lineRule="exact"/>
        <w:ind w:left="480"/>
        <w:rPr>
          <w:rFonts w:ascii="宋体" w:hAnsi="宋体"/>
          <w:szCs w:val="21"/>
        </w:rPr>
      </w:pPr>
      <w:r>
        <w:rPr>
          <w:rFonts w:ascii="宋体" w:hAnsi="宋体" w:hint="eastAsia"/>
          <w:szCs w:val="21"/>
        </w:rPr>
        <w:t>诉讼或仲裁期间，本合同不涉及争议的条款继续履行。</w:t>
      </w:r>
    </w:p>
    <w:p w:rsidR="00C12D5A" w:rsidRDefault="00676F3F">
      <w:pPr>
        <w:wordWrap w:val="0"/>
        <w:spacing w:line="440" w:lineRule="exact"/>
        <w:ind w:left="482"/>
        <w:rPr>
          <w:rFonts w:ascii="宋体" w:hAnsi="宋体"/>
          <w:b/>
          <w:szCs w:val="21"/>
        </w:rPr>
      </w:pPr>
      <w:r>
        <w:rPr>
          <w:rFonts w:ascii="宋体" w:hAnsi="宋体" w:hint="eastAsia"/>
          <w:b/>
          <w:szCs w:val="21"/>
        </w:rPr>
        <w:t xml:space="preserve">第二十六条　抵销与权利保留。 </w:t>
      </w:r>
    </w:p>
    <w:p w:rsidR="00C12D5A" w:rsidRDefault="00676F3F">
      <w:pPr>
        <w:wordWrap w:val="0"/>
        <w:spacing w:line="440" w:lineRule="exact"/>
        <w:ind w:firstLineChars="200" w:firstLine="420"/>
        <w:rPr>
          <w:rFonts w:ascii="宋体" w:hAnsi="宋体"/>
          <w:szCs w:val="21"/>
        </w:rPr>
      </w:pPr>
      <w:r>
        <w:rPr>
          <w:rFonts w:ascii="宋体" w:hAnsi="宋体" w:hint="eastAsia"/>
          <w:szCs w:val="21"/>
        </w:rPr>
        <w:t>借款人应全额支付本合同项下应付款项，不得提出抵销的主张。但贷款人同意的除外。</w:t>
      </w:r>
    </w:p>
    <w:p w:rsidR="00C12D5A" w:rsidRDefault="00676F3F">
      <w:pPr>
        <w:wordWrap w:val="0"/>
        <w:spacing w:line="440" w:lineRule="exact"/>
        <w:ind w:firstLineChars="200" w:firstLine="420"/>
        <w:rPr>
          <w:rFonts w:ascii="宋体" w:hAnsi="宋体"/>
          <w:szCs w:val="21"/>
        </w:rPr>
      </w:pPr>
      <w:r>
        <w:rPr>
          <w:rFonts w:ascii="宋体" w:hAnsi="宋体" w:hint="eastAsia"/>
          <w:szCs w:val="21"/>
        </w:rPr>
        <w:t>贷款人给予借款人任何宽容、宽限、优惠或延缓行使本合同项下的任何权利均不影响、损害或限制贷款人依本合同和法律、法规而享有的一切权益，不应视为贷款人对本合同项下权利、权益的放弃，也不能免除借款人在本合同项下应承担的任何义务。</w:t>
      </w:r>
    </w:p>
    <w:p w:rsidR="00C12D5A" w:rsidRDefault="00676F3F">
      <w:pPr>
        <w:wordWrap w:val="0"/>
        <w:spacing w:line="440" w:lineRule="exact"/>
        <w:ind w:left="482"/>
        <w:rPr>
          <w:rFonts w:ascii="宋体" w:hAnsi="宋体"/>
          <w:b/>
          <w:szCs w:val="21"/>
        </w:rPr>
      </w:pPr>
      <w:r>
        <w:rPr>
          <w:rFonts w:ascii="宋体" w:hAnsi="宋体" w:hint="eastAsia"/>
          <w:b/>
          <w:szCs w:val="21"/>
        </w:rPr>
        <w:t>第二十七条　变更与解除。</w:t>
      </w:r>
    </w:p>
    <w:p w:rsidR="00C12D5A" w:rsidRDefault="00676F3F">
      <w:pPr>
        <w:wordWrap w:val="0"/>
        <w:spacing w:line="440" w:lineRule="exact"/>
        <w:ind w:firstLineChars="200" w:firstLine="420"/>
        <w:rPr>
          <w:rFonts w:ascii="宋体" w:hAnsi="宋体"/>
          <w:szCs w:val="21"/>
        </w:rPr>
      </w:pPr>
      <w:r>
        <w:rPr>
          <w:rFonts w:ascii="宋体" w:hAnsi="宋体" w:hint="eastAsia"/>
          <w:szCs w:val="21"/>
        </w:rPr>
        <w:t>本合同经各方书面同意可以修改、补充或解除。本合同的任何修改和补充均构成本合同不可分割的一部分。</w:t>
      </w:r>
    </w:p>
    <w:p w:rsidR="00C12D5A" w:rsidRDefault="00676F3F">
      <w:pPr>
        <w:wordWrap w:val="0"/>
        <w:spacing w:line="440" w:lineRule="exact"/>
        <w:ind w:left="482"/>
        <w:rPr>
          <w:rFonts w:ascii="宋体" w:hAnsi="宋体"/>
          <w:b/>
          <w:szCs w:val="21"/>
        </w:rPr>
      </w:pPr>
      <w:r>
        <w:rPr>
          <w:rFonts w:ascii="宋体" w:hAnsi="宋体" w:hint="eastAsia"/>
          <w:b/>
          <w:szCs w:val="21"/>
        </w:rPr>
        <w:t>第二十八条　送达。</w:t>
      </w:r>
    </w:p>
    <w:p w:rsidR="00C12D5A" w:rsidRDefault="00676F3F">
      <w:pPr>
        <w:wordWrap w:val="0"/>
        <w:spacing w:line="440" w:lineRule="exact"/>
        <w:ind w:firstLineChars="200" w:firstLine="420"/>
        <w:rPr>
          <w:rFonts w:ascii="宋体" w:hAnsi="宋体"/>
          <w:szCs w:val="21"/>
          <w:u w:val="wave"/>
        </w:rPr>
      </w:pPr>
      <w:r>
        <w:rPr>
          <w:rFonts w:ascii="宋体" w:hAnsi="宋体" w:hint="eastAsia"/>
          <w:szCs w:val="21"/>
          <w:u w:val="wave"/>
        </w:rPr>
        <w:t>本合同中约定的住所地址和身份证地址为各方约定的送达地址。本合同项下的通知及因履行本合同产生的争议而发生的法律程序的文书，送交或挂号邮寄至合同约定的住所地址或身份证地址，即视为送达。</w:t>
      </w:r>
    </w:p>
    <w:p w:rsidR="00C12D5A" w:rsidRDefault="00676F3F">
      <w:pPr>
        <w:wordWrap w:val="0"/>
        <w:spacing w:line="440" w:lineRule="exact"/>
        <w:ind w:firstLineChars="200" w:firstLine="420"/>
        <w:rPr>
          <w:rFonts w:ascii="宋体" w:hAnsi="宋体"/>
          <w:szCs w:val="21"/>
          <w:u w:val="wave"/>
        </w:rPr>
      </w:pPr>
      <w:r>
        <w:rPr>
          <w:rFonts w:ascii="宋体" w:hAnsi="宋体" w:hint="eastAsia"/>
          <w:szCs w:val="21"/>
          <w:u w:val="wave"/>
        </w:rPr>
        <w:t>借款人和担保人同意接受电子送达，本合同中填写的电子邮箱地址、联系电话为电子送达的地址，本合同项下的通知及因履行本合同产生的争议而发生的法律程序的文书一经发送至上述电子送达地址，视为进入对方数据电文接收系统，视为送达。</w:t>
      </w:r>
    </w:p>
    <w:p w:rsidR="00C12D5A" w:rsidRDefault="00676F3F">
      <w:pPr>
        <w:wordWrap w:val="0"/>
        <w:spacing w:line="440" w:lineRule="exact"/>
        <w:ind w:firstLineChars="200" w:firstLine="420"/>
        <w:rPr>
          <w:rFonts w:ascii="宋体" w:hAnsi="宋体"/>
          <w:szCs w:val="21"/>
          <w:u w:val="wave"/>
        </w:rPr>
      </w:pPr>
      <w:r>
        <w:rPr>
          <w:rFonts w:ascii="宋体" w:hAnsi="宋体" w:hint="eastAsia"/>
          <w:szCs w:val="21"/>
          <w:u w:val="wave"/>
        </w:rPr>
        <w:t>上述送达地址适用于第一审程序、第二审程序、仲裁程序和执行程序等司法程序。上述送达地址变更的，应自变更之日起五日内书面通知贷款人。</w:t>
      </w:r>
    </w:p>
    <w:p w:rsidR="00C12D5A" w:rsidRDefault="00676F3F">
      <w:pPr>
        <w:wordWrap w:val="0"/>
        <w:spacing w:line="440" w:lineRule="exact"/>
        <w:ind w:firstLineChars="200" w:firstLine="420"/>
        <w:rPr>
          <w:rFonts w:ascii="宋体" w:hAnsi="宋体"/>
          <w:szCs w:val="21"/>
          <w:u w:val="wave"/>
        </w:rPr>
      </w:pPr>
      <w:r>
        <w:rPr>
          <w:rFonts w:ascii="宋体" w:hAnsi="宋体" w:hint="eastAsia"/>
          <w:szCs w:val="21"/>
          <w:u w:val="wave"/>
        </w:rPr>
        <w:t>因当事人提供或者确认的送达地址不准确、送达地址变更后未及时以书面形式告知对方和仲裁机构（或法院）、当事人或指定接收人拒绝签收等原因，导致相关商业文件信函或法律文书未能被当事人实际接收，若邮寄送达的，以文书退回之日视为送达之日；若直接送达的，送达人当场在送达回证上记明情况之日视为送达之日；若电子送达的，电子文书进入当事人数据电文接收系统之日，视为送达之日，由此产生的相关法律后果由当事人承担。</w:t>
      </w:r>
    </w:p>
    <w:p w:rsidR="00C12D5A" w:rsidRDefault="00676F3F">
      <w:pPr>
        <w:wordWrap w:val="0"/>
        <w:spacing w:line="440" w:lineRule="exact"/>
        <w:ind w:left="482"/>
        <w:rPr>
          <w:rFonts w:ascii="宋体" w:hAnsi="宋体"/>
          <w:b/>
          <w:szCs w:val="21"/>
        </w:rPr>
      </w:pPr>
      <w:r>
        <w:rPr>
          <w:rFonts w:ascii="宋体" w:hAnsi="宋体" w:hint="eastAsia"/>
          <w:b/>
          <w:szCs w:val="21"/>
        </w:rPr>
        <w:t>第二十九条　合同生效。</w:t>
      </w:r>
    </w:p>
    <w:p w:rsidR="00C12D5A" w:rsidRDefault="00676F3F">
      <w:pPr>
        <w:wordWrap w:val="0"/>
        <w:spacing w:line="440" w:lineRule="exact"/>
        <w:ind w:firstLineChars="200" w:firstLine="420"/>
        <w:rPr>
          <w:rFonts w:ascii="宋体" w:hAnsi="宋体"/>
          <w:szCs w:val="21"/>
        </w:rPr>
      </w:pPr>
      <w:r>
        <w:rPr>
          <w:rFonts w:ascii="宋体" w:hAnsi="宋体" w:hint="eastAsia"/>
          <w:szCs w:val="21"/>
        </w:rPr>
        <w:t>本合同经借款人、贷款人、抵押人、保证人和出质人各方的法定代表人或授权签字人签字或盖章后生效。</w:t>
      </w:r>
    </w:p>
    <w:p w:rsidR="00C12D5A" w:rsidRDefault="00676F3F">
      <w:pPr>
        <w:wordWrap w:val="0"/>
        <w:spacing w:line="440" w:lineRule="exact"/>
        <w:ind w:firstLineChars="200" w:firstLine="420"/>
        <w:rPr>
          <w:rFonts w:ascii="宋体" w:hAnsi="宋体"/>
          <w:szCs w:val="21"/>
        </w:rPr>
      </w:pPr>
      <w:r>
        <w:rPr>
          <w:rFonts w:ascii="宋体" w:hAnsi="宋体"/>
          <w:szCs w:val="21"/>
        </w:rPr>
        <w:t>本合同签订及履行地点均在贷款人住所地</w:t>
      </w:r>
      <w:r>
        <w:rPr>
          <w:rFonts w:ascii="宋体" w:hAnsi="宋体" w:hint="eastAsia"/>
          <w:szCs w:val="21"/>
        </w:rPr>
        <w:t>。</w:t>
      </w:r>
    </w:p>
    <w:p w:rsidR="00C12D5A" w:rsidRDefault="00676F3F">
      <w:pPr>
        <w:wordWrap w:val="0"/>
        <w:spacing w:line="440" w:lineRule="exact"/>
        <w:ind w:firstLineChars="200" w:firstLine="422"/>
        <w:rPr>
          <w:rFonts w:ascii="宋体" w:hAnsi="宋体"/>
          <w:szCs w:val="21"/>
        </w:rPr>
      </w:pPr>
      <w:r>
        <w:rPr>
          <w:rFonts w:ascii="宋体" w:hAnsi="宋体" w:hint="eastAsia"/>
          <w:b/>
          <w:szCs w:val="21"/>
        </w:rPr>
        <w:t>第三十条</w:t>
      </w:r>
      <w:r>
        <w:rPr>
          <w:rFonts w:ascii="宋体" w:hAnsi="宋体" w:hint="eastAsia"/>
          <w:szCs w:val="21"/>
        </w:rPr>
        <w:t xml:space="preserve">  本合同正本一式</w:t>
      </w:r>
      <w:r>
        <w:rPr>
          <w:rFonts w:ascii="宋体" w:hAnsi="宋体" w:hint="eastAsia"/>
          <w:szCs w:val="21"/>
          <w:u w:val="single"/>
        </w:rPr>
        <w:t xml:space="preserve">    </w:t>
      </w:r>
      <w:r>
        <w:rPr>
          <w:rFonts w:ascii="宋体" w:hAnsi="宋体" w:hint="eastAsia"/>
          <w:szCs w:val="21"/>
        </w:rPr>
        <w:t>份，贷款人执</w:t>
      </w:r>
      <w:r>
        <w:rPr>
          <w:rFonts w:ascii="宋体" w:hAnsi="宋体" w:hint="eastAsia"/>
          <w:szCs w:val="21"/>
          <w:u w:val="single"/>
        </w:rPr>
        <w:t xml:space="preserve">    </w:t>
      </w:r>
      <w:r>
        <w:rPr>
          <w:rFonts w:ascii="宋体" w:hAnsi="宋体" w:hint="eastAsia"/>
          <w:szCs w:val="21"/>
        </w:rPr>
        <w:t>份，借款人执壹份，有保证人或（和）抵押人、出质人的，给予保证人或（和）抵押人、出质人壹份，均具有同等法律效力。</w:t>
      </w:r>
    </w:p>
    <w:p w:rsidR="00C12D5A" w:rsidRDefault="00676F3F">
      <w:pPr>
        <w:wordWrap w:val="0"/>
        <w:spacing w:line="440" w:lineRule="exact"/>
        <w:ind w:left="482"/>
        <w:rPr>
          <w:rFonts w:ascii="宋体" w:hAnsi="宋体"/>
          <w:b/>
          <w:bCs/>
          <w:szCs w:val="21"/>
        </w:rPr>
      </w:pPr>
      <w:r>
        <w:rPr>
          <w:rFonts w:ascii="宋体" w:hAnsi="宋体" w:hint="eastAsia"/>
          <w:b/>
          <w:bCs/>
          <w:szCs w:val="21"/>
        </w:rPr>
        <w:t>第三十一条　特别提示。</w:t>
      </w:r>
    </w:p>
    <w:p w:rsidR="00C12D5A" w:rsidRDefault="00676F3F">
      <w:pPr>
        <w:wordWrap w:val="0"/>
        <w:spacing w:line="440" w:lineRule="exact"/>
        <w:ind w:firstLineChars="200" w:firstLine="422"/>
        <w:rPr>
          <w:rFonts w:ascii="宋体" w:hAnsi="宋体"/>
          <w:b/>
          <w:szCs w:val="21"/>
        </w:rPr>
      </w:pPr>
      <w:r>
        <w:rPr>
          <w:rFonts w:ascii="宋体" w:hAnsi="宋体" w:hint="eastAsia"/>
          <w:b/>
          <w:szCs w:val="21"/>
        </w:rPr>
        <w:t>本合同的所有条款各方已进行了充分的协商。</w:t>
      </w:r>
    </w:p>
    <w:p w:rsidR="00C12D5A" w:rsidRDefault="00676F3F">
      <w:pPr>
        <w:wordWrap w:val="0"/>
        <w:spacing w:line="440" w:lineRule="exact"/>
        <w:ind w:firstLineChars="200" w:firstLine="422"/>
        <w:rPr>
          <w:rFonts w:ascii="宋体" w:hAnsi="宋体"/>
          <w:b/>
          <w:szCs w:val="21"/>
        </w:rPr>
      </w:pPr>
      <w:r>
        <w:rPr>
          <w:rFonts w:ascii="宋体" w:hAnsi="宋体" w:hint="eastAsia"/>
          <w:b/>
          <w:szCs w:val="21"/>
        </w:rPr>
        <w:t>贷款人已提请借款人、抵押人、保证人和出质人特别注意有关各方权利义务的全部条款，并对其作全面、准确的理解。贷款人已经应借款人、抵押人、保证人和出质人的要求对上述条款做出相应的说明。</w:t>
      </w:r>
    </w:p>
    <w:p w:rsidR="00C12D5A" w:rsidRDefault="00676F3F">
      <w:pPr>
        <w:wordWrap w:val="0"/>
        <w:spacing w:line="440" w:lineRule="exact"/>
        <w:ind w:firstLineChars="200" w:firstLine="422"/>
        <w:rPr>
          <w:rFonts w:ascii="宋体" w:hAnsi="宋体"/>
          <w:b/>
          <w:szCs w:val="21"/>
        </w:rPr>
      </w:pPr>
      <w:r>
        <w:rPr>
          <w:rFonts w:ascii="宋体" w:hAnsi="宋体" w:hint="eastAsia"/>
          <w:b/>
          <w:szCs w:val="21"/>
        </w:rPr>
        <w:t>签约各方对本合同条款的理解完全一致。</w:t>
      </w:r>
    </w:p>
    <w:p w:rsidR="00C12D5A" w:rsidRDefault="00676F3F">
      <w:pPr>
        <w:wordWrap w:val="0"/>
        <w:spacing w:line="440" w:lineRule="exact"/>
        <w:ind w:firstLineChars="200" w:firstLine="422"/>
        <w:rPr>
          <w:rFonts w:ascii="宋体" w:hAnsi="宋体"/>
          <w:b/>
          <w:szCs w:val="21"/>
        </w:rPr>
      </w:pPr>
      <w:r>
        <w:rPr>
          <w:rFonts w:ascii="宋体" w:hAnsi="宋体" w:hint="eastAsia"/>
          <w:b/>
          <w:szCs w:val="21"/>
        </w:rPr>
        <w:t>客户投诉方式及程序：借款人、抵押人、保证人对贷款人提供的本合同项下服务有任何意见和建议，可致电客服热线（0769-961122）进行咨询或投诉；或反馈至东莞农村商业银行相关营业网点，贷款人将及时受理并给予答复。</w:t>
      </w:r>
    </w:p>
    <w:p w:rsidR="00C12D5A" w:rsidRDefault="00676F3F">
      <w:pPr>
        <w:spacing w:line="440" w:lineRule="exact"/>
        <w:ind w:firstLineChars="200" w:firstLine="420"/>
        <w:jc w:val="center"/>
        <w:rPr>
          <w:rFonts w:ascii="宋体" w:hAnsi="宋体"/>
          <w:b/>
          <w:szCs w:val="21"/>
        </w:rPr>
      </w:pPr>
      <w:r>
        <w:rPr>
          <w:rFonts w:ascii="宋体" w:hAnsi="宋体" w:hint="eastAsia"/>
          <w:szCs w:val="21"/>
        </w:rPr>
        <w:t>（以下详见附则）</w:t>
      </w:r>
    </w:p>
    <w:p w:rsidR="00C12D5A" w:rsidRDefault="00C12D5A">
      <w:pPr>
        <w:wordWrap w:val="0"/>
        <w:spacing w:line="420" w:lineRule="exact"/>
        <w:jc w:val="center"/>
        <w:rPr>
          <w:rFonts w:ascii="黑体" w:eastAsia="黑体" w:hAnsi="宋体"/>
          <w:bCs/>
          <w:sz w:val="24"/>
        </w:rPr>
      </w:pPr>
    </w:p>
    <w:p w:rsidR="00C12D5A" w:rsidRDefault="00C12D5A">
      <w:pPr>
        <w:wordWrap w:val="0"/>
        <w:spacing w:line="420" w:lineRule="exact"/>
        <w:jc w:val="center"/>
        <w:rPr>
          <w:rFonts w:ascii="黑体" w:eastAsia="黑体" w:hAnsi="宋体"/>
          <w:bCs/>
          <w:sz w:val="24"/>
        </w:rPr>
      </w:pPr>
    </w:p>
    <w:p w:rsidR="00C12D5A" w:rsidRDefault="00676F3F">
      <w:pPr>
        <w:wordWrap w:val="0"/>
        <w:spacing w:line="420" w:lineRule="exact"/>
        <w:jc w:val="center"/>
        <w:rPr>
          <w:rFonts w:ascii="黑体" w:eastAsia="黑体" w:hAnsi="宋体"/>
          <w:bCs/>
          <w:sz w:val="24"/>
        </w:rPr>
      </w:pPr>
      <w:r>
        <w:rPr>
          <w:rFonts w:ascii="黑体" w:eastAsia="黑体" w:hAnsi="宋体" w:hint="eastAsia"/>
          <w:bCs/>
          <w:sz w:val="24"/>
        </w:rPr>
        <w:t>第七章  附  则</w:t>
      </w:r>
    </w:p>
    <w:p w:rsidR="00C12D5A" w:rsidRDefault="00676F3F">
      <w:pPr>
        <w:wordWrap w:val="0"/>
        <w:spacing w:line="420" w:lineRule="exact"/>
        <w:ind w:firstLineChars="200" w:firstLine="422"/>
        <w:rPr>
          <w:rFonts w:ascii="宋体" w:hAnsi="宋体"/>
          <w:bCs/>
          <w:szCs w:val="21"/>
        </w:rPr>
      </w:pPr>
      <w:r>
        <w:rPr>
          <w:rFonts w:ascii="宋体" w:hAnsi="宋体" w:hint="eastAsia"/>
          <w:b/>
          <w:bCs/>
          <w:szCs w:val="21"/>
        </w:rPr>
        <w:t xml:space="preserve"> 第三十二条 </w:t>
      </w:r>
      <w:r>
        <w:rPr>
          <w:rFonts w:ascii="宋体" w:hAnsi="宋体" w:hint="eastAsia"/>
          <w:bCs/>
          <w:szCs w:val="21"/>
        </w:rPr>
        <w:t xml:space="preserve"> </w:t>
      </w:r>
      <w:r>
        <w:rPr>
          <w:rFonts w:ascii="宋体" w:hAnsi="宋体" w:hint="eastAsia"/>
          <w:b/>
          <w:szCs w:val="21"/>
        </w:rPr>
        <w:t>关于立约人的说明。</w:t>
      </w:r>
    </w:p>
    <w:p w:rsidR="00C12D5A" w:rsidRDefault="00676F3F">
      <w:pPr>
        <w:tabs>
          <w:tab w:val="left" w:pos="5580"/>
        </w:tabs>
        <w:wordWrap w:val="0"/>
        <w:spacing w:line="420" w:lineRule="exact"/>
        <w:ind w:firstLineChars="200" w:firstLine="422"/>
        <w:rPr>
          <w:rFonts w:ascii="宋体" w:hAnsi="宋体"/>
          <w:b/>
          <w:bCs/>
          <w:szCs w:val="21"/>
        </w:rPr>
      </w:pPr>
      <w:r>
        <w:rPr>
          <w:rFonts w:ascii="宋体" w:hAnsi="宋体" w:hint="eastAsia"/>
          <w:b/>
          <w:bCs/>
          <w:szCs w:val="21"/>
        </w:rPr>
        <w:t>（一）</w:t>
      </w:r>
    </w:p>
    <w:p w:rsidR="00C12D5A" w:rsidRDefault="00676F3F">
      <w:pPr>
        <w:tabs>
          <w:tab w:val="left" w:pos="5580"/>
        </w:tabs>
        <w:wordWrap w:val="0"/>
        <w:spacing w:line="420" w:lineRule="exact"/>
        <w:ind w:firstLineChars="200" w:firstLine="422"/>
        <w:rPr>
          <w:rFonts w:ascii="宋体" w:hAnsi="宋体"/>
          <w:b/>
          <w:bCs/>
          <w:szCs w:val="21"/>
        </w:rPr>
      </w:pPr>
      <w:r>
        <w:rPr>
          <w:rFonts w:ascii="宋体" w:hAnsi="宋体" w:hint="eastAsia"/>
          <w:b/>
          <w:bCs/>
          <w:szCs w:val="21"/>
        </w:rPr>
        <w:t>贷款人（抵押权人/质权人）：</w:t>
      </w:r>
    </w:p>
    <w:p w:rsidR="00C12D5A" w:rsidRDefault="00676F3F">
      <w:pPr>
        <w:tabs>
          <w:tab w:val="left" w:pos="5580"/>
        </w:tabs>
        <w:wordWrap w:val="0"/>
        <w:spacing w:line="420" w:lineRule="exact"/>
        <w:ind w:firstLineChars="200" w:firstLine="422"/>
        <w:rPr>
          <w:rFonts w:ascii="宋体" w:hAnsi="宋体"/>
          <w:b/>
          <w:bCs/>
          <w:szCs w:val="21"/>
        </w:rPr>
      </w:pPr>
      <w:r>
        <w:rPr>
          <w:rFonts w:hint="eastAsia"/>
          <w:b/>
        </w:rPr>
        <w:t>住所（地址）</w:t>
      </w:r>
      <w:r>
        <w:rPr>
          <w:rFonts w:ascii="宋体" w:hAnsi="宋体" w:hint="eastAsia"/>
          <w:b/>
          <w:bCs/>
          <w:szCs w:val="21"/>
        </w:rPr>
        <w:t>：</w:t>
      </w:r>
    </w:p>
    <w:p w:rsidR="00C12D5A" w:rsidRDefault="00676F3F">
      <w:pPr>
        <w:tabs>
          <w:tab w:val="left" w:pos="5580"/>
        </w:tabs>
        <w:wordWrap w:val="0"/>
        <w:spacing w:line="420" w:lineRule="exact"/>
        <w:ind w:firstLineChars="200" w:firstLine="422"/>
        <w:rPr>
          <w:rFonts w:ascii="宋体" w:hAnsi="宋体"/>
          <w:b/>
          <w:bCs/>
          <w:szCs w:val="21"/>
        </w:rPr>
      </w:pPr>
      <w:r>
        <w:rPr>
          <w:rFonts w:ascii="宋体" w:hAnsi="宋体" w:hint="eastAsia"/>
          <w:b/>
          <w:bCs/>
          <w:szCs w:val="21"/>
        </w:rPr>
        <w:t>法定代表人（或被授权人）：</w:t>
      </w:r>
    </w:p>
    <w:p w:rsidR="00C12D5A" w:rsidRDefault="00676F3F">
      <w:pPr>
        <w:tabs>
          <w:tab w:val="left" w:pos="5400"/>
        </w:tabs>
        <w:wordWrap w:val="0"/>
        <w:spacing w:line="420" w:lineRule="exact"/>
        <w:ind w:firstLineChars="200" w:firstLine="422"/>
        <w:rPr>
          <w:rFonts w:ascii="宋体" w:hAnsi="宋体"/>
          <w:b/>
          <w:bCs/>
          <w:szCs w:val="21"/>
        </w:rPr>
      </w:pPr>
      <w:r>
        <w:rPr>
          <w:rFonts w:ascii="宋体" w:hAnsi="宋体" w:hint="eastAsia"/>
          <w:b/>
          <w:bCs/>
          <w:szCs w:val="21"/>
        </w:rPr>
        <w:t>联系电话：                        邮政编码：</w:t>
      </w:r>
    </w:p>
    <w:p w:rsidR="00C12D5A" w:rsidRDefault="00676F3F">
      <w:pPr>
        <w:wordWrap w:val="0"/>
        <w:spacing w:line="420" w:lineRule="exact"/>
        <w:ind w:firstLineChars="200" w:firstLine="422"/>
        <w:rPr>
          <w:rFonts w:ascii="宋体" w:hAnsi="宋体"/>
          <w:b/>
          <w:bCs/>
          <w:szCs w:val="21"/>
        </w:rPr>
      </w:pPr>
      <w:r>
        <w:rPr>
          <w:rFonts w:ascii="宋体" w:hAnsi="宋体" w:hint="eastAsia"/>
          <w:b/>
          <w:bCs/>
          <w:szCs w:val="21"/>
        </w:rPr>
        <w:t>（二）</w:t>
      </w:r>
    </w:p>
    <w:p w:rsidR="00C12D5A" w:rsidRDefault="00676F3F">
      <w:pPr>
        <w:wordWrap w:val="0"/>
        <w:spacing w:line="420" w:lineRule="exact"/>
        <w:ind w:firstLineChars="200" w:firstLine="422"/>
        <w:rPr>
          <w:rFonts w:ascii="宋体" w:hAnsi="宋体"/>
          <w:b/>
          <w:bCs/>
          <w:szCs w:val="21"/>
        </w:rPr>
      </w:pPr>
      <w:r>
        <w:rPr>
          <w:rFonts w:ascii="宋体" w:hAnsi="宋体" w:hint="eastAsia"/>
          <w:b/>
          <w:bCs/>
          <w:szCs w:val="21"/>
        </w:rPr>
        <w:t>借款人：</w:t>
      </w:r>
    </w:p>
    <w:p w:rsidR="00C12D5A" w:rsidRDefault="00676F3F">
      <w:pPr>
        <w:wordWrap w:val="0"/>
        <w:spacing w:line="420" w:lineRule="exact"/>
        <w:ind w:firstLineChars="200" w:firstLine="422"/>
        <w:rPr>
          <w:rFonts w:ascii="宋体" w:hAnsi="宋体"/>
          <w:b/>
          <w:bCs/>
          <w:szCs w:val="21"/>
        </w:rPr>
      </w:pPr>
      <w:r>
        <w:rPr>
          <w:rFonts w:hint="eastAsia"/>
          <w:b/>
        </w:rPr>
        <w:t>住所（地址）</w:t>
      </w:r>
      <w:r>
        <w:rPr>
          <w:rFonts w:ascii="宋体" w:hAnsi="宋体" w:hint="eastAsia"/>
          <w:b/>
          <w:bCs/>
          <w:szCs w:val="21"/>
        </w:rPr>
        <w:t>：</w:t>
      </w:r>
    </w:p>
    <w:p w:rsidR="00C12D5A" w:rsidRDefault="00676F3F">
      <w:pPr>
        <w:tabs>
          <w:tab w:val="left" w:pos="3969"/>
        </w:tabs>
        <w:wordWrap w:val="0"/>
        <w:spacing w:line="420" w:lineRule="exact"/>
        <w:ind w:firstLineChars="200" w:firstLine="422"/>
        <w:rPr>
          <w:rFonts w:ascii="宋体" w:hAnsi="宋体"/>
          <w:b/>
          <w:bCs/>
          <w:szCs w:val="21"/>
        </w:rPr>
      </w:pPr>
      <w:r>
        <w:rPr>
          <w:rFonts w:ascii="宋体" w:hAnsi="宋体" w:hint="eastAsia"/>
          <w:b/>
          <w:bCs/>
          <w:szCs w:val="21"/>
        </w:rPr>
        <w:t>身份证号码：</w:t>
      </w:r>
    </w:p>
    <w:p w:rsidR="00C12D5A" w:rsidRDefault="00676F3F">
      <w:pPr>
        <w:tabs>
          <w:tab w:val="left" w:pos="3969"/>
        </w:tabs>
        <w:wordWrap w:val="0"/>
        <w:spacing w:line="420" w:lineRule="exact"/>
        <w:ind w:firstLineChars="200" w:firstLine="422"/>
        <w:rPr>
          <w:rFonts w:ascii="宋体" w:hAnsi="宋体"/>
          <w:b/>
          <w:szCs w:val="21"/>
        </w:rPr>
      </w:pPr>
      <w:r>
        <w:rPr>
          <w:rFonts w:ascii="宋体" w:hAnsi="宋体" w:hint="eastAsia"/>
          <w:b/>
          <w:bCs/>
          <w:szCs w:val="21"/>
        </w:rPr>
        <w:t>身份证地址：</w:t>
      </w:r>
    </w:p>
    <w:p w:rsidR="00C12D5A" w:rsidRDefault="00676F3F">
      <w:pPr>
        <w:tabs>
          <w:tab w:val="left" w:pos="5580"/>
        </w:tabs>
        <w:wordWrap w:val="0"/>
        <w:spacing w:line="420" w:lineRule="exact"/>
        <w:ind w:firstLineChars="200" w:firstLine="422"/>
        <w:rPr>
          <w:rFonts w:ascii="宋体" w:hAnsi="宋体"/>
          <w:b/>
          <w:szCs w:val="21"/>
          <w:u w:val="single"/>
        </w:rPr>
      </w:pPr>
      <w:r>
        <w:rPr>
          <w:rFonts w:ascii="宋体" w:hAnsi="宋体" w:hint="eastAsia"/>
          <w:b/>
          <w:szCs w:val="21"/>
        </w:rPr>
        <w:t>联系电话：                        邮政编码：</w:t>
      </w:r>
    </w:p>
    <w:p w:rsidR="00C12D5A" w:rsidRDefault="00676F3F">
      <w:pPr>
        <w:tabs>
          <w:tab w:val="left" w:pos="5580"/>
        </w:tabs>
        <w:wordWrap w:val="0"/>
        <w:spacing w:line="420" w:lineRule="exact"/>
        <w:ind w:firstLineChars="200" w:firstLine="422"/>
        <w:rPr>
          <w:rFonts w:ascii="宋体" w:hAnsi="宋体"/>
          <w:b/>
          <w:szCs w:val="21"/>
          <w:u w:val="single"/>
        </w:rPr>
      </w:pPr>
      <w:r>
        <w:rPr>
          <w:rFonts w:ascii="宋体" w:hAnsi="宋体" w:hint="eastAsia"/>
          <w:b/>
          <w:szCs w:val="21"/>
        </w:rPr>
        <w:t>电子邮箱：</w:t>
      </w:r>
    </w:p>
    <w:p w:rsidR="00C12D5A" w:rsidRDefault="00676F3F">
      <w:pPr>
        <w:tabs>
          <w:tab w:val="left" w:pos="5580"/>
        </w:tabs>
        <w:wordWrap w:val="0"/>
        <w:spacing w:line="420" w:lineRule="exact"/>
        <w:ind w:firstLineChars="200" w:firstLine="422"/>
        <w:rPr>
          <w:rFonts w:ascii="宋体" w:hAnsi="宋体"/>
          <w:b/>
          <w:szCs w:val="21"/>
        </w:rPr>
      </w:pPr>
      <w:r>
        <w:rPr>
          <w:rFonts w:ascii="宋体" w:hAnsi="宋体" w:hint="eastAsia"/>
          <w:b/>
          <w:szCs w:val="21"/>
        </w:rPr>
        <w:t>（三）</w:t>
      </w:r>
    </w:p>
    <w:tbl>
      <w:tblPr>
        <w:tblW w:w="0" w:type="auto"/>
        <w:tblLook w:val="04A0" w:firstRow="1" w:lastRow="0" w:firstColumn="1" w:lastColumn="0" w:noHBand="0" w:noVBand="1"/>
      </w:tblPr>
      <w:tblGrid>
        <w:gridCol w:w="8318"/>
      </w:tblGrid>
      <w:tr w:rsidR="00C12D5A">
        <w:tc>
          <w:tcPr>
            <w:tcW w:w="8318" w:type="dxa"/>
            <w:shd w:val="clear" w:color="auto" w:fill="auto"/>
          </w:tcPr>
          <w:p w:rsidR="00C12D5A" w:rsidRDefault="00676F3F">
            <w:pPr>
              <w:wordWrap w:val="0"/>
              <w:spacing w:line="420" w:lineRule="exact"/>
              <w:ind w:firstLineChars="196" w:firstLine="413"/>
              <w:rPr>
                <w:b/>
              </w:rPr>
            </w:pPr>
            <w:r>
              <w:rPr>
                <w:rFonts w:ascii="宋体" w:hAnsi="宋体" w:hint="eastAsia"/>
                <w:b/>
                <w:szCs w:val="21"/>
              </w:rPr>
              <w:t>保证人：</w:t>
            </w:r>
          </w:p>
          <w:p w:rsidR="00C12D5A" w:rsidRDefault="00676F3F">
            <w:pPr>
              <w:wordWrap w:val="0"/>
              <w:spacing w:line="420" w:lineRule="exact"/>
              <w:ind w:firstLineChars="196" w:firstLine="413"/>
              <w:rPr>
                <w:rFonts w:ascii="宋体" w:hAnsi="宋体"/>
                <w:b/>
                <w:szCs w:val="21"/>
              </w:rPr>
            </w:pPr>
            <w:r>
              <w:rPr>
                <w:rFonts w:hint="eastAsia"/>
                <w:b/>
              </w:rPr>
              <w:t>住所（地址）</w:t>
            </w:r>
            <w:r>
              <w:rPr>
                <w:rFonts w:ascii="宋体" w:hAnsi="宋体" w:hint="eastAsia"/>
                <w:b/>
                <w:szCs w:val="21"/>
              </w:rPr>
              <w:t>：</w:t>
            </w:r>
          </w:p>
          <w:p w:rsidR="00C12D5A" w:rsidRDefault="00676F3F">
            <w:pPr>
              <w:wordWrap w:val="0"/>
              <w:spacing w:line="420" w:lineRule="exact"/>
              <w:ind w:firstLineChars="200" w:firstLine="422"/>
              <w:rPr>
                <w:rFonts w:ascii="宋体" w:hAnsi="宋体"/>
                <w:b/>
                <w:bCs/>
                <w:szCs w:val="21"/>
              </w:rPr>
            </w:pPr>
            <w:r>
              <w:rPr>
                <w:rFonts w:ascii="宋体" w:hAnsi="宋体" w:hint="eastAsia"/>
                <w:b/>
                <w:bCs/>
                <w:szCs w:val="21"/>
              </w:rPr>
              <w:t>身份证号码：</w:t>
            </w:r>
          </w:p>
          <w:p w:rsidR="00C12D5A" w:rsidRDefault="00676F3F">
            <w:pPr>
              <w:tabs>
                <w:tab w:val="left" w:pos="3969"/>
              </w:tabs>
              <w:wordWrap w:val="0"/>
              <w:spacing w:line="420" w:lineRule="exact"/>
              <w:ind w:firstLineChars="200" w:firstLine="422"/>
              <w:rPr>
                <w:rFonts w:ascii="宋体" w:hAnsi="宋体"/>
                <w:b/>
                <w:szCs w:val="21"/>
              </w:rPr>
            </w:pPr>
            <w:r>
              <w:rPr>
                <w:rFonts w:ascii="宋体" w:hAnsi="宋体" w:hint="eastAsia"/>
                <w:b/>
                <w:bCs/>
                <w:szCs w:val="21"/>
              </w:rPr>
              <w:t>身份证地址：</w:t>
            </w:r>
          </w:p>
          <w:p w:rsidR="00C12D5A" w:rsidRDefault="00676F3F">
            <w:pPr>
              <w:wordWrap w:val="0"/>
              <w:spacing w:line="420" w:lineRule="exact"/>
              <w:ind w:firstLineChars="200" w:firstLine="422"/>
              <w:rPr>
                <w:rFonts w:ascii="宋体" w:hAnsi="宋体"/>
                <w:b/>
                <w:szCs w:val="21"/>
                <w:u w:val="single"/>
              </w:rPr>
            </w:pPr>
            <w:r>
              <w:rPr>
                <w:rFonts w:ascii="宋体" w:hAnsi="宋体" w:hint="eastAsia"/>
                <w:b/>
                <w:szCs w:val="21"/>
              </w:rPr>
              <w:t>联系电话：</w:t>
            </w:r>
            <w:r>
              <w:rPr>
                <w:rFonts w:ascii="宋体" w:hAnsi="宋体"/>
                <w:b/>
                <w:szCs w:val="21"/>
              </w:rPr>
              <w:t xml:space="preserve">                        </w:t>
            </w:r>
            <w:r>
              <w:rPr>
                <w:rFonts w:ascii="宋体" w:hAnsi="宋体" w:hint="eastAsia"/>
                <w:b/>
                <w:szCs w:val="21"/>
              </w:rPr>
              <w:t>邮政编码：</w:t>
            </w:r>
          </w:p>
          <w:p w:rsidR="00C12D5A" w:rsidRDefault="00676F3F">
            <w:pPr>
              <w:wordWrap w:val="0"/>
              <w:spacing w:line="420" w:lineRule="exact"/>
              <w:ind w:firstLineChars="200" w:firstLine="422"/>
              <w:rPr>
                <w:rFonts w:ascii="宋体" w:hAnsi="宋体"/>
                <w:b/>
                <w:szCs w:val="21"/>
                <w:u w:val="single"/>
              </w:rPr>
            </w:pPr>
            <w:r>
              <w:rPr>
                <w:rFonts w:ascii="宋体" w:hAnsi="宋体" w:hint="eastAsia"/>
                <w:b/>
                <w:szCs w:val="21"/>
              </w:rPr>
              <w:t>电子邮箱：</w:t>
            </w:r>
          </w:p>
        </w:tc>
      </w:tr>
    </w:tbl>
    <w:p w:rsidR="00C12D5A" w:rsidRDefault="00676F3F">
      <w:pPr>
        <w:wordWrap w:val="0"/>
        <w:spacing w:line="420" w:lineRule="exact"/>
        <w:ind w:firstLineChars="200" w:firstLine="422"/>
        <w:rPr>
          <w:rFonts w:ascii="宋体" w:hAnsi="宋体"/>
          <w:b/>
          <w:szCs w:val="21"/>
        </w:rPr>
      </w:pPr>
      <w:r>
        <w:rPr>
          <w:rFonts w:ascii="宋体" w:hAnsi="宋体" w:hint="eastAsia"/>
          <w:b/>
          <w:szCs w:val="21"/>
        </w:rPr>
        <w:t>（四）</w:t>
      </w:r>
    </w:p>
    <w:tbl>
      <w:tblPr>
        <w:tblW w:w="0" w:type="auto"/>
        <w:tblLook w:val="04A0" w:firstRow="1" w:lastRow="0" w:firstColumn="1" w:lastColumn="0" w:noHBand="0" w:noVBand="1"/>
      </w:tblPr>
      <w:tblGrid>
        <w:gridCol w:w="8318"/>
      </w:tblGrid>
      <w:tr w:rsidR="00C12D5A">
        <w:tc>
          <w:tcPr>
            <w:tcW w:w="8318" w:type="dxa"/>
            <w:shd w:val="clear" w:color="auto" w:fill="auto"/>
          </w:tcPr>
          <w:p w:rsidR="00C12D5A" w:rsidRDefault="00676F3F">
            <w:pPr>
              <w:wordWrap w:val="0"/>
              <w:spacing w:line="420" w:lineRule="exact"/>
              <w:ind w:firstLineChars="200" w:firstLine="422"/>
              <w:rPr>
                <w:rFonts w:ascii="宋体" w:hAnsi="宋体"/>
                <w:b/>
                <w:szCs w:val="21"/>
              </w:rPr>
            </w:pPr>
            <w:r>
              <w:rPr>
                <w:rFonts w:ascii="宋体" w:hAnsi="宋体" w:hint="eastAsia"/>
                <w:b/>
                <w:szCs w:val="21"/>
              </w:rPr>
              <w:t>抵押人：</w:t>
            </w:r>
          </w:p>
          <w:p w:rsidR="00C12D5A" w:rsidRDefault="00676F3F">
            <w:pPr>
              <w:wordWrap w:val="0"/>
              <w:spacing w:line="420" w:lineRule="exact"/>
              <w:ind w:firstLineChars="200" w:firstLine="422"/>
              <w:rPr>
                <w:rFonts w:ascii="宋体" w:hAnsi="宋体"/>
                <w:b/>
                <w:szCs w:val="21"/>
              </w:rPr>
            </w:pPr>
            <w:r>
              <w:rPr>
                <w:rFonts w:hint="eastAsia"/>
                <w:b/>
              </w:rPr>
              <w:t>住所（地址）</w:t>
            </w:r>
            <w:r>
              <w:rPr>
                <w:rFonts w:ascii="宋体" w:hAnsi="宋体" w:hint="eastAsia"/>
                <w:b/>
                <w:szCs w:val="21"/>
              </w:rPr>
              <w:t>：</w:t>
            </w:r>
          </w:p>
          <w:p w:rsidR="00C12D5A" w:rsidRDefault="00676F3F">
            <w:pPr>
              <w:wordWrap w:val="0"/>
              <w:spacing w:line="420" w:lineRule="exact"/>
              <w:ind w:firstLineChars="200" w:firstLine="422"/>
              <w:rPr>
                <w:rFonts w:ascii="宋体" w:hAnsi="宋体"/>
                <w:b/>
                <w:szCs w:val="21"/>
              </w:rPr>
            </w:pPr>
            <w:r>
              <w:rPr>
                <w:rFonts w:ascii="宋体" w:hAnsi="宋体" w:hint="eastAsia"/>
                <w:b/>
                <w:szCs w:val="21"/>
              </w:rPr>
              <w:t>身份证号码：</w:t>
            </w:r>
          </w:p>
          <w:p w:rsidR="00C12D5A" w:rsidRDefault="00676F3F">
            <w:pPr>
              <w:tabs>
                <w:tab w:val="left" w:pos="3969"/>
              </w:tabs>
              <w:wordWrap w:val="0"/>
              <w:spacing w:line="420" w:lineRule="exact"/>
              <w:ind w:firstLineChars="200" w:firstLine="422"/>
              <w:rPr>
                <w:rFonts w:ascii="宋体" w:hAnsi="宋体"/>
                <w:b/>
                <w:szCs w:val="21"/>
              </w:rPr>
            </w:pPr>
            <w:r>
              <w:rPr>
                <w:rFonts w:ascii="宋体" w:hAnsi="宋体" w:hint="eastAsia"/>
                <w:b/>
                <w:bCs/>
                <w:szCs w:val="21"/>
              </w:rPr>
              <w:t>身份证地址：</w:t>
            </w:r>
          </w:p>
          <w:p w:rsidR="00C12D5A" w:rsidRDefault="00676F3F">
            <w:pPr>
              <w:wordWrap w:val="0"/>
              <w:spacing w:line="420" w:lineRule="exact"/>
              <w:ind w:firstLineChars="200" w:firstLine="422"/>
              <w:rPr>
                <w:rFonts w:ascii="宋体" w:hAnsi="宋体"/>
                <w:b/>
                <w:szCs w:val="21"/>
              </w:rPr>
            </w:pPr>
            <w:r>
              <w:rPr>
                <w:rFonts w:ascii="宋体" w:hAnsi="宋体" w:hint="eastAsia"/>
                <w:b/>
                <w:szCs w:val="21"/>
              </w:rPr>
              <w:t>联系电话：                        邮政编码：</w:t>
            </w:r>
          </w:p>
          <w:p w:rsidR="00C12D5A" w:rsidRDefault="00676F3F">
            <w:pPr>
              <w:wordWrap w:val="0"/>
              <w:spacing w:line="420" w:lineRule="exact"/>
              <w:ind w:firstLineChars="200" w:firstLine="422"/>
              <w:rPr>
                <w:rFonts w:ascii="宋体" w:hAnsi="宋体"/>
                <w:b/>
                <w:szCs w:val="21"/>
                <w:u w:val="single"/>
              </w:rPr>
            </w:pPr>
            <w:r>
              <w:rPr>
                <w:rFonts w:ascii="宋体" w:hAnsi="宋体" w:hint="eastAsia"/>
                <w:b/>
                <w:szCs w:val="21"/>
              </w:rPr>
              <w:t>电子邮箱：</w:t>
            </w:r>
          </w:p>
          <w:p w:rsidR="00C12D5A" w:rsidRDefault="00676F3F">
            <w:pPr>
              <w:wordWrap w:val="0"/>
              <w:spacing w:line="420" w:lineRule="exact"/>
              <w:ind w:firstLineChars="200" w:firstLine="422"/>
              <w:rPr>
                <w:rFonts w:ascii="宋体" w:hAnsi="宋体"/>
                <w:b/>
                <w:szCs w:val="21"/>
              </w:rPr>
            </w:pPr>
            <w:r>
              <w:rPr>
                <w:rFonts w:ascii="宋体" w:hAnsi="宋体" w:hint="eastAsia"/>
                <w:b/>
                <w:szCs w:val="21"/>
              </w:rPr>
              <w:t>（五）</w:t>
            </w:r>
          </w:p>
          <w:p w:rsidR="00C12D5A" w:rsidRDefault="00676F3F">
            <w:pPr>
              <w:wordWrap w:val="0"/>
              <w:spacing w:line="420" w:lineRule="exact"/>
              <w:ind w:firstLineChars="200" w:firstLine="422"/>
              <w:rPr>
                <w:rFonts w:ascii="宋体" w:hAnsi="宋体"/>
                <w:b/>
                <w:szCs w:val="21"/>
              </w:rPr>
            </w:pPr>
            <w:r>
              <w:rPr>
                <w:rFonts w:ascii="宋体" w:hAnsi="宋体" w:hint="eastAsia"/>
                <w:b/>
                <w:szCs w:val="21"/>
              </w:rPr>
              <w:t>出质人：</w:t>
            </w:r>
          </w:p>
          <w:p w:rsidR="00C12D5A" w:rsidRDefault="00676F3F">
            <w:pPr>
              <w:wordWrap w:val="0"/>
              <w:spacing w:line="420" w:lineRule="exact"/>
              <w:ind w:firstLineChars="200" w:firstLine="422"/>
              <w:rPr>
                <w:rFonts w:ascii="宋体" w:hAnsi="宋体"/>
                <w:b/>
                <w:szCs w:val="21"/>
              </w:rPr>
            </w:pPr>
            <w:r>
              <w:rPr>
                <w:rFonts w:hint="eastAsia"/>
                <w:b/>
              </w:rPr>
              <w:t>住所（地址）</w:t>
            </w:r>
            <w:r>
              <w:rPr>
                <w:rFonts w:ascii="宋体" w:hAnsi="宋体" w:hint="eastAsia"/>
                <w:b/>
                <w:szCs w:val="21"/>
              </w:rPr>
              <w:t>：</w:t>
            </w:r>
          </w:p>
          <w:p w:rsidR="00C12D5A" w:rsidRDefault="00676F3F">
            <w:pPr>
              <w:wordWrap w:val="0"/>
              <w:spacing w:line="420" w:lineRule="exact"/>
              <w:ind w:firstLineChars="200" w:firstLine="422"/>
              <w:rPr>
                <w:rFonts w:ascii="宋体" w:hAnsi="宋体"/>
                <w:b/>
                <w:szCs w:val="21"/>
              </w:rPr>
            </w:pPr>
            <w:r>
              <w:rPr>
                <w:rFonts w:ascii="宋体" w:hAnsi="宋体" w:hint="eastAsia"/>
                <w:b/>
                <w:szCs w:val="21"/>
              </w:rPr>
              <w:t>身份证号码：</w:t>
            </w:r>
          </w:p>
          <w:p w:rsidR="00C12D5A" w:rsidRDefault="00676F3F">
            <w:pPr>
              <w:tabs>
                <w:tab w:val="left" w:pos="3969"/>
              </w:tabs>
              <w:wordWrap w:val="0"/>
              <w:spacing w:line="420" w:lineRule="exact"/>
              <w:ind w:firstLineChars="200" w:firstLine="422"/>
              <w:rPr>
                <w:rFonts w:ascii="宋体" w:hAnsi="宋体"/>
                <w:b/>
                <w:szCs w:val="21"/>
              </w:rPr>
            </w:pPr>
            <w:r>
              <w:rPr>
                <w:rFonts w:ascii="宋体" w:hAnsi="宋体" w:hint="eastAsia"/>
                <w:b/>
                <w:bCs/>
                <w:szCs w:val="21"/>
              </w:rPr>
              <w:t>身份证地址：</w:t>
            </w:r>
          </w:p>
          <w:p w:rsidR="00C12D5A" w:rsidRDefault="00676F3F">
            <w:pPr>
              <w:wordWrap w:val="0"/>
              <w:spacing w:line="420" w:lineRule="exact"/>
              <w:ind w:firstLineChars="200" w:firstLine="422"/>
              <w:rPr>
                <w:rFonts w:ascii="宋体" w:hAnsi="宋体"/>
                <w:b/>
                <w:szCs w:val="21"/>
                <w:u w:val="single"/>
              </w:rPr>
            </w:pPr>
            <w:r>
              <w:rPr>
                <w:rFonts w:ascii="宋体" w:hAnsi="宋体" w:hint="eastAsia"/>
                <w:b/>
                <w:szCs w:val="21"/>
              </w:rPr>
              <w:t>联系电话：</w:t>
            </w:r>
            <w:r>
              <w:rPr>
                <w:rFonts w:ascii="宋体" w:hAnsi="宋体"/>
                <w:b/>
                <w:szCs w:val="21"/>
              </w:rPr>
              <w:t xml:space="preserve">                         </w:t>
            </w:r>
            <w:r>
              <w:rPr>
                <w:rFonts w:ascii="宋体" w:hAnsi="宋体" w:hint="eastAsia"/>
                <w:b/>
                <w:szCs w:val="21"/>
              </w:rPr>
              <w:t>邮政编码：</w:t>
            </w:r>
          </w:p>
          <w:p w:rsidR="00C12D5A" w:rsidRDefault="00676F3F">
            <w:pPr>
              <w:wordWrap w:val="0"/>
              <w:spacing w:line="420" w:lineRule="exact"/>
              <w:ind w:firstLineChars="200" w:firstLine="422"/>
              <w:rPr>
                <w:rFonts w:ascii="宋体" w:hAnsi="宋体"/>
                <w:b/>
                <w:szCs w:val="21"/>
                <w:u w:val="single"/>
              </w:rPr>
            </w:pPr>
            <w:r>
              <w:rPr>
                <w:rFonts w:ascii="宋体" w:hAnsi="宋体" w:hint="eastAsia"/>
                <w:b/>
                <w:szCs w:val="21"/>
              </w:rPr>
              <w:t>电子邮箱：</w:t>
            </w:r>
          </w:p>
          <w:p w:rsidR="00C12D5A" w:rsidRDefault="00C12D5A">
            <w:pPr>
              <w:wordWrap w:val="0"/>
              <w:spacing w:line="420" w:lineRule="exact"/>
              <w:ind w:firstLineChars="200" w:firstLine="422"/>
              <w:rPr>
                <w:rFonts w:ascii="宋体" w:hAnsi="宋体"/>
                <w:b/>
                <w:szCs w:val="21"/>
                <w:u w:val="single"/>
              </w:rPr>
            </w:pPr>
          </w:p>
        </w:tc>
      </w:tr>
    </w:tbl>
    <w:p w:rsidR="00C12D5A" w:rsidRDefault="00676F3F">
      <w:pPr>
        <w:wordWrap w:val="0"/>
        <w:spacing w:line="420" w:lineRule="exact"/>
        <w:ind w:firstLineChars="200" w:firstLine="422"/>
        <w:rPr>
          <w:rFonts w:ascii="宋体" w:hAnsi="宋体"/>
          <w:b/>
          <w:szCs w:val="21"/>
        </w:rPr>
      </w:pPr>
      <w:r>
        <w:rPr>
          <w:rFonts w:ascii="宋体" w:hAnsi="宋体" w:hint="eastAsia"/>
          <w:b/>
          <w:szCs w:val="21"/>
        </w:rPr>
        <w:t>第三十三条</w:t>
      </w:r>
      <w:r>
        <w:rPr>
          <w:rFonts w:ascii="宋体" w:hAnsi="宋体" w:hint="eastAsia"/>
          <w:szCs w:val="21"/>
        </w:rPr>
        <w:t xml:space="preserve"> </w:t>
      </w:r>
      <w:r>
        <w:rPr>
          <w:rFonts w:ascii="宋体" w:hAnsi="宋体" w:hint="eastAsia"/>
          <w:b/>
          <w:szCs w:val="21"/>
        </w:rPr>
        <w:t xml:space="preserve"> 对第一条的说明。</w:t>
      </w:r>
    </w:p>
    <w:p w:rsidR="00C12D5A" w:rsidRDefault="00676F3F">
      <w:pPr>
        <w:numPr>
          <w:ilvl w:val="0"/>
          <w:numId w:val="4"/>
        </w:numPr>
        <w:wordWrap w:val="0"/>
        <w:spacing w:line="440" w:lineRule="exact"/>
        <w:ind w:left="0" w:firstLine="480"/>
        <w:rPr>
          <w:rFonts w:ascii="宋体" w:hAnsi="宋体"/>
          <w:szCs w:val="21"/>
        </w:rPr>
      </w:pPr>
      <w:r>
        <w:rPr>
          <w:rFonts w:ascii="宋体" w:hAnsi="宋体" w:hint="eastAsia"/>
          <w:szCs w:val="21"/>
        </w:rPr>
        <w:t>从</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日起至</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日止（以下称此段时间为贷款期间，实际放款日与贷款到期日以借款借据或者系统电子记录为准），由贷款人向借款人提供贷款本金最高限额不超过人民币（金额大写）</w:t>
      </w:r>
      <w:r>
        <w:rPr>
          <w:rFonts w:ascii="宋体" w:hAnsi="宋体" w:hint="eastAsia"/>
          <w:szCs w:val="21"/>
          <w:u w:val="single"/>
        </w:rPr>
        <w:t xml:space="preserve">             </w:t>
      </w:r>
      <w:r>
        <w:rPr>
          <w:rFonts w:ascii="宋体" w:hAnsi="宋体" w:hint="eastAsia"/>
          <w:szCs w:val="21"/>
        </w:rPr>
        <w:t>的贷款。借款人需最迟于</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日向贷款人申请放款，否则本合同项下未用的贷款额度将自动失效。</w:t>
      </w:r>
    </w:p>
    <w:p w:rsidR="00C12D5A" w:rsidRDefault="00676F3F">
      <w:pPr>
        <w:wordWrap w:val="0"/>
        <w:spacing w:line="420" w:lineRule="exact"/>
        <w:ind w:firstLineChars="200" w:firstLine="420"/>
      </w:pPr>
      <w:r>
        <w:rPr>
          <w:rFonts w:ascii="宋体" w:hAnsi="宋体" w:hint="eastAsia"/>
          <w:szCs w:val="21"/>
        </w:rPr>
        <w:t>（二）</w:t>
      </w:r>
      <w:r>
        <w:rPr>
          <w:rFonts w:hint="eastAsia"/>
        </w:rPr>
        <w:t>贷款人根据借款人的资信状况，在明确贷款用途的前提下，对客户进行综合授信并核定最高贷款额度供客户在贷款期间内循环使用，借款人可在贷款人提供的业务平台（包括但不限于</w:t>
      </w:r>
      <w:r>
        <w:rPr>
          <w:rFonts w:hint="eastAsia"/>
          <w:color w:val="000000"/>
        </w:rPr>
        <w:t>营业柜台</w:t>
      </w:r>
      <w:r>
        <w:rPr>
          <w:rFonts w:hint="eastAsia"/>
        </w:rPr>
        <w:t>和手机银行等）上实施操作，完成借款。</w:t>
      </w:r>
    </w:p>
    <w:p w:rsidR="00C12D5A" w:rsidRDefault="00676F3F">
      <w:pPr>
        <w:wordWrap w:val="0"/>
        <w:spacing w:line="420" w:lineRule="exact"/>
        <w:ind w:firstLineChars="200" w:firstLine="420"/>
      </w:pPr>
      <w:r>
        <w:rPr>
          <w:rFonts w:hint="eastAsia"/>
        </w:rPr>
        <w:t>采用</w:t>
      </w:r>
      <w:r>
        <w:rPr>
          <w:rFonts w:hint="eastAsia"/>
          <w:color w:val="000000"/>
        </w:rPr>
        <w:t>营业柜台</w:t>
      </w:r>
      <w:r>
        <w:rPr>
          <w:rFonts w:hint="eastAsia"/>
        </w:rPr>
        <w:t>借款方式，借款人无须逐笔签订借款合同，每笔贷款的金额、期限、利率、还款方式、贷款用途等以签订的借款借据为准。借款借据为本合同组成部分，与本合同具有同等法律效力。</w:t>
      </w:r>
    </w:p>
    <w:p w:rsidR="00C12D5A" w:rsidRDefault="00676F3F">
      <w:pPr>
        <w:wordWrap w:val="0"/>
        <w:spacing w:line="420" w:lineRule="exact"/>
        <w:ind w:firstLineChars="200" w:firstLine="420"/>
      </w:pPr>
      <w:r>
        <w:rPr>
          <w:rFonts w:hint="eastAsia"/>
        </w:rPr>
        <w:t>采用手机银行自助借款方式，借款人无须逐笔出具书面申请和签订借款合同，每笔借款的金额、期限、利率、还款方式、贷款用途等以贷款人形成的系统电子记录为准，系统电子记录为本合同的组成部分，与本合同具有同等法律效力。</w:t>
      </w:r>
    </w:p>
    <w:p w:rsidR="00C12D5A" w:rsidRDefault="00676F3F">
      <w:pPr>
        <w:spacing w:line="420" w:lineRule="exact"/>
        <w:ind w:firstLineChars="200" w:firstLine="420"/>
      </w:pPr>
      <w:r>
        <w:rPr>
          <w:rFonts w:hint="eastAsia"/>
          <w:color w:val="000000"/>
        </w:rPr>
        <w:t>为在最大程度优化借款人的用户体验的同时确保借款人的信息真实和资金安全，贷款人将通过一种或多种身份识别方式（包括但不限于密码、验证码、人脸识别、身份证核查、数字证书等）进行验证，借款人在验证通过后使用相关信息进行的交易均视为借款人本人办理的交易，请借款人务必妥善保管好账号、密码、手机号码、验证码、身份证件等信息，并保持手机通讯畅通。借款人应确保本人手机及电脑的使用环境安全，并不向任何人泄露上述信息，对因手机或电脑安全、账户或密码泄露导致的损失，需要由借款人自行承担。</w:t>
      </w:r>
    </w:p>
    <w:p w:rsidR="00C12D5A" w:rsidRDefault="00676F3F">
      <w:pPr>
        <w:wordWrap w:val="0"/>
        <w:spacing w:line="420" w:lineRule="exact"/>
        <w:ind w:firstLineChars="200" w:firstLine="422"/>
        <w:rPr>
          <w:rFonts w:ascii="宋体" w:hAnsi="宋体"/>
          <w:b/>
          <w:szCs w:val="21"/>
        </w:rPr>
      </w:pPr>
      <w:r>
        <w:rPr>
          <w:rFonts w:ascii="宋体" w:hAnsi="宋体" w:hint="eastAsia"/>
          <w:b/>
          <w:szCs w:val="21"/>
        </w:rPr>
        <w:t>第三十四条  对第二条的说明。</w:t>
      </w:r>
    </w:p>
    <w:p w:rsidR="00C12D5A" w:rsidRDefault="00676F3F">
      <w:pPr>
        <w:widowControl/>
        <w:wordWrap w:val="0"/>
        <w:adjustRightInd w:val="0"/>
        <w:snapToGrid w:val="0"/>
        <w:spacing w:line="500" w:lineRule="exact"/>
        <w:ind w:firstLineChars="200" w:firstLine="420"/>
        <w:jc w:val="left"/>
        <w:rPr>
          <w:rFonts w:ascii="宋体" w:hAnsi="宋体" w:cs="宋体"/>
          <w:kern w:val="0"/>
          <w:szCs w:val="21"/>
        </w:rPr>
      </w:pPr>
      <w:r>
        <w:rPr>
          <w:rFonts w:ascii="宋体" w:hAnsi="宋体" w:hint="eastAsia"/>
          <w:szCs w:val="21"/>
        </w:rPr>
        <w:t>（一）</w:t>
      </w:r>
      <w:r>
        <w:rPr>
          <w:rFonts w:ascii="宋体" w:hAnsi="宋体" w:cs="宋体" w:hint="eastAsia"/>
          <w:kern w:val="0"/>
          <w:szCs w:val="21"/>
        </w:rPr>
        <w:t>贷款</w:t>
      </w:r>
      <w:r>
        <w:rPr>
          <w:rFonts w:ascii="宋体" w:hAnsi="宋体" w:hint="eastAsia"/>
          <w:szCs w:val="21"/>
        </w:rPr>
        <w:t>具体执行利率以借款借据或系统电子记录为准。</w:t>
      </w:r>
    </w:p>
    <w:p w:rsidR="00C12D5A" w:rsidRDefault="00676F3F">
      <w:pPr>
        <w:widowControl/>
        <w:wordWrap w:val="0"/>
        <w:adjustRightInd w:val="0"/>
        <w:snapToGrid w:val="0"/>
        <w:spacing w:line="500" w:lineRule="exact"/>
        <w:ind w:firstLineChars="200" w:firstLine="420"/>
        <w:jc w:val="left"/>
        <w:rPr>
          <w:rFonts w:ascii="宋体" w:hAnsi="宋体" w:cs="宋体"/>
          <w:kern w:val="0"/>
          <w:szCs w:val="21"/>
        </w:rPr>
      </w:pPr>
      <w:r>
        <w:rPr>
          <w:rFonts w:ascii="宋体" w:hAnsi="宋体" w:cs="宋体" w:hint="eastAsia"/>
          <w:kern w:val="0"/>
          <w:szCs w:val="21"/>
        </w:rPr>
        <w:t>（二）本合同项下贷款的执行利率及利率调整方式由借贷双方在借款借据中约定。</w:t>
      </w:r>
    </w:p>
    <w:p w:rsidR="00C12D5A" w:rsidRDefault="00676F3F">
      <w:pPr>
        <w:widowControl/>
        <w:wordWrap w:val="0"/>
        <w:adjustRightInd w:val="0"/>
        <w:snapToGrid w:val="0"/>
        <w:spacing w:line="500" w:lineRule="exact"/>
        <w:ind w:firstLineChars="200" w:firstLine="420"/>
        <w:jc w:val="left"/>
        <w:rPr>
          <w:rFonts w:ascii="宋体" w:hAnsi="宋体" w:cs="宋体"/>
          <w:kern w:val="0"/>
          <w:szCs w:val="21"/>
        </w:rPr>
      </w:pPr>
      <w:r>
        <w:rPr>
          <w:rFonts w:ascii="宋体" w:hAnsi="宋体" w:cs="宋体" w:hint="eastAsia"/>
          <w:kern w:val="0"/>
          <w:szCs w:val="21"/>
        </w:rPr>
        <w:t>（三）利率调整方式释义</w:t>
      </w:r>
    </w:p>
    <w:p w:rsidR="00C12D5A" w:rsidRDefault="00676F3F">
      <w:pPr>
        <w:widowControl/>
        <w:wordWrap w:val="0"/>
        <w:adjustRightInd w:val="0"/>
        <w:snapToGrid w:val="0"/>
        <w:spacing w:line="500" w:lineRule="exact"/>
        <w:ind w:firstLineChars="200" w:firstLine="420"/>
        <w:jc w:val="left"/>
        <w:rPr>
          <w:rFonts w:ascii="宋体" w:hAnsi="宋体" w:cs="宋体"/>
          <w:kern w:val="0"/>
          <w:szCs w:val="21"/>
        </w:rPr>
      </w:pPr>
      <w:r>
        <w:rPr>
          <w:rFonts w:ascii="宋体" w:hAnsi="宋体" w:cs="宋体" w:hint="eastAsia"/>
          <w:kern w:val="0"/>
          <w:szCs w:val="21"/>
        </w:rPr>
        <w:t>1、固定利率，贷款人</w:t>
      </w:r>
      <w:r>
        <w:rPr>
          <w:rFonts w:ascii="Calibri" w:eastAsia="宋体" w:hAnsi="Calibri" w:cs="Times New Roman" w:hint="eastAsia"/>
        </w:rPr>
        <w:t>根据贷款发放日最近一个月相应期限的</w:t>
      </w:r>
      <w:r>
        <w:rPr>
          <w:rFonts w:ascii="Calibri" w:eastAsia="宋体" w:hAnsi="Calibri" w:cs="Times New Roman" w:hint="eastAsia"/>
        </w:rPr>
        <w:t>LPR</w:t>
      </w:r>
      <w:r>
        <w:rPr>
          <w:rFonts w:ascii="宋体" w:eastAsia="宋体" w:hAnsi="宋体" w:cs="宋体" w:hint="eastAsia"/>
          <w:kern w:val="0"/>
          <w:szCs w:val="21"/>
        </w:rPr>
        <w:t>加减借款借据约定的基点确定</w:t>
      </w:r>
      <w:r>
        <w:rPr>
          <w:rFonts w:ascii="Calibri" w:eastAsia="宋体" w:hAnsi="Calibri" w:cs="Times New Roman" w:hint="eastAsia"/>
        </w:rPr>
        <w:t>贷款利率，具体利率以借款借据为准。合同有效期内，执行借款借据约定的利率，</w:t>
      </w:r>
      <w:r>
        <w:rPr>
          <w:rFonts w:ascii="Calibri" w:eastAsia="宋体" w:hAnsi="Calibri" w:cs="Times New Roman" w:hint="eastAsia"/>
        </w:rPr>
        <w:t>LPR</w:t>
      </w:r>
      <w:r>
        <w:rPr>
          <w:rFonts w:ascii="Calibri" w:eastAsia="宋体" w:hAnsi="Calibri" w:cs="Times New Roman" w:hint="eastAsia"/>
        </w:rPr>
        <w:t>调整的，贷款利率不变</w:t>
      </w:r>
      <w:r>
        <w:rPr>
          <w:rFonts w:ascii="宋体" w:hAnsi="宋体" w:cs="宋体" w:hint="eastAsia"/>
          <w:kern w:val="0"/>
          <w:szCs w:val="21"/>
        </w:rPr>
        <w:t>。</w:t>
      </w:r>
    </w:p>
    <w:p w:rsidR="00C12D5A" w:rsidRDefault="00676F3F">
      <w:pPr>
        <w:spacing w:line="420" w:lineRule="exact"/>
        <w:ind w:firstLineChars="200" w:firstLine="420"/>
      </w:pPr>
      <w:r>
        <w:rPr>
          <w:rFonts w:ascii="宋体" w:hAnsi="宋体" w:cs="宋体" w:hint="eastAsia"/>
          <w:kern w:val="0"/>
          <w:szCs w:val="21"/>
        </w:rPr>
        <w:t>2、浮动利率，</w:t>
      </w:r>
      <w:r>
        <w:rPr>
          <w:rFonts w:hint="eastAsia"/>
        </w:rPr>
        <w:t>贷款人在借款借据或系统电子记录约定的利率重定价日，以最近一个月相应期限的</w:t>
      </w:r>
      <w:r>
        <w:rPr>
          <w:rFonts w:hint="eastAsia"/>
        </w:rPr>
        <w:t>LPR</w:t>
      </w:r>
      <w:r>
        <w:rPr>
          <w:rFonts w:hint="eastAsia"/>
        </w:rPr>
        <w:t>为基准，增加或者减少借款借据或系统电子记录约定的基点。即，实际执行利率</w:t>
      </w:r>
      <w:r>
        <w:rPr>
          <w:rFonts w:hint="eastAsia"/>
        </w:rPr>
        <w:t>=</w:t>
      </w:r>
      <w:r>
        <w:rPr>
          <w:rFonts w:hint="eastAsia"/>
        </w:rPr>
        <w:t>重定价日最近一个月相应期限的</w:t>
      </w:r>
      <w:r>
        <w:rPr>
          <w:rFonts w:hint="eastAsia"/>
        </w:rPr>
        <w:t>LPR+/-</w:t>
      </w:r>
      <w:r>
        <w:rPr>
          <w:rFonts w:hint="eastAsia"/>
        </w:rPr>
        <w:t>借款借据或系统电子记录约定的基点。一基点</w:t>
      </w:r>
      <w:r>
        <w:rPr>
          <w:rFonts w:hint="eastAsia"/>
        </w:rPr>
        <w:t>=0.01%</w:t>
      </w:r>
      <w:r>
        <w:rPr>
          <w:rFonts w:hint="eastAsia"/>
        </w:rPr>
        <w:t>。</w:t>
      </w:r>
    </w:p>
    <w:p w:rsidR="00C12D5A" w:rsidRDefault="00676F3F">
      <w:pPr>
        <w:spacing w:line="420" w:lineRule="exact"/>
        <w:ind w:firstLineChars="200" w:firstLine="420"/>
        <w:rPr>
          <w:rFonts w:ascii="宋体" w:hAnsi="宋体"/>
          <w:szCs w:val="21"/>
        </w:rPr>
      </w:pPr>
      <w:r>
        <w:rPr>
          <w:rFonts w:ascii="宋体" w:hAnsi="宋体" w:hint="eastAsia"/>
          <w:szCs w:val="21"/>
        </w:rPr>
        <w:t>利率重定价日，为贷款发放后的每年</w:t>
      </w:r>
      <w:r>
        <w:rPr>
          <w:rFonts w:ascii="宋体" w:hAnsi="宋体"/>
          <w:szCs w:val="21"/>
        </w:rPr>
        <w:t>1月1日，或者</w:t>
      </w:r>
      <w:r>
        <w:rPr>
          <w:rFonts w:ascii="宋体" w:hAnsi="宋体" w:hint="eastAsia"/>
          <w:szCs w:val="21"/>
        </w:rPr>
        <w:t>按年对月对日即贷款放款日的每年对应日（即，每年与放款日同月同日，若调整当月没有对应日的，则以调整当月最后一日为利率调整日），或者</w:t>
      </w:r>
      <w:r>
        <w:rPr>
          <w:rFonts w:ascii="宋体" w:hAnsi="宋体"/>
          <w:szCs w:val="21"/>
        </w:rPr>
        <w:t>贷款人和借款人在借款借据或系统电子记录约定的其他重定价日。贷款人根据借款借据或系统电子记录约定的重定价日，自动调整利率，无须另经借款人同意，也无须另行通知借款人。</w:t>
      </w:r>
      <w:r>
        <w:rPr>
          <w:rFonts w:ascii="宋体" w:hAnsi="宋体" w:hint="eastAsia"/>
          <w:szCs w:val="21"/>
        </w:rPr>
        <w:t>利率调整日前后分段计息。</w:t>
      </w:r>
    </w:p>
    <w:p w:rsidR="00C12D5A" w:rsidRDefault="00676F3F">
      <w:pPr>
        <w:spacing w:line="420" w:lineRule="exact"/>
        <w:ind w:firstLineChars="200" w:firstLine="420"/>
        <w:rPr>
          <w:rFonts w:ascii="宋体" w:hAnsi="宋体"/>
          <w:szCs w:val="21"/>
        </w:rPr>
      </w:pPr>
      <w:r>
        <w:rPr>
          <w:rFonts w:ascii="宋体" w:hAnsi="宋体" w:hint="eastAsia"/>
          <w:szCs w:val="21"/>
        </w:rPr>
        <w:t>贷款人根据借款借据或系统电子记录约定的重定价日，自动调整利率，无须另经借款人同意，也无须另行通知借款人。</w:t>
      </w:r>
    </w:p>
    <w:p w:rsidR="00C12D5A" w:rsidRDefault="00676F3F">
      <w:pPr>
        <w:widowControl/>
        <w:wordWrap w:val="0"/>
        <w:adjustRightInd w:val="0"/>
        <w:snapToGrid w:val="0"/>
        <w:spacing w:line="500" w:lineRule="exact"/>
        <w:ind w:firstLineChars="200" w:firstLine="420"/>
        <w:jc w:val="left"/>
        <w:rPr>
          <w:rFonts w:ascii="宋体" w:hAnsi="宋体" w:cs="宋体"/>
          <w:kern w:val="0"/>
          <w:szCs w:val="21"/>
        </w:rPr>
      </w:pPr>
      <w:r>
        <w:rPr>
          <w:rFonts w:ascii="宋体" w:hAnsi="宋体" w:cs="宋体" w:hint="eastAsia"/>
          <w:kern w:val="0"/>
          <w:szCs w:val="21"/>
        </w:rPr>
        <w:t>LPR：贷款市场报价利率，中国人民银行授权全国银行间同业拆借中心于每月20日（遇节假日顺延）公布的贷款市场报价利率。同期LPR是利率重定价日正在适用的贷款市场报价利率。</w:t>
      </w:r>
    </w:p>
    <w:p w:rsidR="00C12D5A" w:rsidRDefault="00676F3F">
      <w:pPr>
        <w:widowControl/>
        <w:wordWrap w:val="0"/>
        <w:adjustRightInd w:val="0"/>
        <w:snapToGrid w:val="0"/>
        <w:spacing w:line="500" w:lineRule="exact"/>
        <w:ind w:firstLineChars="200" w:firstLine="420"/>
        <w:jc w:val="left"/>
        <w:rPr>
          <w:rFonts w:ascii="宋体" w:eastAsia="宋体" w:hAnsi="宋体" w:cs="宋体"/>
          <w:kern w:val="0"/>
          <w:szCs w:val="21"/>
        </w:rPr>
      </w:pPr>
      <w:r>
        <w:rPr>
          <w:rFonts w:ascii="宋体" w:hAnsi="宋体" w:cs="宋体" w:hint="eastAsia"/>
          <w:kern w:val="0"/>
          <w:szCs w:val="21"/>
        </w:rPr>
        <w:t>3、贷款人与借款人对利率调整方式和具体执行的利率另有约定的，依照双方的约定执行。</w:t>
      </w:r>
      <w:r>
        <w:rPr>
          <w:rFonts w:ascii="宋体" w:eastAsia="宋体" w:hAnsi="宋体" w:cs="宋体" w:hint="eastAsia"/>
          <w:kern w:val="0"/>
          <w:szCs w:val="21"/>
        </w:rPr>
        <w:t xml:space="preserve">　</w:t>
      </w:r>
    </w:p>
    <w:p w:rsidR="00C12D5A" w:rsidRDefault="00676F3F">
      <w:pPr>
        <w:wordWrap w:val="0"/>
        <w:spacing w:line="440" w:lineRule="exact"/>
        <w:ind w:firstLine="435"/>
        <w:rPr>
          <w:rFonts w:ascii="宋体" w:hAnsi="宋体"/>
          <w:szCs w:val="21"/>
        </w:rPr>
      </w:pPr>
      <w:r>
        <w:rPr>
          <w:rFonts w:ascii="宋体" w:hAnsi="宋体" w:cs="宋体" w:hint="eastAsia"/>
          <w:kern w:val="0"/>
          <w:szCs w:val="21"/>
        </w:rPr>
        <w:t>（四）</w:t>
      </w:r>
      <w:r>
        <w:rPr>
          <w:rFonts w:ascii="宋体" w:hAnsi="宋体" w:hint="eastAsia"/>
          <w:szCs w:val="21"/>
        </w:rPr>
        <w:t>利率换算公式：月利率＝年化利率÷12，日利率＝月利率÷30。</w:t>
      </w:r>
    </w:p>
    <w:p w:rsidR="00C12D5A" w:rsidRDefault="00676F3F">
      <w:pPr>
        <w:wordWrap w:val="0"/>
        <w:spacing w:line="470" w:lineRule="exact"/>
        <w:ind w:firstLineChars="221" w:firstLine="466"/>
        <w:rPr>
          <w:rFonts w:ascii="宋体" w:hAnsi="宋体"/>
          <w:b/>
          <w:szCs w:val="21"/>
        </w:rPr>
      </w:pPr>
      <w:r>
        <w:rPr>
          <w:rFonts w:ascii="宋体" w:hAnsi="宋体" w:hint="eastAsia"/>
          <w:b/>
          <w:szCs w:val="21"/>
        </w:rPr>
        <w:t>第三十五条　对第三条的说明。</w:t>
      </w:r>
    </w:p>
    <w:p w:rsidR="00C12D5A" w:rsidRDefault="00676F3F">
      <w:pPr>
        <w:widowControl/>
        <w:wordWrap w:val="0"/>
        <w:adjustRightInd w:val="0"/>
        <w:snapToGrid w:val="0"/>
        <w:spacing w:line="500" w:lineRule="exact"/>
        <w:ind w:firstLineChars="200" w:firstLine="420"/>
        <w:jc w:val="left"/>
        <w:rPr>
          <w:rFonts w:ascii="宋体" w:hAnsi="宋体" w:cs="宋体"/>
          <w:kern w:val="0"/>
          <w:szCs w:val="21"/>
        </w:rPr>
      </w:pPr>
      <w:r>
        <w:rPr>
          <w:rFonts w:ascii="宋体" w:hAnsi="宋体" w:cs="宋体" w:hint="eastAsia"/>
          <w:kern w:val="0"/>
          <w:szCs w:val="21"/>
        </w:rPr>
        <w:t>（一）本合同项下授信额度的用途为</w:t>
      </w:r>
      <w:r>
        <w:rPr>
          <w:rFonts w:ascii="宋体" w:hAnsi="宋体" w:cs="宋体" w:hint="eastAsia"/>
          <w:kern w:val="0"/>
          <w:szCs w:val="21"/>
          <w:u w:val="single"/>
        </w:rPr>
        <w:t xml:space="preserve"> 个人或家庭消费 </w:t>
      </w:r>
      <w:r>
        <w:rPr>
          <w:rFonts w:ascii="宋体" w:hAnsi="宋体" w:cs="宋体" w:hint="eastAsia"/>
          <w:kern w:val="0"/>
          <w:szCs w:val="21"/>
        </w:rPr>
        <w:t>，未经贷款人书面同意,借款人不得将授信额度挪作他用，授信额度不得用于公司经营，生产经营，购房、股票、期货及其他股本权益性投资等投机、投资行为,贷款人有权监督授信额度的使用。</w:t>
      </w:r>
    </w:p>
    <w:p w:rsidR="00C12D5A" w:rsidRDefault="00676F3F">
      <w:pPr>
        <w:widowControl/>
        <w:wordWrap w:val="0"/>
        <w:adjustRightInd w:val="0"/>
        <w:snapToGrid w:val="0"/>
        <w:spacing w:line="500" w:lineRule="exact"/>
        <w:ind w:firstLineChars="200" w:firstLine="420"/>
        <w:jc w:val="left"/>
        <w:rPr>
          <w:rFonts w:ascii="宋体" w:hAnsi="宋体" w:cs="宋体"/>
          <w:kern w:val="0"/>
          <w:szCs w:val="21"/>
        </w:rPr>
      </w:pPr>
      <w:r>
        <w:rPr>
          <w:rFonts w:ascii="宋体" w:hAnsi="宋体" w:cs="宋体" w:hint="eastAsia"/>
          <w:kern w:val="0"/>
          <w:szCs w:val="21"/>
        </w:rPr>
        <w:t>（二）借款人承诺如违反上述用途约定，将贷款资金用于其它用途的，无条件接受贷款人采取停贷、提前收回贷款本息和将贷款状态置为“关注类</w:t>
      </w:r>
      <w:r>
        <w:rPr>
          <w:rFonts w:ascii="宋体" w:hAnsi="宋体" w:cs="宋体"/>
          <w:kern w:val="0"/>
          <w:szCs w:val="21"/>
        </w:rPr>
        <w:t>”</w:t>
      </w:r>
      <w:r>
        <w:rPr>
          <w:rFonts w:ascii="宋体" w:hAnsi="宋体" w:cs="宋体" w:hint="eastAsia"/>
          <w:kern w:val="0"/>
          <w:szCs w:val="21"/>
        </w:rPr>
        <w:t>并上报征信机构的处理等。</w:t>
      </w:r>
    </w:p>
    <w:p w:rsidR="00C12D5A" w:rsidRDefault="00676F3F">
      <w:pPr>
        <w:widowControl/>
        <w:wordWrap w:val="0"/>
        <w:adjustRightInd w:val="0"/>
        <w:snapToGrid w:val="0"/>
        <w:spacing w:line="500" w:lineRule="exact"/>
        <w:ind w:firstLineChars="200" w:firstLine="422"/>
        <w:jc w:val="left"/>
        <w:rPr>
          <w:rFonts w:ascii="宋体" w:hAnsi="宋体"/>
          <w:b/>
          <w:szCs w:val="21"/>
        </w:rPr>
      </w:pPr>
      <w:r>
        <w:rPr>
          <w:rFonts w:ascii="宋体" w:hAnsi="宋体" w:hint="eastAsia"/>
          <w:b/>
          <w:szCs w:val="21"/>
        </w:rPr>
        <w:t>第三十六条  对第六条的说明。</w:t>
      </w:r>
    </w:p>
    <w:p w:rsidR="00C12D5A" w:rsidRDefault="00676F3F">
      <w:pPr>
        <w:widowControl/>
        <w:wordWrap w:val="0"/>
        <w:adjustRightInd w:val="0"/>
        <w:snapToGrid w:val="0"/>
        <w:spacing w:line="500" w:lineRule="exact"/>
        <w:ind w:firstLineChars="200" w:firstLine="420"/>
        <w:jc w:val="left"/>
        <w:rPr>
          <w:rFonts w:ascii="宋体" w:hAnsi="宋体" w:cs="宋体"/>
          <w:kern w:val="0"/>
          <w:szCs w:val="21"/>
        </w:rPr>
      </w:pPr>
      <w:r>
        <w:rPr>
          <w:rFonts w:ascii="宋体" w:hAnsi="宋体" w:cs="宋体" w:hint="eastAsia"/>
          <w:kern w:val="0"/>
          <w:szCs w:val="21"/>
        </w:rPr>
        <w:t>具体还款方式由借贷双方在借款借据中约定。</w:t>
      </w:r>
    </w:p>
    <w:p w:rsidR="00C12D5A" w:rsidRDefault="00676F3F">
      <w:pPr>
        <w:wordWrap w:val="0"/>
        <w:spacing w:line="420" w:lineRule="exact"/>
        <w:ind w:firstLineChars="200" w:firstLine="422"/>
        <w:rPr>
          <w:rFonts w:ascii="宋体" w:hAnsi="宋体"/>
          <w:b/>
          <w:szCs w:val="21"/>
        </w:rPr>
      </w:pPr>
      <w:r>
        <w:rPr>
          <w:rFonts w:ascii="宋体" w:hAnsi="宋体" w:hint="eastAsia"/>
          <w:b/>
          <w:szCs w:val="21"/>
        </w:rPr>
        <w:t>第三十七条  对第七条的说明。</w:t>
      </w:r>
    </w:p>
    <w:p w:rsidR="00C12D5A" w:rsidRDefault="00676F3F">
      <w:pPr>
        <w:wordWrap w:val="0"/>
        <w:spacing w:line="440" w:lineRule="exact"/>
        <w:ind w:firstLineChars="196" w:firstLine="412"/>
        <w:rPr>
          <w:rFonts w:ascii="宋体" w:hAnsi="宋体" w:cs="宋体"/>
          <w:kern w:val="0"/>
          <w:szCs w:val="21"/>
        </w:rPr>
      </w:pPr>
      <w:r>
        <w:rPr>
          <w:rFonts w:ascii="宋体" w:hAnsi="宋体" w:cs="宋体" w:hint="eastAsia"/>
          <w:kern w:val="0"/>
          <w:szCs w:val="21"/>
        </w:rPr>
        <w:t>借款人与贷款人约定如下账户为贷款资金放款账户和还款账户。借款人按照贷款人的有关规定办妥贷款手续后，贷款人将贷款划入借款人如下账户，自借款人如下账户收到贷款人划入款项，即视为贷款人已履行完本合同约定的放款义务；贷款人有权依据本合同第三十九条约定从如下账户办理相应支付手续，并对贷款资金的支付进行管理与控制，监督贷款资金按约定用途使用。</w:t>
      </w:r>
    </w:p>
    <w:p w:rsidR="00C12D5A" w:rsidRDefault="00676F3F">
      <w:pPr>
        <w:wordWrap w:val="0"/>
        <w:spacing w:line="440" w:lineRule="exact"/>
        <w:ind w:firstLineChars="196" w:firstLine="412"/>
        <w:rPr>
          <w:rFonts w:ascii="宋体" w:hAnsi="宋体" w:cs="宋体"/>
          <w:kern w:val="0"/>
          <w:szCs w:val="21"/>
        </w:rPr>
      </w:pPr>
      <w:r>
        <w:rPr>
          <w:rFonts w:ascii="宋体" w:hAnsi="宋体" w:cs="宋体" w:hint="eastAsia"/>
          <w:kern w:val="0"/>
          <w:szCs w:val="21"/>
        </w:rPr>
        <w:t>借款人授权贷款人从如下账户内扣收用以支付本合同项下的到期贷款本息、逾期利息、复利、罚息及</w:t>
      </w:r>
      <w:r>
        <w:rPr>
          <w:rFonts w:hint="eastAsia"/>
        </w:rPr>
        <w:t>诉讼费、仲裁费、律师费、差旅费等实现债权的</w:t>
      </w:r>
      <w:r>
        <w:rPr>
          <w:rFonts w:ascii="宋体" w:hAnsi="宋体" w:cs="宋体" w:hint="eastAsia"/>
          <w:kern w:val="0"/>
          <w:szCs w:val="21"/>
        </w:rPr>
        <w:t>相关费用等。</w:t>
      </w:r>
    </w:p>
    <w:p w:rsidR="00C12D5A" w:rsidRDefault="00676F3F">
      <w:pPr>
        <w:wordWrap w:val="0"/>
        <w:spacing w:line="440" w:lineRule="exact"/>
        <w:ind w:firstLineChars="196" w:firstLine="412"/>
        <w:rPr>
          <w:rFonts w:ascii="宋体" w:hAnsi="宋体" w:cs="宋体"/>
          <w:kern w:val="0"/>
          <w:szCs w:val="21"/>
        </w:rPr>
      </w:pPr>
      <w:r>
        <w:rPr>
          <w:rFonts w:ascii="宋体" w:hAnsi="宋体" w:hint="eastAsia"/>
          <w:szCs w:val="21"/>
        </w:rPr>
        <w:t>如需变更账号，须书面通知贷款人，并重新办理授权等有关手续。</w:t>
      </w:r>
    </w:p>
    <w:p w:rsidR="00C12D5A" w:rsidRDefault="00676F3F">
      <w:pPr>
        <w:wordWrap w:val="0"/>
        <w:spacing w:line="440" w:lineRule="exact"/>
        <w:ind w:firstLineChars="196" w:firstLine="470"/>
        <w:rPr>
          <w:rFonts w:ascii="宋体" w:hAnsi="宋体"/>
          <w:bCs/>
          <w:sz w:val="24"/>
          <w:u w:val="single"/>
        </w:rPr>
      </w:pPr>
      <w:r>
        <w:rPr>
          <w:rFonts w:ascii="宋体" w:hAnsi="宋体" w:hint="eastAsia"/>
          <w:bCs/>
          <w:sz w:val="24"/>
        </w:rPr>
        <w:t>账户名：</w:t>
      </w:r>
      <w:r>
        <w:rPr>
          <w:rFonts w:ascii="宋体" w:hAnsi="宋体" w:hint="eastAsia"/>
          <w:bCs/>
          <w:sz w:val="24"/>
          <w:u w:val="single"/>
        </w:rPr>
        <w:t xml:space="preserve">                         </w:t>
      </w:r>
    </w:p>
    <w:p w:rsidR="00C12D5A" w:rsidRDefault="00676F3F">
      <w:pPr>
        <w:wordWrap w:val="0"/>
        <w:spacing w:line="440" w:lineRule="exact"/>
        <w:ind w:firstLineChars="196" w:firstLine="470"/>
        <w:rPr>
          <w:rFonts w:ascii="宋体" w:hAnsi="宋体"/>
          <w:bCs/>
          <w:sz w:val="24"/>
          <w:u w:val="single"/>
        </w:rPr>
      </w:pPr>
      <w:r>
        <w:rPr>
          <w:rFonts w:ascii="宋体" w:hAnsi="宋体" w:hint="eastAsia"/>
          <w:bCs/>
          <w:sz w:val="24"/>
        </w:rPr>
        <w:t>账　号：</w:t>
      </w:r>
      <w:r>
        <w:rPr>
          <w:rFonts w:ascii="宋体" w:hAnsi="宋体" w:hint="eastAsia"/>
          <w:bCs/>
          <w:sz w:val="24"/>
          <w:u w:val="single"/>
        </w:rPr>
        <w:t xml:space="preserve">                         </w:t>
      </w:r>
    </w:p>
    <w:p w:rsidR="00C12D5A" w:rsidRDefault="00676F3F">
      <w:pPr>
        <w:wordWrap w:val="0"/>
        <w:spacing w:line="440" w:lineRule="exact"/>
        <w:ind w:firstLineChars="196" w:firstLine="470"/>
        <w:rPr>
          <w:rFonts w:ascii="宋体" w:hAnsi="宋体"/>
          <w:bCs/>
          <w:sz w:val="24"/>
          <w:u w:val="single"/>
        </w:rPr>
      </w:pPr>
      <w:r>
        <w:rPr>
          <w:rFonts w:ascii="宋体" w:hAnsi="宋体" w:hint="eastAsia"/>
          <w:bCs/>
          <w:sz w:val="24"/>
        </w:rPr>
        <w:t>开户行：</w:t>
      </w:r>
      <w:r>
        <w:rPr>
          <w:rFonts w:ascii="宋体" w:hAnsi="宋体" w:hint="eastAsia"/>
          <w:bCs/>
          <w:sz w:val="24"/>
          <w:u w:val="single"/>
        </w:rPr>
        <w:t xml:space="preserve">                         </w:t>
      </w:r>
    </w:p>
    <w:p w:rsidR="00C12D5A" w:rsidRDefault="00676F3F">
      <w:pPr>
        <w:wordWrap w:val="0"/>
        <w:spacing w:line="420" w:lineRule="exact"/>
        <w:ind w:firstLineChars="200" w:firstLine="422"/>
        <w:rPr>
          <w:rFonts w:ascii="宋体" w:hAnsi="宋体"/>
          <w:b/>
          <w:szCs w:val="21"/>
        </w:rPr>
      </w:pPr>
      <w:r>
        <w:rPr>
          <w:rFonts w:ascii="宋体" w:hAnsi="宋体" w:hint="eastAsia"/>
          <w:b/>
          <w:szCs w:val="21"/>
        </w:rPr>
        <w:t>第三十八条  对第九条的说明。</w:t>
      </w:r>
    </w:p>
    <w:p w:rsidR="00C12D5A" w:rsidRDefault="00676F3F">
      <w:pPr>
        <w:wordWrap w:val="0"/>
        <w:spacing w:line="460" w:lineRule="exact"/>
        <w:ind w:firstLineChars="200" w:firstLine="420"/>
        <w:rPr>
          <w:rFonts w:ascii="宋体" w:hAnsi="宋体"/>
          <w:szCs w:val="21"/>
        </w:rPr>
      </w:pPr>
      <w:r>
        <w:rPr>
          <w:rFonts w:ascii="宋体" w:hAnsi="宋体" w:hint="eastAsia"/>
          <w:szCs w:val="21"/>
        </w:rPr>
        <w:t>（一）借款人不按期归还贷款本金又未获准展期，从逾期之日起贷款人有权对其未偿还的贷款本金按日在贷款执行利率水平上加收50%计收罚息，直至贷款本息清偿完毕为止。</w:t>
      </w:r>
    </w:p>
    <w:p w:rsidR="00C12D5A" w:rsidRDefault="00676F3F">
      <w:pPr>
        <w:wordWrap w:val="0"/>
        <w:spacing w:line="460" w:lineRule="exact"/>
        <w:ind w:firstLineChars="200" w:firstLine="420"/>
        <w:rPr>
          <w:rFonts w:ascii="宋体" w:hAnsi="宋体"/>
          <w:szCs w:val="21"/>
        </w:rPr>
      </w:pPr>
      <w:r>
        <w:rPr>
          <w:rFonts w:ascii="宋体" w:hAnsi="宋体" w:hint="eastAsia"/>
          <w:szCs w:val="21"/>
        </w:rPr>
        <w:t>（二）借款人未按合同约定用途使用贷款的，贷款人有权对违约使用的贷款在违约使用期间按日在贷款执行利率水平上加收100%计收罚息。</w:t>
      </w:r>
    </w:p>
    <w:p w:rsidR="00C12D5A" w:rsidRDefault="00676F3F">
      <w:pPr>
        <w:wordWrap w:val="0"/>
        <w:spacing w:line="420" w:lineRule="exact"/>
        <w:ind w:firstLineChars="200" w:firstLine="420"/>
      </w:pPr>
      <w:r>
        <w:rPr>
          <w:rFonts w:ascii="宋体" w:hAnsi="宋体" w:hint="eastAsia"/>
          <w:szCs w:val="21"/>
        </w:rPr>
        <w:t>（三）</w:t>
      </w:r>
      <w:r>
        <w:rPr>
          <w:rFonts w:hint="eastAsia"/>
        </w:rPr>
        <w:t>借款人未按时偿付贷款利息，贷款人有权对借款人未支付的利息按同期贷款本金执行利率水平上加收</w:t>
      </w:r>
      <w:r>
        <w:rPr>
          <w:rFonts w:hint="eastAsia"/>
        </w:rPr>
        <w:t>50%</w:t>
      </w:r>
      <w:r>
        <w:rPr>
          <w:rFonts w:hint="eastAsia"/>
        </w:rPr>
        <w:t>计收复利。</w:t>
      </w:r>
    </w:p>
    <w:p w:rsidR="00C12D5A" w:rsidRDefault="00676F3F">
      <w:pPr>
        <w:wordWrap w:val="0"/>
        <w:spacing w:line="420" w:lineRule="exact"/>
        <w:ind w:firstLineChars="200" w:firstLine="420"/>
        <w:rPr>
          <w:rFonts w:ascii="宋体" w:hAnsi="宋体"/>
          <w:szCs w:val="21"/>
        </w:rPr>
      </w:pPr>
      <w:r>
        <w:rPr>
          <w:rFonts w:ascii="宋体" w:hAnsi="宋体" w:hint="eastAsia"/>
          <w:szCs w:val="21"/>
        </w:rPr>
        <w:t>（四）若罚息和复利标准发生变动，计收标准按照中国人民银行有关规定进行相应的调整，贷款人无须另行通知借款人。</w:t>
      </w:r>
    </w:p>
    <w:p w:rsidR="00C12D5A" w:rsidRDefault="00676F3F">
      <w:pPr>
        <w:wordWrap w:val="0"/>
        <w:spacing w:line="460" w:lineRule="exact"/>
        <w:ind w:firstLineChars="200" w:firstLine="420"/>
        <w:rPr>
          <w:rFonts w:ascii="宋体" w:hAnsi="宋体"/>
          <w:szCs w:val="21"/>
        </w:rPr>
      </w:pPr>
      <w:r>
        <w:rPr>
          <w:rFonts w:ascii="宋体" w:hAnsi="宋体" w:hint="eastAsia"/>
          <w:szCs w:val="21"/>
        </w:rPr>
        <w:t>（五）计收罚息和复利遇合同约定的贷款利率调整，自调整之日分段计算罚息和复利。</w:t>
      </w:r>
    </w:p>
    <w:p w:rsidR="00C12D5A" w:rsidRDefault="00676F3F">
      <w:pPr>
        <w:wordWrap w:val="0"/>
        <w:spacing w:line="440" w:lineRule="exact"/>
        <w:ind w:firstLineChars="196" w:firstLine="413"/>
        <w:rPr>
          <w:rFonts w:ascii="宋体" w:hAnsi="宋体"/>
          <w:b/>
          <w:szCs w:val="21"/>
        </w:rPr>
      </w:pPr>
      <w:r>
        <w:rPr>
          <w:rFonts w:ascii="宋体" w:hAnsi="宋体" w:hint="eastAsia"/>
          <w:b/>
          <w:szCs w:val="21"/>
        </w:rPr>
        <w:t>第三十九条   对第十一条的说明。</w:t>
      </w:r>
    </w:p>
    <w:p w:rsidR="00C12D5A" w:rsidRDefault="00676F3F">
      <w:pPr>
        <w:wordWrap w:val="0"/>
        <w:spacing w:line="440" w:lineRule="exact"/>
        <w:ind w:firstLineChars="196" w:firstLine="412"/>
        <w:rPr>
          <w:rFonts w:ascii="宋体" w:hAnsi="宋体"/>
          <w:szCs w:val="21"/>
        </w:rPr>
      </w:pPr>
      <w:r>
        <w:rPr>
          <w:rFonts w:ascii="宋体" w:hAnsi="宋体" w:hint="eastAsia"/>
          <w:szCs w:val="21"/>
        </w:rPr>
        <w:t>（一）本合同项下贷款资金支付分为贷款人受托支付和借款人自主支付两种方式。</w:t>
      </w:r>
    </w:p>
    <w:p w:rsidR="00C12D5A" w:rsidRDefault="00676F3F">
      <w:pPr>
        <w:spacing w:line="440" w:lineRule="exact"/>
        <w:ind w:firstLineChars="200" w:firstLine="420"/>
        <w:rPr>
          <w:rFonts w:ascii="宋体" w:hAnsi="宋体"/>
          <w:color w:val="000000" w:themeColor="text1"/>
          <w:szCs w:val="21"/>
        </w:rPr>
      </w:pPr>
      <w:r>
        <w:rPr>
          <w:rFonts w:ascii="宋体" w:hAnsi="宋体" w:hint="eastAsia"/>
          <w:szCs w:val="21"/>
        </w:rPr>
        <w:t>（二）</w:t>
      </w:r>
      <w:r>
        <w:rPr>
          <w:rFonts w:ascii="宋体" w:hAnsi="宋体" w:hint="eastAsia"/>
          <w:color w:val="000000" w:themeColor="text1"/>
          <w:szCs w:val="21"/>
        </w:rPr>
        <w:t>借款人与贷款人同意，本合同项下贷款采取以下第</w:t>
      </w:r>
      <w:r>
        <w:rPr>
          <w:rFonts w:ascii="宋体" w:hAnsi="宋体"/>
          <w:color w:val="000000" w:themeColor="text1"/>
          <w:szCs w:val="21"/>
          <w:u w:val="single"/>
        </w:rPr>
        <w:t xml:space="preserve">         </w:t>
      </w:r>
      <w:r>
        <w:rPr>
          <w:rFonts w:ascii="宋体" w:hAnsi="宋体" w:hint="eastAsia"/>
          <w:color w:val="000000" w:themeColor="text1"/>
          <w:szCs w:val="21"/>
        </w:rPr>
        <w:t>种方式办理支付：</w:t>
      </w:r>
    </w:p>
    <w:p w:rsidR="00C12D5A" w:rsidRDefault="00676F3F">
      <w:pPr>
        <w:spacing w:line="440" w:lineRule="exact"/>
        <w:ind w:firstLineChars="200" w:firstLine="420"/>
        <w:rPr>
          <w:rFonts w:ascii="宋体" w:hAnsi="宋体"/>
          <w:color w:val="000000" w:themeColor="text1"/>
          <w:szCs w:val="21"/>
        </w:rPr>
      </w:pPr>
      <w:r>
        <w:rPr>
          <w:rFonts w:ascii="宋体" w:hAnsi="宋体"/>
          <w:color w:val="000000" w:themeColor="text1"/>
          <w:szCs w:val="21"/>
        </w:rPr>
        <w:t>1、全部采取贷款人受托支付</w:t>
      </w:r>
      <w:r>
        <w:rPr>
          <w:rFonts w:ascii="宋体" w:hAnsi="宋体" w:hint="eastAsia"/>
          <w:color w:val="000000" w:themeColor="text1"/>
          <w:szCs w:val="21"/>
        </w:rPr>
        <w:t>，贷款人将贷款资金通过本合同第三十七条借款人指定账户支付给符合约定用途的借款人交易对象；</w:t>
      </w:r>
    </w:p>
    <w:p w:rsidR="00C12D5A" w:rsidRDefault="00676F3F">
      <w:pPr>
        <w:spacing w:line="440" w:lineRule="exact"/>
        <w:ind w:firstLineChars="200" w:firstLine="420"/>
        <w:rPr>
          <w:rFonts w:ascii="宋体" w:hAnsi="宋体"/>
          <w:szCs w:val="21"/>
        </w:rPr>
      </w:pPr>
      <w:r>
        <w:rPr>
          <w:rFonts w:ascii="宋体" w:hAnsi="宋体"/>
          <w:color w:val="000000" w:themeColor="text1"/>
          <w:szCs w:val="21"/>
        </w:rPr>
        <w:t>2、单笔支付金额</w:t>
      </w:r>
      <w:r>
        <w:rPr>
          <w:rFonts w:ascii="宋体" w:hAnsi="宋体" w:hint="eastAsia"/>
          <w:color w:val="000000" w:themeColor="text1"/>
          <w:szCs w:val="21"/>
        </w:rPr>
        <w:t>不超过</w:t>
      </w:r>
      <w:r>
        <w:rPr>
          <w:rFonts w:ascii="宋体" w:hAnsi="宋体"/>
          <w:color w:val="000000" w:themeColor="text1"/>
          <w:szCs w:val="21"/>
          <w:u w:val="single"/>
        </w:rPr>
        <w:t xml:space="preserve">     </w:t>
      </w:r>
      <w:r>
        <w:rPr>
          <w:rFonts w:ascii="宋体" w:hAnsi="宋体" w:hint="eastAsia"/>
          <w:color w:val="000000" w:themeColor="text1"/>
          <w:szCs w:val="21"/>
          <w:u w:val="single"/>
        </w:rPr>
        <w:t>30</w:t>
      </w:r>
      <w:r>
        <w:rPr>
          <w:rFonts w:ascii="宋体" w:hAnsi="宋体"/>
          <w:color w:val="000000" w:themeColor="text1"/>
          <w:szCs w:val="21"/>
          <w:u w:val="single"/>
        </w:rPr>
        <w:t xml:space="preserve">    </w:t>
      </w:r>
      <w:r>
        <w:rPr>
          <w:rFonts w:ascii="宋体" w:hAnsi="宋体" w:hint="eastAsia"/>
          <w:color w:val="000000" w:themeColor="text1"/>
          <w:szCs w:val="21"/>
        </w:rPr>
        <w:t>万元人民币且满足银行放款条件的采取借款人自主支付，贷款人将贷款资金发放至本合同第三十七条借款人指定账户后，由借款人自主支付给符合合同约定用途的借款人交易对象。否则需采取贷款人受托支付。</w:t>
      </w:r>
    </w:p>
    <w:p w:rsidR="00C12D5A" w:rsidRDefault="00676F3F">
      <w:pPr>
        <w:wordWrap w:val="0"/>
        <w:spacing w:line="440" w:lineRule="exact"/>
        <w:ind w:firstLineChars="196" w:firstLine="412"/>
        <w:rPr>
          <w:rFonts w:ascii="宋体" w:hAnsi="宋体"/>
          <w:szCs w:val="21"/>
        </w:rPr>
      </w:pPr>
      <w:r>
        <w:rPr>
          <w:rFonts w:ascii="宋体" w:hAnsi="宋体" w:hint="eastAsia"/>
          <w:szCs w:val="21"/>
        </w:rPr>
        <w:t>（三）贷款人经审核发现借款人提供的支付申请、用途证明材料等相关资料有不一致或其他瑕疵的，有权要求借款人补充、替换、说明或重新提交相关资料，在借款人提交符合贷款人要求的资料前，贷款人有权拒绝相关款项的发放和支付。</w:t>
      </w:r>
    </w:p>
    <w:p w:rsidR="00C12D5A" w:rsidRDefault="00676F3F">
      <w:pPr>
        <w:wordWrap w:val="0"/>
        <w:spacing w:line="440" w:lineRule="exact"/>
        <w:ind w:firstLineChars="196" w:firstLine="412"/>
        <w:rPr>
          <w:rFonts w:ascii="宋体" w:hAnsi="宋体"/>
          <w:szCs w:val="21"/>
        </w:rPr>
      </w:pPr>
      <w:r>
        <w:rPr>
          <w:rFonts w:ascii="宋体" w:hAnsi="宋体" w:hint="eastAsia"/>
          <w:szCs w:val="21"/>
        </w:rPr>
        <w:t>（四）采取自主支付的，借款人应定期汇总报告贷款资金的支付情况，并承诺接受并积极配合贷款人以账户分析、凭证查验、现场调查等方式核查贷款支付是否符合约定用途。借款人应按合同约定的用途使用贷款资金，不得挤占、挪用或采取化整为零方式规避贷款人受托支付。</w:t>
      </w:r>
    </w:p>
    <w:p w:rsidR="00C12D5A" w:rsidRDefault="00676F3F">
      <w:pPr>
        <w:wordWrap w:val="0"/>
        <w:spacing w:line="420" w:lineRule="exact"/>
        <w:ind w:firstLineChars="200" w:firstLine="422"/>
        <w:rPr>
          <w:rFonts w:ascii="宋体" w:hAnsi="宋体"/>
          <w:b/>
          <w:szCs w:val="21"/>
        </w:rPr>
      </w:pPr>
      <w:r>
        <w:rPr>
          <w:rFonts w:ascii="宋体" w:hAnsi="宋体" w:hint="eastAsia"/>
          <w:b/>
          <w:szCs w:val="21"/>
        </w:rPr>
        <w:t>第四十条</w:t>
      </w:r>
      <w:r>
        <w:rPr>
          <w:rFonts w:ascii="宋体" w:hAnsi="宋体" w:hint="eastAsia"/>
          <w:szCs w:val="21"/>
        </w:rPr>
        <w:t xml:space="preserve">　</w:t>
      </w:r>
      <w:r>
        <w:rPr>
          <w:rFonts w:ascii="宋体" w:hAnsi="宋体" w:hint="eastAsia"/>
          <w:b/>
          <w:szCs w:val="21"/>
        </w:rPr>
        <w:t>对第十六条的说明。</w:t>
      </w:r>
    </w:p>
    <w:p w:rsidR="00C12D5A" w:rsidRDefault="00676F3F">
      <w:pPr>
        <w:wordWrap w:val="0"/>
        <w:spacing w:line="420" w:lineRule="exact"/>
        <w:ind w:firstLineChars="200" w:firstLine="420"/>
        <w:rPr>
          <w:rFonts w:ascii="宋体" w:hAnsi="宋体"/>
          <w:szCs w:val="21"/>
        </w:rPr>
      </w:pPr>
      <w:r>
        <w:rPr>
          <w:rFonts w:ascii="宋体" w:hAnsi="宋体" w:hint="eastAsia"/>
          <w:szCs w:val="21"/>
        </w:rPr>
        <w:t>本合同采用以下第</w:t>
      </w:r>
      <w:r>
        <w:rPr>
          <w:rFonts w:ascii="宋体" w:hAnsi="宋体" w:hint="eastAsia"/>
          <w:szCs w:val="21"/>
          <w:u w:val="single"/>
        </w:rPr>
        <w:t xml:space="preserve">         </w:t>
      </w:r>
      <w:r>
        <w:rPr>
          <w:rFonts w:ascii="宋体" w:hAnsi="宋体" w:hint="eastAsia"/>
          <w:szCs w:val="21"/>
        </w:rPr>
        <w:t>种担保方式：</w:t>
      </w:r>
    </w:p>
    <w:p w:rsidR="00C12D5A" w:rsidRDefault="00676F3F">
      <w:pPr>
        <w:wordWrap w:val="0"/>
        <w:spacing w:line="420" w:lineRule="exact"/>
        <w:ind w:firstLineChars="200" w:firstLine="420"/>
        <w:rPr>
          <w:rFonts w:ascii="宋体" w:hAnsi="宋体"/>
          <w:szCs w:val="21"/>
        </w:rPr>
      </w:pPr>
      <w:r>
        <w:rPr>
          <w:rFonts w:ascii="宋体" w:hAnsi="宋体" w:hint="eastAsia"/>
          <w:szCs w:val="21"/>
        </w:rPr>
        <w:t>（一）抵押担保。 （二）质押担保。  （三）保证担保。  （四）信用担保。</w:t>
      </w:r>
    </w:p>
    <w:p w:rsidR="00C12D5A" w:rsidRDefault="00676F3F">
      <w:pPr>
        <w:wordWrap w:val="0"/>
        <w:spacing w:line="420" w:lineRule="exact"/>
        <w:ind w:firstLineChars="200" w:firstLine="420"/>
        <w:rPr>
          <w:rFonts w:ascii="宋体" w:hAnsi="宋体"/>
          <w:color w:val="000000"/>
          <w:szCs w:val="21"/>
          <w:highlight w:val="yellow"/>
        </w:rPr>
      </w:pPr>
      <w:r>
        <w:rPr>
          <w:rFonts w:ascii="宋体" w:hAnsi="宋体" w:hint="eastAsia"/>
          <w:color w:val="000000"/>
          <w:szCs w:val="21"/>
          <w:highlight w:val="yellow"/>
        </w:rPr>
        <w:t>由</w:t>
      </w:r>
      <w:r>
        <w:rPr>
          <w:rFonts w:ascii="宋体" w:hAnsi="宋体"/>
          <w:color w:val="000000"/>
          <w:szCs w:val="21"/>
          <w:highlight w:val="yellow"/>
          <w:u w:val="single"/>
        </w:rPr>
        <w:t xml:space="preserve">                  </w:t>
      </w:r>
      <w:r>
        <w:rPr>
          <w:rFonts w:ascii="宋体" w:hAnsi="宋体" w:hint="eastAsia"/>
          <w:color w:val="000000"/>
          <w:szCs w:val="21"/>
          <w:highlight w:val="yellow"/>
        </w:rPr>
        <w:t>提供抵押担保，并另行签订抵押担保合同，编号为：</w:t>
      </w:r>
      <w:r>
        <w:rPr>
          <w:rFonts w:ascii="宋体" w:hAnsi="宋体"/>
          <w:color w:val="000000"/>
          <w:szCs w:val="21"/>
          <w:highlight w:val="yellow"/>
          <w:u w:val="single"/>
        </w:rPr>
        <w:t xml:space="preserve">                                                     </w:t>
      </w:r>
      <w:r>
        <w:rPr>
          <w:rFonts w:ascii="宋体" w:hAnsi="宋体"/>
          <w:color w:val="000000"/>
          <w:szCs w:val="21"/>
          <w:highlight w:val="yellow"/>
        </w:rPr>
        <w:t xml:space="preserve"> 。</w:t>
      </w:r>
      <w:r>
        <w:rPr>
          <w:rFonts w:ascii="宋体" w:hAnsi="宋体" w:hint="eastAsia"/>
          <w:color w:val="000000"/>
          <w:szCs w:val="21"/>
          <w:highlight w:val="yellow"/>
        </w:rPr>
        <w:t>（此段内容仅适用于抵押人另行签署抵押合同，否则删除此段内容）</w:t>
      </w:r>
    </w:p>
    <w:p w:rsidR="00C12D5A" w:rsidRDefault="00676F3F">
      <w:pPr>
        <w:wordWrap w:val="0"/>
        <w:spacing w:line="420" w:lineRule="exact"/>
        <w:ind w:firstLineChars="200" w:firstLine="420"/>
      </w:pPr>
      <w:r>
        <w:rPr>
          <w:rFonts w:hint="eastAsia"/>
        </w:rPr>
        <w:t>以上担保方式就借款人在本合同第三十三条所约定的贷款期间内所欠的贷款本金、利息、罚息、复利、违约金以及贷款人实现债权所实际支付的诉讼费、仲裁费、律师费、差旅费及其它相关费用提供担保。</w:t>
      </w:r>
    </w:p>
    <w:p w:rsidR="00C12D5A" w:rsidRDefault="00676F3F">
      <w:pPr>
        <w:wordWrap w:val="0"/>
        <w:spacing w:line="420" w:lineRule="exact"/>
        <w:ind w:firstLineChars="200" w:firstLine="422"/>
        <w:rPr>
          <w:rFonts w:ascii="宋体" w:hAnsi="宋体"/>
          <w:b/>
          <w:szCs w:val="21"/>
        </w:rPr>
      </w:pPr>
      <w:r>
        <w:rPr>
          <w:rFonts w:ascii="宋体" w:hAnsi="宋体" w:hint="eastAsia"/>
          <w:b/>
          <w:szCs w:val="21"/>
        </w:rPr>
        <w:t>第四十一条 对第十七条的说明。</w:t>
      </w:r>
    </w:p>
    <w:p w:rsidR="00C12D5A" w:rsidRDefault="00676F3F">
      <w:pPr>
        <w:wordWrap w:val="0"/>
        <w:spacing w:line="420" w:lineRule="exact"/>
        <w:ind w:firstLineChars="200" w:firstLine="420"/>
      </w:pPr>
      <w:r>
        <w:rPr>
          <w:rFonts w:hint="eastAsia"/>
        </w:rPr>
        <w:t>本合同项下最高额抵押担保债权限额为</w:t>
      </w:r>
      <w:r>
        <w:rPr>
          <w:rFonts w:hint="eastAsia"/>
          <w:u w:val="single"/>
        </w:rPr>
        <w:t xml:space="preserve">       </w:t>
      </w:r>
      <w:r>
        <w:rPr>
          <w:rFonts w:hint="eastAsia"/>
        </w:rPr>
        <w:t>元，抵押担保债权期限为</w:t>
      </w:r>
      <w:r>
        <w:rPr>
          <w:rFonts w:hint="eastAsia"/>
          <w:u w:val="single"/>
        </w:rPr>
        <w:t xml:space="preserve">       </w:t>
      </w:r>
      <w:r>
        <w:rPr>
          <w:rFonts w:hint="eastAsia"/>
        </w:rPr>
        <w:t>年，起止日期与贷款期间一致。</w:t>
      </w:r>
    </w:p>
    <w:p w:rsidR="00C12D5A" w:rsidRDefault="00676F3F">
      <w:pPr>
        <w:wordWrap w:val="0"/>
        <w:spacing w:line="420" w:lineRule="exact"/>
        <w:ind w:firstLineChars="200" w:firstLine="420"/>
        <w:rPr>
          <w:u w:val="single"/>
        </w:rPr>
      </w:pPr>
      <w:r>
        <w:rPr>
          <w:rFonts w:hint="eastAsia"/>
        </w:rPr>
        <w:t>本合同项下最高额质押担保债权限额为</w:t>
      </w:r>
      <w:r>
        <w:rPr>
          <w:rFonts w:hint="eastAsia"/>
          <w:u w:val="single"/>
        </w:rPr>
        <w:t xml:space="preserve">       </w:t>
      </w:r>
      <w:r>
        <w:rPr>
          <w:rFonts w:hint="eastAsia"/>
        </w:rPr>
        <w:t>元，质押担保债权期限为</w:t>
      </w:r>
      <w:r>
        <w:rPr>
          <w:rFonts w:hint="eastAsia"/>
          <w:u w:val="single"/>
        </w:rPr>
        <w:t xml:space="preserve">       </w:t>
      </w:r>
      <w:r>
        <w:rPr>
          <w:rFonts w:hint="eastAsia"/>
        </w:rPr>
        <w:t>年，起止日期与贷款期间一致。</w:t>
      </w:r>
    </w:p>
    <w:p w:rsidR="00C12D5A" w:rsidRDefault="00676F3F">
      <w:pPr>
        <w:wordWrap w:val="0"/>
        <w:spacing w:line="420" w:lineRule="exact"/>
        <w:ind w:firstLineChars="200" w:firstLine="420"/>
        <w:rPr>
          <w:u w:val="single"/>
        </w:rPr>
      </w:pPr>
      <w:r>
        <w:rPr>
          <w:rFonts w:hint="eastAsia"/>
        </w:rPr>
        <w:t>本合同项下最高额保证担保债权限额为</w:t>
      </w:r>
      <w:r>
        <w:rPr>
          <w:rFonts w:hint="eastAsia"/>
          <w:u w:val="single"/>
        </w:rPr>
        <w:t xml:space="preserve">       </w:t>
      </w:r>
      <w:r>
        <w:rPr>
          <w:rFonts w:hint="eastAsia"/>
        </w:rPr>
        <w:t>元，保证担保债权期限为</w:t>
      </w:r>
      <w:r>
        <w:rPr>
          <w:rFonts w:hint="eastAsia"/>
          <w:u w:val="single"/>
        </w:rPr>
        <w:t xml:space="preserve">       </w:t>
      </w:r>
      <w:r>
        <w:rPr>
          <w:rFonts w:hint="eastAsia"/>
        </w:rPr>
        <w:t>年，起止日期与贷款期间一致。</w:t>
      </w:r>
    </w:p>
    <w:p w:rsidR="00C12D5A" w:rsidRDefault="00676F3F">
      <w:pPr>
        <w:wordWrap w:val="0"/>
        <w:spacing w:line="420" w:lineRule="exact"/>
        <w:ind w:firstLineChars="200" w:firstLine="422"/>
        <w:rPr>
          <w:rFonts w:ascii="宋体" w:hAnsi="宋体"/>
          <w:b/>
          <w:szCs w:val="21"/>
        </w:rPr>
      </w:pPr>
      <w:r>
        <w:rPr>
          <w:rFonts w:ascii="宋体" w:hAnsi="宋体" w:hint="eastAsia"/>
          <w:b/>
          <w:szCs w:val="21"/>
        </w:rPr>
        <w:t>第四十二条  对第二十条的说明。</w:t>
      </w:r>
    </w:p>
    <w:p w:rsidR="00C12D5A" w:rsidRDefault="00676F3F">
      <w:pPr>
        <w:wordWrap w:val="0"/>
        <w:spacing w:line="420" w:lineRule="exact"/>
        <w:ind w:firstLineChars="200" w:firstLine="420"/>
        <w:rPr>
          <w:rFonts w:ascii="宋体" w:hAnsi="宋体"/>
          <w:szCs w:val="21"/>
        </w:rPr>
      </w:pPr>
      <w:r>
        <w:rPr>
          <w:rFonts w:ascii="宋体" w:hAnsi="宋体" w:hint="eastAsia"/>
          <w:szCs w:val="21"/>
        </w:rPr>
        <w:t xml:space="preserve"> 保证期间自本合同生效之日起至借款合同履行期限届满之日起三年。</w:t>
      </w:r>
    </w:p>
    <w:p w:rsidR="00C12D5A" w:rsidRDefault="00676F3F">
      <w:pPr>
        <w:wordWrap w:val="0"/>
        <w:spacing w:line="420" w:lineRule="exact"/>
        <w:ind w:firstLineChars="200" w:firstLine="422"/>
        <w:rPr>
          <w:rFonts w:ascii="宋体" w:hAnsi="宋体"/>
          <w:b/>
          <w:szCs w:val="21"/>
        </w:rPr>
      </w:pPr>
      <w:r>
        <w:rPr>
          <w:rFonts w:ascii="宋体" w:hAnsi="宋体" w:hint="eastAsia"/>
          <w:b/>
          <w:szCs w:val="21"/>
        </w:rPr>
        <w:t>第四十三条  补充条款。</w:t>
      </w:r>
    </w:p>
    <w:p w:rsidR="00C12D5A" w:rsidRDefault="00676F3F">
      <w:pPr>
        <w:wordWrap w:val="0"/>
        <w:spacing w:line="420" w:lineRule="exact"/>
        <w:ind w:firstLineChars="200" w:firstLine="422"/>
        <w:jc w:val="left"/>
        <w:rPr>
          <w:rFonts w:ascii="宋体" w:hAnsi="宋体"/>
          <w:b/>
          <w:szCs w:val="21"/>
          <w:u w:val="single"/>
        </w:rPr>
      </w:pPr>
      <w:r>
        <w:rPr>
          <w:rFonts w:ascii="宋体" w:hAnsi="宋体" w:hint="eastAsia"/>
          <w:b/>
          <w:szCs w:val="21"/>
          <w:u w:val="single"/>
        </w:rPr>
        <w:t xml:space="preserve">                                                                        </w:t>
      </w:r>
    </w:p>
    <w:p w:rsidR="00C12D5A" w:rsidRDefault="00676F3F">
      <w:pPr>
        <w:wordWrap w:val="0"/>
        <w:spacing w:line="420" w:lineRule="exact"/>
        <w:ind w:firstLineChars="200" w:firstLine="422"/>
        <w:jc w:val="left"/>
        <w:rPr>
          <w:rFonts w:ascii="宋体" w:hAnsi="宋体"/>
          <w:b/>
          <w:szCs w:val="21"/>
          <w:u w:val="single"/>
        </w:rPr>
      </w:pPr>
      <w:r>
        <w:rPr>
          <w:rFonts w:ascii="宋体" w:hAnsi="宋体" w:hint="eastAsia"/>
          <w:b/>
          <w:szCs w:val="21"/>
          <w:u w:val="single"/>
        </w:rPr>
        <w:t xml:space="preserve">                                                                        </w:t>
      </w:r>
    </w:p>
    <w:p w:rsidR="00C12D5A" w:rsidRDefault="00C12D5A">
      <w:pPr>
        <w:widowControl/>
        <w:wordWrap w:val="0"/>
        <w:jc w:val="left"/>
        <w:rPr>
          <w:rFonts w:ascii="宋体" w:hAnsi="宋体"/>
          <w:b/>
          <w:szCs w:val="21"/>
        </w:rPr>
      </w:pPr>
    </w:p>
    <w:p w:rsidR="00C12D5A" w:rsidRDefault="00C12D5A">
      <w:pPr>
        <w:widowControl/>
        <w:wordWrap w:val="0"/>
        <w:jc w:val="left"/>
        <w:rPr>
          <w:rFonts w:ascii="宋体" w:hAnsi="宋体"/>
          <w:b/>
          <w:szCs w:val="21"/>
        </w:rPr>
      </w:pPr>
    </w:p>
    <w:tbl>
      <w:tblPr>
        <w:tblW w:w="0" w:type="auto"/>
        <w:tblLook w:val="04A0" w:firstRow="1" w:lastRow="0" w:firstColumn="1" w:lastColumn="0" w:noHBand="0" w:noVBand="1"/>
      </w:tblPr>
      <w:tblGrid>
        <w:gridCol w:w="8318"/>
      </w:tblGrid>
      <w:tr w:rsidR="00C12D5A">
        <w:trPr>
          <w:cantSplit/>
        </w:trPr>
        <w:tc>
          <w:tcPr>
            <w:tcW w:w="8318" w:type="dxa"/>
            <w:shd w:val="clear" w:color="auto" w:fill="auto"/>
          </w:tcPr>
          <w:p w:rsidR="00C12D5A" w:rsidRDefault="00676F3F">
            <w:pPr>
              <w:tabs>
                <w:tab w:val="left" w:pos="4320"/>
              </w:tabs>
              <w:wordWrap w:val="0"/>
              <w:spacing w:line="420" w:lineRule="exact"/>
              <w:ind w:firstLineChars="200" w:firstLine="420"/>
              <w:rPr>
                <w:rFonts w:ascii="宋体" w:hAnsi="宋体"/>
                <w:szCs w:val="21"/>
              </w:rPr>
            </w:pPr>
            <w:r>
              <w:rPr>
                <w:rFonts w:ascii="宋体" w:hAnsi="宋体" w:hint="eastAsia"/>
                <w:szCs w:val="21"/>
              </w:rPr>
              <w:t>贷款人（抵/质押权人）（公章）：               法定代表人（签字）：</w:t>
            </w:r>
          </w:p>
          <w:p w:rsidR="00C12D5A" w:rsidRDefault="00676F3F">
            <w:pPr>
              <w:tabs>
                <w:tab w:val="left" w:pos="4320"/>
              </w:tabs>
              <w:wordWrap w:val="0"/>
              <w:spacing w:line="420" w:lineRule="exact"/>
              <w:ind w:firstLineChars="200" w:firstLine="420"/>
              <w:rPr>
                <w:rFonts w:ascii="宋体" w:hAnsi="宋体"/>
                <w:szCs w:val="21"/>
              </w:rPr>
            </w:pPr>
            <w:r>
              <w:rPr>
                <w:rFonts w:ascii="宋体" w:hAnsi="宋体" w:hint="eastAsia"/>
                <w:szCs w:val="21"/>
              </w:rPr>
              <w:t xml:space="preserve">                                         （或被授权人）</w:t>
            </w:r>
          </w:p>
        </w:tc>
      </w:tr>
    </w:tbl>
    <w:p w:rsidR="00C12D5A" w:rsidRDefault="00C12D5A">
      <w:pPr>
        <w:wordWrap w:val="0"/>
        <w:spacing w:line="420" w:lineRule="exact"/>
        <w:ind w:firstLineChars="200" w:firstLine="420"/>
        <w:rPr>
          <w:rFonts w:ascii="宋体" w:hAnsi="宋体"/>
          <w:szCs w:val="21"/>
        </w:rPr>
      </w:pPr>
    </w:p>
    <w:p w:rsidR="00C12D5A" w:rsidRDefault="00C12D5A">
      <w:pPr>
        <w:wordWrap w:val="0"/>
        <w:spacing w:line="420" w:lineRule="exact"/>
        <w:ind w:firstLineChars="200" w:firstLine="420"/>
        <w:rPr>
          <w:rFonts w:ascii="宋体" w:hAnsi="宋体"/>
          <w:szCs w:val="21"/>
        </w:rPr>
      </w:pPr>
    </w:p>
    <w:tbl>
      <w:tblPr>
        <w:tblW w:w="0" w:type="auto"/>
        <w:tblLook w:val="04A0" w:firstRow="1" w:lastRow="0" w:firstColumn="1" w:lastColumn="0" w:noHBand="0" w:noVBand="1"/>
      </w:tblPr>
      <w:tblGrid>
        <w:gridCol w:w="8318"/>
      </w:tblGrid>
      <w:tr w:rsidR="00C12D5A">
        <w:trPr>
          <w:cantSplit/>
        </w:trPr>
        <w:tc>
          <w:tcPr>
            <w:tcW w:w="8318" w:type="dxa"/>
            <w:shd w:val="clear" w:color="auto" w:fill="auto"/>
          </w:tcPr>
          <w:p w:rsidR="00C12D5A" w:rsidRDefault="00676F3F">
            <w:pPr>
              <w:wordWrap w:val="0"/>
              <w:spacing w:line="420" w:lineRule="exact"/>
              <w:ind w:firstLineChars="200" w:firstLine="420"/>
              <w:rPr>
                <w:rFonts w:ascii="宋体" w:hAnsi="宋体"/>
                <w:szCs w:val="21"/>
              </w:rPr>
            </w:pPr>
            <w:r>
              <w:rPr>
                <w:rFonts w:ascii="宋体" w:hAnsi="宋体" w:hint="eastAsia"/>
                <w:szCs w:val="21"/>
              </w:rPr>
              <w:t>借款人（签字）：                          借款人配偶（签字）：</w:t>
            </w:r>
          </w:p>
          <w:p w:rsidR="00C12D5A" w:rsidRDefault="00676F3F">
            <w:pPr>
              <w:wordWrap w:val="0"/>
              <w:spacing w:line="420" w:lineRule="exact"/>
              <w:ind w:firstLineChars="2250" w:firstLine="4725"/>
              <w:rPr>
                <w:rFonts w:ascii="宋体" w:hAnsi="宋体"/>
                <w:szCs w:val="21"/>
              </w:rPr>
            </w:pPr>
            <w:r>
              <w:rPr>
                <w:rFonts w:ascii="宋体" w:hAnsi="宋体" w:hint="eastAsia"/>
                <w:szCs w:val="21"/>
              </w:rPr>
              <w:t>身份证号码：</w:t>
            </w:r>
          </w:p>
          <w:p w:rsidR="00C12D5A" w:rsidRDefault="00676F3F">
            <w:pPr>
              <w:wordWrap w:val="0"/>
              <w:spacing w:line="420" w:lineRule="exact"/>
              <w:ind w:firstLineChars="200" w:firstLine="420"/>
              <w:rPr>
                <w:rFonts w:ascii="宋体" w:hAnsi="宋体"/>
                <w:szCs w:val="21"/>
              </w:rPr>
            </w:pPr>
            <w:r>
              <w:rPr>
                <w:rFonts w:ascii="宋体" w:hAnsi="宋体" w:hint="eastAsia"/>
                <w:szCs w:val="21"/>
              </w:rPr>
              <w:t xml:space="preserve">                                         联系电话：</w:t>
            </w:r>
          </w:p>
          <w:p w:rsidR="00C12D5A" w:rsidRDefault="00676F3F">
            <w:pPr>
              <w:wordWrap w:val="0"/>
              <w:spacing w:line="420" w:lineRule="exact"/>
              <w:ind w:firstLineChars="200" w:firstLine="420"/>
              <w:rPr>
                <w:rFonts w:ascii="宋体" w:hAnsi="宋体"/>
                <w:szCs w:val="21"/>
              </w:rPr>
            </w:pPr>
            <w:r>
              <w:rPr>
                <w:rFonts w:ascii="宋体" w:hAnsi="宋体" w:hint="eastAsia"/>
                <w:szCs w:val="21"/>
              </w:rPr>
              <w:t xml:space="preserve">                                         有效送达地址：</w:t>
            </w:r>
          </w:p>
          <w:p w:rsidR="00C12D5A" w:rsidRDefault="00676F3F">
            <w:pPr>
              <w:wordWrap w:val="0"/>
              <w:spacing w:line="420" w:lineRule="exact"/>
              <w:ind w:firstLineChars="200" w:firstLine="420"/>
              <w:rPr>
                <w:rFonts w:ascii="宋体" w:hAnsi="宋体"/>
                <w:szCs w:val="21"/>
              </w:rPr>
            </w:pPr>
            <w:r>
              <w:rPr>
                <w:rFonts w:ascii="宋体" w:hAnsi="宋体" w:hint="eastAsia"/>
                <w:szCs w:val="21"/>
              </w:rPr>
              <w:t xml:space="preserve">                                         电子邮箱：</w:t>
            </w:r>
          </w:p>
        </w:tc>
      </w:tr>
    </w:tbl>
    <w:p w:rsidR="00C12D5A" w:rsidRDefault="00C12D5A">
      <w:pPr>
        <w:wordWrap w:val="0"/>
        <w:spacing w:line="420" w:lineRule="exact"/>
        <w:ind w:firstLineChars="200" w:firstLine="420"/>
        <w:rPr>
          <w:rFonts w:ascii="宋体" w:hAnsi="宋体"/>
          <w:szCs w:val="21"/>
        </w:rPr>
      </w:pPr>
    </w:p>
    <w:tbl>
      <w:tblPr>
        <w:tblW w:w="0" w:type="auto"/>
        <w:tblLook w:val="04A0" w:firstRow="1" w:lastRow="0" w:firstColumn="1" w:lastColumn="0" w:noHBand="0" w:noVBand="1"/>
      </w:tblPr>
      <w:tblGrid>
        <w:gridCol w:w="8318"/>
      </w:tblGrid>
      <w:tr w:rsidR="00C12D5A">
        <w:trPr>
          <w:cantSplit/>
        </w:trPr>
        <w:tc>
          <w:tcPr>
            <w:tcW w:w="8318" w:type="dxa"/>
            <w:shd w:val="clear" w:color="auto" w:fill="auto"/>
          </w:tcPr>
          <w:p w:rsidR="00C12D5A" w:rsidRDefault="00676F3F">
            <w:pPr>
              <w:wordWrap w:val="0"/>
              <w:spacing w:line="420" w:lineRule="exact"/>
              <w:ind w:firstLineChars="200" w:firstLine="420"/>
              <w:rPr>
                <w:rFonts w:ascii="宋体" w:hAnsi="宋体"/>
                <w:szCs w:val="21"/>
              </w:rPr>
            </w:pPr>
            <w:r>
              <w:rPr>
                <w:rFonts w:ascii="宋体" w:hAnsi="宋体" w:hint="eastAsia"/>
                <w:szCs w:val="21"/>
              </w:rPr>
              <w:t xml:space="preserve">保证人（签字）： </w:t>
            </w:r>
          </w:p>
          <w:p w:rsidR="00C12D5A" w:rsidRDefault="00C12D5A">
            <w:pPr>
              <w:wordWrap w:val="0"/>
              <w:spacing w:line="420" w:lineRule="exact"/>
              <w:ind w:firstLineChars="200" w:firstLine="420"/>
              <w:rPr>
                <w:rFonts w:ascii="宋体" w:hAnsi="宋体"/>
                <w:szCs w:val="21"/>
              </w:rPr>
            </w:pPr>
          </w:p>
          <w:p w:rsidR="00C12D5A" w:rsidRDefault="00C12D5A">
            <w:pPr>
              <w:wordWrap w:val="0"/>
              <w:spacing w:line="420" w:lineRule="exact"/>
              <w:ind w:firstLineChars="200" w:firstLine="420"/>
              <w:rPr>
                <w:rFonts w:ascii="宋体" w:hAnsi="宋体"/>
                <w:szCs w:val="21"/>
              </w:rPr>
            </w:pPr>
          </w:p>
        </w:tc>
      </w:tr>
    </w:tbl>
    <w:p w:rsidR="00C12D5A" w:rsidRDefault="00676F3F">
      <w:pPr>
        <w:wordWrap w:val="0"/>
        <w:spacing w:line="420" w:lineRule="exact"/>
        <w:rPr>
          <w:rFonts w:ascii="宋体" w:hAnsi="宋体"/>
          <w:szCs w:val="21"/>
        </w:rPr>
      </w:pPr>
      <w:r>
        <w:rPr>
          <w:rFonts w:ascii="宋体" w:hAnsi="宋体" w:hint="eastAsia"/>
          <w:szCs w:val="21"/>
        </w:rPr>
        <w:tab/>
      </w:r>
    </w:p>
    <w:tbl>
      <w:tblPr>
        <w:tblW w:w="0" w:type="auto"/>
        <w:tblLook w:val="04A0" w:firstRow="1" w:lastRow="0" w:firstColumn="1" w:lastColumn="0" w:noHBand="0" w:noVBand="1"/>
      </w:tblPr>
      <w:tblGrid>
        <w:gridCol w:w="8318"/>
      </w:tblGrid>
      <w:tr w:rsidR="00C12D5A">
        <w:trPr>
          <w:cantSplit/>
        </w:trPr>
        <w:tc>
          <w:tcPr>
            <w:tcW w:w="8318" w:type="dxa"/>
            <w:shd w:val="clear" w:color="auto" w:fill="auto"/>
          </w:tcPr>
          <w:p w:rsidR="00C12D5A" w:rsidRDefault="00676F3F">
            <w:pPr>
              <w:wordWrap w:val="0"/>
              <w:spacing w:line="420" w:lineRule="exact"/>
              <w:ind w:firstLineChars="200" w:firstLine="420"/>
              <w:rPr>
                <w:rFonts w:ascii="宋体" w:hAnsi="宋体"/>
                <w:szCs w:val="21"/>
              </w:rPr>
            </w:pPr>
            <w:r>
              <w:rPr>
                <w:rFonts w:ascii="宋体" w:hAnsi="宋体" w:hint="eastAsia"/>
                <w:szCs w:val="21"/>
              </w:rPr>
              <w:t>抵押人（签字）：                          抵押人配偶(签字)：</w:t>
            </w:r>
          </w:p>
          <w:p w:rsidR="00C12D5A" w:rsidRDefault="00676F3F">
            <w:pPr>
              <w:wordWrap w:val="0"/>
              <w:spacing w:line="420" w:lineRule="exact"/>
              <w:ind w:firstLineChars="200" w:firstLine="420"/>
              <w:rPr>
                <w:rFonts w:ascii="宋体" w:hAnsi="宋体"/>
                <w:szCs w:val="21"/>
              </w:rPr>
            </w:pPr>
            <w:r>
              <w:rPr>
                <w:rFonts w:ascii="宋体" w:hAnsi="宋体" w:hint="eastAsia"/>
                <w:szCs w:val="21"/>
              </w:rPr>
              <w:t xml:space="preserve">                                         身份证号码：</w:t>
            </w:r>
          </w:p>
          <w:p w:rsidR="00C12D5A" w:rsidRDefault="00676F3F">
            <w:pPr>
              <w:wordWrap w:val="0"/>
              <w:spacing w:line="420" w:lineRule="exact"/>
              <w:ind w:firstLineChars="200" w:firstLine="420"/>
              <w:rPr>
                <w:rFonts w:ascii="宋体" w:hAnsi="宋体"/>
                <w:szCs w:val="21"/>
              </w:rPr>
            </w:pPr>
            <w:r>
              <w:rPr>
                <w:rFonts w:ascii="宋体" w:hAnsi="宋体" w:hint="eastAsia"/>
                <w:szCs w:val="21"/>
              </w:rPr>
              <w:t xml:space="preserve">                                         联系电话：</w:t>
            </w:r>
          </w:p>
          <w:p w:rsidR="00C12D5A" w:rsidRDefault="00676F3F">
            <w:pPr>
              <w:wordWrap w:val="0"/>
              <w:spacing w:line="420" w:lineRule="exact"/>
              <w:ind w:firstLineChars="200" w:firstLine="420"/>
              <w:rPr>
                <w:rFonts w:ascii="宋体" w:hAnsi="宋体"/>
                <w:szCs w:val="21"/>
              </w:rPr>
            </w:pPr>
            <w:r>
              <w:rPr>
                <w:rFonts w:ascii="宋体" w:hAnsi="宋体" w:hint="eastAsia"/>
                <w:szCs w:val="21"/>
              </w:rPr>
              <w:t xml:space="preserve">                                         有效送达地址：</w:t>
            </w:r>
          </w:p>
          <w:p w:rsidR="00C12D5A" w:rsidRDefault="00676F3F">
            <w:pPr>
              <w:wordWrap w:val="0"/>
              <w:spacing w:line="420" w:lineRule="exact"/>
              <w:ind w:firstLineChars="200" w:firstLine="420"/>
              <w:rPr>
                <w:rFonts w:ascii="宋体" w:hAnsi="宋体"/>
                <w:szCs w:val="21"/>
              </w:rPr>
            </w:pPr>
            <w:r>
              <w:rPr>
                <w:rFonts w:ascii="宋体" w:hAnsi="宋体" w:hint="eastAsia"/>
                <w:szCs w:val="21"/>
              </w:rPr>
              <w:t xml:space="preserve">                                         电子邮箱：</w:t>
            </w:r>
          </w:p>
          <w:p w:rsidR="00C12D5A" w:rsidRDefault="00C12D5A">
            <w:pPr>
              <w:spacing w:line="420" w:lineRule="exact"/>
              <w:ind w:firstLineChars="200" w:firstLine="420"/>
              <w:rPr>
                <w:rFonts w:ascii="宋体" w:hAnsi="宋体"/>
                <w:szCs w:val="21"/>
              </w:rPr>
            </w:pPr>
          </w:p>
          <w:p w:rsidR="00C12D5A" w:rsidRDefault="00676F3F">
            <w:pPr>
              <w:wordWrap w:val="0"/>
              <w:spacing w:line="420" w:lineRule="exact"/>
              <w:ind w:firstLineChars="200" w:firstLine="420"/>
              <w:rPr>
                <w:rFonts w:ascii="宋体" w:hAnsi="宋体"/>
                <w:szCs w:val="21"/>
              </w:rPr>
            </w:pPr>
            <w:r>
              <w:rPr>
                <w:rFonts w:ascii="宋体" w:hAnsi="宋体" w:hint="eastAsia"/>
                <w:szCs w:val="21"/>
              </w:rPr>
              <w:t>出质人（签字）：                          出质人配偶（签字）：</w:t>
            </w:r>
          </w:p>
          <w:p w:rsidR="00C12D5A" w:rsidRDefault="00676F3F">
            <w:pPr>
              <w:wordWrap w:val="0"/>
              <w:spacing w:line="420" w:lineRule="exact"/>
              <w:ind w:firstLineChars="2250" w:firstLine="4725"/>
              <w:rPr>
                <w:rFonts w:ascii="宋体" w:hAnsi="宋体"/>
                <w:szCs w:val="21"/>
              </w:rPr>
            </w:pPr>
            <w:r>
              <w:rPr>
                <w:rFonts w:ascii="宋体" w:hAnsi="宋体" w:hint="eastAsia"/>
                <w:szCs w:val="21"/>
              </w:rPr>
              <w:t>身份证号码：</w:t>
            </w:r>
          </w:p>
          <w:p w:rsidR="00C12D5A" w:rsidRDefault="00676F3F">
            <w:pPr>
              <w:wordWrap w:val="0"/>
              <w:spacing w:line="420" w:lineRule="exact"/>
              <w:ind w:firstLineChars="200" w:firstLine="420"/>
              <w:rPr>
                <w:rFonts w:ascii="宋体" w:hAnsi="宋体"/>
                <w:szCs w:val="21"/>
              </w:rPr>
            </w:pPr>
            <w:r>
              <w:rPr>
                <w:rFonts w:ascii="宋体" w:hAnsi="宋体" w:hint="eastAsia"/>
                <w:szCs w:val="21"/>
              </w:rPr>
              <w:t xml:space="preserve">                                         联系电话：</w:t>
            </w:r>
          </w:p>
          <w:p w:rsidR="00C12D5A" w:rsidRDefault="00676F3F">
            <w:pPr>
              <w:wordWrap w:val="0"/>
              <w:spacing w:line="420" w:lineRule="exact"/>
              <w:ind w:firstLineChars="200" w:firstLine="420"/>
              <w:rPr>
                <w:rFonts w:ascii="宋体" w:hAnsi="宋体"/>
                <w:szCs w:val="21"/>
              </w:rPr>
            </w:pPr>
            <w:r>
              <w:rPr>
                <w:rFonts w:ascii="宋体" w:hAnsi="宋体" w:hint="eastAsia"/>
                <w:szCs w:val="21"/>
              </w:rPr>
              <w:t xml:space="preserve">                                         有效送达地址：</w:t>
            </w:r>
          </w:p>
          <w:p w:rsidR="00C12D5A" w:rsidRDefault="00676F3F">
            <w:pPr>
              <w:wordWrap w:val="0"/>
              <w:spacing w:line="420" w:lineRule="exact"/>
              <w:ind w:firstLineChars="200" w:firstLine="420"/>
              <w:rPr>
                <w:rFonts w:ascii="宋体" w:hAnsi="宋体"/>
                <w:szCs w:val="21"/>
              </w:rPr>
            </w:pPr>
            <w:r>
              <w:rPr>
                <w:rFonts w:ascii="宋体" w:hAnsi="宋体" w:hint="eastAsia"/>
                <w:szCs w:val="21"/>
              </w:rPr>
              <w:t xml:space="preserve">                                         电子邮箱：</w:t>
            </w:r>
          </w:p>
          <w:p w:rsidR="00C12D5A" w:rsidRDefault="00C12D5A">
            <w:pPr>
              <w:wordWrap w:val="0"/>
              <w:spacing w:line="420" w:lineRule="exact"/>
              <w:ind w:firstLineChars="200" w:firstLine="420"/>
              <w:rPr>
                <w:rFonts w:ascii="宋体" w:hAnsi="宋体"/>
                <w:szCs w:val="21"/>
              </w:rPr>
            </w:pPr>
          </w:p>
          <w:p w:rsidR="00C12D5A" w:rsidRDefault="00C12D5A">
            <w:pPr>
              <w:wordWrap w:val="0"/>
              <w:spacing w:line="420" w:lineRule="exact"/>
              <w:ind w:firstLineChars="200" w:firstLine="420"/>
              <w:rPr>
                <w:rFonts w:ascii="宋体" w:hAnsi="宋体"/>
                <w:szCs w:val="21"/>
              </w:rPr>
            </w:pPr>
          </w:p>
          <w:p w:rsidR="00C12D5A" w:rsidRDefault="00C12D5A">
            <w:pPr>
              <w:wordWrap w:val="0"/>
              <w:spacing w:line="420" w:lineRule="exact"/>
              <w:ind w:firstLineChars="200" w:firstLine="420"/>
              <w:rPr>
                <w:rFonts w:ascii="宋体" w:hAnsi="宋体"/>
                <w:szCs w:val="21"/>
              </w:rPr>
            </w:pPr>
          </w:p>
          <w:p w:rsidR="00C12D5A" w:rsidRDefault="00C12D5A">
            <w:pPr>
              <w:wordWrap w:val="0"/>
              <w:spacing w:line="420" w:lineRule="exact"/>
              <w:ind w:firstLineChars="200" w:firstLine="420"/>
              <w:rPr>
                <w:rFonts w:ascii="宋体" w:hAnsi="宋体"/>
                <w:szCs w:val="21"/>
              </w:rPr>
            </w:pPr>
          </w:p>
        </w:tc>
      </w:tr>
    </w:tbl>
    <w:p w:rsidR="00C12D5A" w:rsidRDefault="00676F3F">
      <w:pPr>
        <w:widowControl/>
        <w:wordWrap w:val="0"/>
        <w:ind w:firstLineChars="600" w:firstLine="1260"/>
        <w:jc w:val="left"/>
        <w:rPr>
          <w:rFonts w:ascii="宋体" w:hAnsi="宋体"/>
          <w:b/>
          <w:szCs w:val="21"/>
        </w:rPr>
      </w:pPr>
      <w:r>
        <w:rPr>
          <w:rFonts w:ascii="宋体" w:hAnsi="宋体" w:hint="eastAsia"/>
          <w:szCs w:val="21"/>
        </w:rPr>
        <w:t xml:space="preserve">                         合同签署日期：        年      月      日</w:t>
      </w:r>
    </w:p>
    <w:p w:rsidR="00C12D5A" w:rsidRDefault="00C12D5A">
      <w:pPr>
        <w:widowControl/>
        <w:wordWrap w:val="0"/>
        <w:ind w:left="2940" w:firstLine="420"/>
        <w:jc w:val="left"/>
        <w:rPr>
          <w:rFonts w:ascii="宋体" w:hAnsi="宋体"/>
          <w:szCs w:val="21"/>
        </w:rPr>
      </w:pPr>
    </w:p>
    <w:p w:rsidR="00C12D5A" w:rsidRDefault="00676F3F">
      <w:pPr>
        <w:widowControl/>
        <w:wordWrap w:val="0"/>
        <w:ind w:leftChars="1600" w:left="3360"/>
        <w:jc w:val="left"/>
        <w:rPr>
          <w:rFonts w:ascii="宋体" w:hAnsi="宋体"/>
          <w:szCs w:val="21"/>
        </w:rPr>
        <w:sectPr w:rsidR="00C12D5A">
          <w:headerReference w:type="even" r:id="rId13"/>
          <w:headerReference w:type="default" r:id="rId14"/>
          <w:footerReference w:type="default" r:id="rId15"/>
          <w:headerReference w:type="first" r:id="rId16"/>
          <w:pgSz w:w="11906" w:h="16838"/>
          <w:pgMar w:top="1440" w:right="2007" w:bottom="1418" w:left="1797" w:header="851" w:footer="992" w:gutter="0"/>
          <w:pgNumType w:start="1"/>
          <w:cols w:space="425"/>
          <w:docGrid w:type="lines" w:linePitch="312"/>
        </w:sectPr>
      </w:pPr>
      <w:r>
        <w:rPr>
          <w:rFonts w:ascii="宋体" w:hAnsi="宋体" w:hint="eastAsia"/>
          <w:szCs w:val="21"/>
        </w:rPr>
        <w:t>（以下无正文）</w:t>
      </w:r>
    </w:p>
    <w:tbl>
      <w:tblPr>
        <w:tblpPr w:leftFromText="180" w:rightFromText="180" w:horzAnchor="margin" w:tblpXSpec="center" w:tblpY="206"/>
        <w:tblW w:w="14992" w:type="dxa"/>
        <w:tblLayout w:type="fixed"/>
        <w:tblLook w:val="04A0" w:firstRow="1" w:lastRow="0" w:firstColumn="1" w:lastColumn="0" w:noHBand="0" w:noVBand="1"/>
      </w:tblPr>
      <w:tblGrid>
        <w:gridCol w:w="959"/>
        <w:gridCol w:w="1417"/>
        <w:gridCol w:w="1843"/>
        <w:gridCol w:w="1843"/>
        <w:gridCol w:w="1417"/>
        <w:gridCol w:w="1276"/>
        <w:gridCol w:w="1418"/>
        <w:gridCol w:w="1134"/>
        <w:gridCol w:w="1134"/>
        <w:gridCol w:w="1134"/>
        <w:gridCol w:w="1417"/>
      </w:tblGrid>
      <w:tr w:rsidR="00C12D5A">
        <w:trPr>
          <w:trHeight w:val="405"/>
        </w:trPr>
        <w:tc>
          <w:tcPr>
            <w:tcW w:w="959" w:type="dxa"/>
            <w:tcBorders>
              <w:top w:val="nil"/>
              <w:left w:val="nil"/>
              <w:bottom w:val="nil"/>
              <w:right w:val="nil"/>
            </w:tcBorders>
          </w:tcPr>
          <w:p w:rsidR="00C12D5A" w:rsidRDefault="00676F3F">
            <w:pPr>
              <w:widowControl/>
              <w:wordWrap w:val="0"/>
              <w:rPr>
                <w:rFonts w:ascii="宋体" w:hAnsi="宋体" w:cs="宋体"/>
                <w:b/>
                <w:bCs/>
                <w:kern w:val="0"/>
                <w:sz w:val="32"/>
                <w:szCs w:val="32"/>
              </w:rPr>
            </w:pPr>
            <w:r>
              <w:rPr>
                <w:rFonts w:ascii="宋体" w:hAnsi="宋体" w:cs="宋体" w:hint="eastAsia"/>
                <w:b/>
                <w:bCs/>
                <w:kern w:val="0"/>
                <w:sz w:val="32"/>
                <w:szCs w:val="32"/>
              </w:rPr>
              <w:t>附件1：</w:t>
            </w:r>
          </w:p>
        </w:tc>
        <w:tc>
          <w:tcPr>
            <w:tcW w:w="12616" w:type="dxa"/>
            <w:gridSpan w:val="9"/>
            <w:tcBorders>
              <w:top w:val="nil"/>
              <w:left w:val="nil"/>
              <w:bottom w:val="nil"/>
              <w:right w:val="nil"/>
            </w:tcBorders>
            <w:shd w:val="clear" w:color="auto" w:fill="auto"/>
            <w:noWrap/>
            <w:vAlign w:val="center"/>
          </w:tcPr>
          <w:p w:rsidR="00C12D5A" w:rsidRDefault="00C12D5A">
            <w:pPr>
              <w:widowControl/>
              <w:wordWrap w:val="0"/>
              <w:rPr>
                <w:rFonts w:ascii="宋体" w:hAnsi="宋体" w:cs="宋体"/>
                <w:b/>
                <w:bCs/>
                <w:kern w:val="0"/>
                <w:sz w:val="32"/>
                <w:szCs w:val="32"/>
              </w:rPr>
            </w:pPr>
          </w:p>
          <w:p w:rsidR="00C12D5A" w:rsidRDefault="00676F3F">
            <w:pPr>
              <w:widowControl/>
              <w:wordWrap w:val="0"/>
              <w:jc w:val="center"/>
              <w:rPr>
                <w:rFonts w:ascii="宋体" w:hAnsi="宋体" w:cs="宋体"/>
                <w:b/>
                <w:bCs/>
                <w:kern w:val="0"/>
                <w:sz w:val="32"/>
                <w:szCs w:val="32"/>
              </w:rPr>
            </w:pPr>
            <w:r>
              <w:rPr>
                <w:rFonts w:ascii="宋体" w:hAnsi="宋体" w:cs="宋体" w:hint="eastAsia"/>
                <w:b/>
                <w:bCs/>
                <w:kern w:val="0"/>
                <w:sz w:val="32"/>
                <w:szCs w:val="32"/>
              </w:rPr>
              <w:t>抵押物清单</w:t>
            </w:r>
          </w:p>
        </w:tc>
        <w:tc>
          <w:tcPr>
            <w:tcW w:w="1417" w:type="dxa"/>
            <w:tcBorders>
              <w:top w:val="nil"/>
              <w:left w:val="nil"/>
              <w:bottom w:val="nil"/>
              <w:right w:val="nil"/>
            </w:tcBorders>
          </w:tcPr>
          <w:p w:rsidR="00C12D5A" w:rsidRDefault="00C12D5A">
            <w:pPr>
              <w:widowControl/>
              <w:wordWrap w:val="0"/>
              <w:jc w:val="center"/>
              <w:rPr>
                <w:rFonts w:ascii="宋体" w:hAnsi="宋体" w:cs="宋体"/>
                <w:b/>
                <w:bCs/>
                <w:kern w:val="0"/>
                <w:sz w:val="32"/>
                <w:szCs w:val="32"/>
              </w:rPr>
            </w:pPr>
          </w:p>
        </w:tc>
      </w:tr>
      <w:tr w:rsidR="00C12D5A">
        <w:trPr>
          <w:trHeight w:val="510"/>
        </w:trPr>
        <w:tc>
          <w:tcPr>
            <w:tcW w:w="959" w:type="dxa"/>
            <w:tcBorders>
              <w:top w:val="nil"/>
              <w:left w:val="nil"/>
              <w:bottom w:val="single" w:sz="4" w:space="0" w:color="auto"/>
              <w:right w:val="nil"/>
            </w:tcBorders>
          </w:tcPr>
          <w:p w:rsidR="00C12D5A" w:rsidRDefault="00C12D5A">
            <w:pPr>
              <w:widowControl/>
              <w:wordWrap w:val="0"/>
              <w:jc w:val="left"/>
              <w:rPr>
                <w:rFonts w:ascii="宋体" w:hAnsi="宋体" w:cs="宋体"/>
                <w:kern w:val="0"/>
                <w:sz w:val="22"/>
              </w:rPr>
            </w:pPr>
          </w:p>
        </w:tc>
        <w:tc>
          <w:tcPr>
            <w:tcW w:w="12616" w:type="dxa"/>
            <w:gridSpan w:val="9"/>
            <w:tcBorders>
              <w:top w:val="nil"/>
              <w:left w:val="nil"/>
              <w:bottom w:val="single" w:sz="4" w:space="0" w:color="auto"/>
              <w:right w:val="nil"/>
            </w:tcBorders>
            <w:shd w:val="clear" w:color="auto" w:fill="auto"/>
            <w:noWrap/>
            <w:vAlign w:val="center"/>
          </w:tcPr>
          <w:p w:rsidR="00C12D5A" w:rsidRDefault="00676F3F">
            <w:pPr>
              <w:widowControl/>
              <w:wordWrap w:val="0"/>
              <w:jc w:val="left"/>
              <w:rPr>
                <w:rFonts w:ascii="宋体" w:hAnsi="宋体" w:cs="宋体"/>
                <w:kern w:val="0"/>
                <w:sz w:val="22"/>
              </w:rPr>
            </w:pPr>
            <w:r>
              <w:rPr>
                <w:rFonts w:ascii="宋体" w:hAnsi="宋体" w:cs="宋体" w:hint="eastAsia"/>
                <w:kern w:val="0"/>
                <w:sz w:val="22"/>
              </w:rPr>
              <w:t>本清单作为最高额借款担保合同（合同号：</w:t>
            </w:r>
            <w:r>
              <w:rPr>
                <w:rFonts w:hint="eastAsia"/>
                <w:u w:val="single"/>
              </w:rPr>
              <w:t xml:space="preserve">                     </w:t>
            </w:r>
            <w:r>
              <w:rPr>
                <w:rFonts w:ascii="宋体" w:hAnsi="宋体" w:cs="宋体" w:hint="eastAsia"/>
                <w:kern w:val="0"/>
                <w:sz w:val="22"/>
              </w:rPr>
              <w:t>）之附件，具有同等的法律效力。</w:t>
            </w:r>
          </w:p>
        </w:tc>
        <w:tc>
          <w:tcPr>
            <w:tcW w:w="1417" w:type="dxa"/>
            <w:tcBorders>
              <w:top w:val="nil"/>
              <w:left w:val="nil"/>
              <w:bottom w:val="single" w:sz="4" w:space="0" w:color="auto"/>
              <w:right w:val="nil"/>
            </w:tcBorders>
          </w:tcPr>
          <w:p w:rsidR="00C12D5A" w:rsidRDefault="00C12D5A">
            <w:pPr>
              <w:widowControl/>
              <w:wordWrap w:val="0"/>
              <w:jc w:val="left"/>
              <w:rPr>
                <w:rFonts w:ascii="宋体" w:hAnsi="宋体" w:cs="宋体"/>
                <w:kern w:val="0"/>
                <w:sz w:val="22"/>
              </w:rPr>
            </w:pPr>
          </w:p>
        </w:tc>
      </w:tr>
      <w:tr w:rsidR="00C12D5A">
        <w:trPr>
          <w:cantSplit/>
          <w:trHeight w:val="1196"/>
        </w:trPr>
        <w:tc>
          <w:tcPr>
            <w:tcW w:w="959" w:type="dxa"/>
            <w:tcBorders>
              <w:top w:val="nil"/>
              <w:left w:val="single" w:sz="4" w:space="0" w:color="auto"/>
              <w:bottom w:val="single" w:sz="4" w:space="0" w:color="auto"/>
              <w:right w:val="single" w:sz="4" w:space="0" w:color="auto"/>
            </w:tcBorders>
            <w:shd w:val="clear" w:color="auto" w:fill="auto"/>
            <w:vAlign w:val="center"/>
          </w:tcPr>
          <w:p w:rsidR="00C12D5A" w:rsidRDefault="00676F3F">
            <w:pPr>
              <w:widowControl/>
              <w:wordWrap w:val="0"/>
              <w:spacing w:line="240" w:lineRule="exact"/>
              <w:jc w:val="center"/>
              <w:rPr>
                <w:rFonts w:ascii="宋体" w:hAnsi="宋体" w:cs="宋体"/>
                <w:kern w:val="0"/>
                <w:sz w:val="20"/>
                <w:szCs w:val="20"/>
              </w:rPr>
            </w:pPr>
            <w:r>
              <w:rPr>
                <w:rFonts w:ascii="宋体" w:hAnsi="宋体" w:cs="宋体" w:hint="eastAsia"/>
                <w:kern w:val="0"/>
                <w:sz w:val="20"/>
                <w:szCs w:val="20"/>
              </w:rPr>
              <w:t>编号</w:t>
            </w:r>
          </w:p>
        </w:tc>
        <w:tc>
          <w:tcPr>
            <w:tcW w:w="1417" w:type="dxa"/>
            <w:tcBorders>
              <w:top w:val="nil"/>
              <w:left w:val="nil"/>
              <w:bottom w:val="single" w:sz="4" w:space="0" w:color="auto"/>
              <w:right w:val="single" w:sz="4" w:space="0" w:color="auto"/>
            </w:tcBorders>
            <w:shd w:val="clear" w:color="auto" w:fill="auto"/>
            <w:vAlign w:val="center"/>
          </w:tcPr>
          <w:p w:rsidR="00C12D5A" w:rsidRDefault="00676F3F">
            <w:pPr>
              <w:widowControl/>
              <w:wordWrap w:val="0"/>
              <w:spacing w:line="240" w:lineRule="exact"/>
              <w:jc w:val="center"/>
              <w:rPr>
                <w:rFonts w:ascii="宋体" w:hAnsi="宋体" w:cs="宋体"/>
                <w:kern w:val="0"/>
                <w:sz w:val="20"/>
                <w:szCs w:val="20"/>
              </w:rPr>
            </w:pPr>
            <w:r>
              <w:rPr>
                <w:rFonts w:ascii="宋体" w:hAnsi="宋体" w:cs="宋体" w:hint="eastAsia"/>
                <w:kern w:val="0"/>
                <w:sz w:val="20"/>
                <w:szCs w:val="20"/>
              </w:rPr>
              <w:t>抵押人</w:t>
            </w:r>
          </w:p>
        </w:tc>
        <w:tc>
          <w:tcPr>
            <w:tcW w:w="1843" w:type="dxa"/>
            <w:tcBorders>
              <w:top w:val="nil"/>
              <w:left w:val="nil"/>
              <w:bottom w:val="single" w:sz="4" w:space="0" w:color="auto"/>
              <w:right w:val="single" w:sz="4" w:space="0" w:color="auto"/>
            </w:tcBorders>
            <w:shd w:val="clear" w:color="auto" w:fill="auto"/>
            <w:vAlign w:val="center"/>
          </w:tcPr>
          <w:p w:rsidR="00C12D5A" w:rsidRDefault="00676F3F">
            <w:pPr>
              <w:widowControl/>
              <w:wordWrap w:val="0"/>
              <w:spacing w:line="240" w:lineRule="exact"/>
              <w:jc w:val="center"/>
              <w:rPr>
                <w:rFonts w:ascii="宋体" w:hAnsi="宋体" w:cs="宋体"/>
                <w:kern w:val="0"/>
                <w:sz w:val="20"/>
                <w:szCs w:val="20"/>
              </w:rPr>
            </w:pPr>
            <w:r>
              <w:rPr>
                <w:rFonts w:ascii="宋体" w:hAnsi="宋体" w:cs="宋体" w:hint="eastAsia"/>
                <w:kern w:val="0"/>
                <w:sz w:val="20"/>
                <w:szCs w:val="20"/>
              </w:rPr>
              <w:t>抵押物名称</w:t>
            </w:r>
          </w:p>
        </w:tc>
        <w:tc>
          <w:tcPr>
            <w:tcW w:w="1843" w:type="dxa"/>
            <w:tcBorders>
              <w:top w:val="nil"/>
              <w:left w:val="nil"/>
              <w:bottom w:val="single" w:sz="4" w:space="0" w:color="auto"/>
              <w:right w:val="single" w:sz="4" w:space="0" w:color="auto"/>
            </w:tcBorders>
            <w:shd w:val="clear" w:color="auto" w:fill="auto"/>
            <w:vAlign w:val="center"/>
          </w:tcPr>
          <w:p w:rsidR="00C12D5A" w:rsidRDefault="00676F3F">
            <w:pPr>
              <w:widowControl/>
              <w:wordWrap w:val="0"/>
              <w:spacing w:line="240" w:lineRule="exact"/>
              <w:jc w:val="center"/>
              <w:rPr>
                <w:rFonts w:ascii="宋体" w:hAnsi="宋体" w:cs="宋体"/>
                <w:kern w:val="0"/>
                <w:sz w:val="20"/>
                <w:szCs w:val="20"/>
              </w:rPr>
            </w:pPr>
            <w:r>
              <w:rPr>
                <w:rFonts w:ascii="宋体" w:hAnsi="宋体" w:cs="宋体" w:hint="eastAsia"/>
                <w:kern w:val="0"/>
                <w:sz w:val="20"/>
                <w:szCs w:val="20"/>
              </w:rPr>
              <w:t>抵押物地址</w:t>
            </w:r>
          </w:p>
        </w:tc>
        <w:tc>
          <w:tcPr>
            <w:tcW w:w="1417" w:type="dxa"/>
            <w:tcBorders>
              <w:top w:val="single" w:sz="4" w:space="0" w:color="auto"/>
              <w:left w:val="nil"/>
              <w:bottom w:val="single" w:sz="4" w:space="0" w:color="auto"/>
              <w:right w:val="single" w:sz="4" w:space="0" w:color="auto"/>
            </w:tcBorders>
            <w:shd w:val="clear" w:color="auto" w:fill="auto"/>
            <w:vAlign w:val="center"/>
          </w:tcPr>
          <w:p w:rsidR="00C12D5A" w:rsidRDefault="00676F3F">
            <w:pPr>
              <w:widowControl/>
              <w:wordWrap w:val="0"/>
              <w:spacing w:line="240" w:lineRule="exact"/>
              <w:jc w:val="center"/>
              <w:rPr>
                <w:rFonts w:ascii="宋体" w:hAnsi="宋体" w:cs="宋体"/>
                <w:kern w:val="0"/>
                <w:sz w:val="20"/>
                <w:szCs w:val="20"/>
              </w:rPr>
            </w:pPr>
            <w:r>
              <w:rPr>
                <w:rFonts w:ascii="宋体" w:hAnsi="宋体" w:cs="宋体" w:hint="eastAsia"/>
                <w:kern w:val="0"/>
                <w:sz w:val="20"/>
                <w:szCs w:val="20"/>
              </w:rPr>
              <w:t>是否出租/设立居住权</w:t>
            </w:r>
          </w:p>
        </w:tc>
        <w:tc>
          <w:tcPr>
            <w:tcW w:w="1276" w:type="dxa"/>
            <w:tcBorders>
              <w:top w:val="single" w:sz="4" w:space="0" w:color="auto"/>
              <w:left w:val="nil"/>
              <w:bottom w:val="single" w:sz="4" w:space="0" w:color="auto"/>
              <w:right w:val="single" w:sz="4" w:space="0" w:color="auto"/>
            </w:tcBorders>
            <w:shd w:val="clear" w:color="auto" w:fill="auto"/>
            <w:vAlign w:val="center"/>
          </w:tcPr>
          <w:p w:rsidR="00C12D5A" w:rsidRDefault="00676F3F">
            <w:pPr>
              <w:widowControl/>
              <w:wordWrap w:val="0"/>
              <w:spacing w:line="240" w:lineRule="exact"/>
              <w:jc w:val="center"/>
              <w:rPr>
                <w:rFonts w:ascii="宋体" w:hAnsi="宋体" w:cs="宋体"/>
                <w:kern w:val="0"/>
                <w:sz w:val="20"/>
                <w:szCs w:val="20"/>
              </w:rPr>
            </w:pPr>
            <w:r>
              <w:rPr>
                <w:rFonts w:ascii="宋体" w:hAnsi="宋体" w:cs="宋体" w:hint="eastAsia"/>
                <w:kern w:val="0"/>
                <w:sz w:val="20"/>
                <w:szCs w:val="20"/>
              </w:rPr>
              <w:t>建筑面积（㎡</w:t>
            </w:r>
            <w:r>
              <w:rPr>
                <w:rFonts w:ascii="仿宋_GB2312" w:hAnsi="仿宋_GB2312" w:cs="仿宋_GB2312" w:hint="eastAsia"/>
                <w:kern w:val="0"/>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12D5A" w:rsidRDefault="00676F3F">
            <w:pPr>
              <w:widowControl/>
              <w:wordWrap w:val="0"/>
              <w:spacing w:line="240" w:lineRule="exact"/>
              <w:jc w:val="center"/>
              <w:rPr>
                <w:rFonts w:ascii="宋体" w:hAnsi="宋体" w:cs="宋体"/>
                <w:kern w:val="0"/>
                <w:sz w:val="20"/>
                <w:szCs w:val="20"/>
              </w:rPr>
            </w:pPr>
            <w:r>
              <w:rPr>
                <w:rFonts w:ascii="宋体" w:hAnsi="宋体" w:cs="宋体" w:hint="eastAsia"/>
                <w:kern w:val="0"/>
                <w:sz w:val="20"/>
                <w:szCs w:val="20"/>
              </w:rPr>
              <w:t>房地产证号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12D5A" w:rsidRDefault="00676F3F">
            <w:pPr>
              <w:widowControl/>
              <w:wordWrap w:val="0"/>
              <w:spacing w:line="240" w:lineRule="exact"/>
              <w:jc w:val="center"/>
              <w:rPr>
                <w:rFonts w:ascii="宋体" w:hAnsi="宋体" w:cs="宋体"/>
                <w:kern w:val="0"/>
                <w:sz w:val="20"/>
                <w:szCs w:val="20"/>
              </w:rPr>
            </w:pPr>
            <w:r>
              <w:rPr>
                <w:rFonts w:ascii="宋体" w:hAnsi="宋体" w:cs="宋体" w:hint="eastAsia"/>
                <w:kern w:val="0"/>
                <w:sz w:val="20"/>
                <w:szCs w:val="20"/>
              </w:rPr>
              <w:t>土地证号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12D5A" w:rsidRDefault="00676F3F">
            <w:pPr>
              <w:widowControl/>
              <w:wordWrap w:val="0"/>
              <w:spacing w:line="240" w:lineRule="exact"/>
              <w:jc w:val="center"/>
              <w:rPr>
                <w:rFonts w:ascii="宋体" w:hAnsi="宋体" w:cs="宋体"/>
                <w:kern w:val="0"/>
                <w:sz w:val="20"/>
                <w:szCs w:val="20"/>
              </w:rPr>
            </w:pPr>
            <w:r>
              <w:rPr>
                <w:rFonts w:ascii="宋体" w:hAnsi="宋体" w:cs="宋体" w:hint="eastAsia"/>
                <w:kern w:val="0"/>
                <w:sz w:val="20"/>
                <w:szCs w:val="20"/>
              </w:rPr>
              <w:t>土地终止日期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12D5A" w:rsidRDefault="00676F3F">
            <w:pPr>
              <w:widowControl/>
              <w:wordWrap w:val="0"/>
              <w:spacing w:line="240" w:lineRule="exact"/>
              <w:jc w:val="center"/>
              <w:rPr>
                <w:rFonts w:ascii="宋体" w:hAnsi="宋体" w:cs="宋体"/>
                <w:kern w:val="0"/>
                <w:sz w:val="20"/>
                <w:szCs w:val="20"/>
              </w:rPr>
            </w:pPr>
            <w:r>
              <w:rPr>
                <w:rFonts w:ascii="宋体" w:hAnsi="宋体" w:cs="宋体" w:hint="eastAsia"/>
                <w:kern w:val="0"/>
                <w:sz w:val="20"/>
                <w:szCs w:val="20"/>
              </w:rPr>
              <w:t>抵押物价值（元）</w:t>
            </w:r>
          </w:p>
        </w:tc>
        <w:tc>
          <w:tcPr>
            <w:tcW w:w="1417" w:type="dxa"/>
            <w:tcBorders>
              <w:top w:val="single" w:sz="4" w:space="0" w:color="auto"/>
              <w:left w:val="single" w:sz="4" w:space="0" w:color="auto"/>
              <w:bottom w:val="single" w:sz="4" w:space="0" w:color="auto"/>
              <w:right w:val="single" w:sz="4" w:space="0" w:color="auto"/>
            </w:tcBorders>
            <w:vAlign w:val="center"/>
          </w:tcPr>
          <w:p w:rsidR="00C12D5A" w:rsidRDefault="00676F3F">
            <w:pPr>
              <w:widowControl/>
              <w:wordWrap w:val="0"/>
              <w:spacing w:line="240" w:lineRule="exact"/>
              <w:rPr>
                <w:rFonts w:ascii="宋体" w:hAnsi="宋体" w:cs="宋体"/>
                <w:kern w:val="0"/>
                <w:sz w:val="20"/>
                <w:szCs w:val="20"/>
              </w:rPr>
            </w:pPr>
            <w:r>
              <w:rPr>
                <w:rFonts w:ascii="宋体" w:hAnsi="宋体" w:cs="宋体" w:hint="eastAsia"/>
                <w:kern w:val="0"/>
                <w:sz w:val="20"/>
                <w:szCs w:val="20"/>
              </w:rPr>
              <w:t>抵押担保的主债权数额（元）</w:t>
            </w:r>
          </w:p>
        </w:tc>
      </w:tr>
      <w:tr w:rsidR="00C12D5A">
        <w:trPr>
          <w:cantSplit/>
          <w:trHeight w:val="735"/>
        </w:trPr>
        <w:tc>
          <w:tcPr>
            <w:tcW w:w="959" w:type="dxa"/>
            <w:tcBorders>
              <w:top w:val="nil"/>
              <w:left w:val="single" w:sz="4" w:space="0" w:color="auto"/>
              <w:bottom w:val="single" w:sz="4" w:space="0" w:color="auto"/>
              <w:right w:val="single" w:sz="4" w:space="0" w:color="auto"/>
            </w:tcBorders>
            <w:shd w:val="clear" w:color="auto" w:fill="auto"/>
            <w:noWrap/>
            <w:vAlign w:val="center"/>
          </w:tcPr>
          <w:p w:rsidR="00C12D5A" w:rsidRDefault="00C12D5A">
            <w:pPr>
              <w:widowControl/>
              <w:wordWrap w:val="0"/>
              <w:spacing w:line="240" w:lineRule="exact"/>
              <w:jc w:val="center"/>
              <w:rPr>
                <w:rFonts w:ascii="宋体" w:hAnsi="宋体" w:cs="宋体"/>
                <w:kern w:val="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C12D5A" w:rsidRDefault="00C12D5A">
            <w:pPr>
              <w:widowControl/>
              <w:wordWrap w:val="0"/>
              <w:spacing w:line="240" w:lineRule="exact"/>
              <w:jc w:val="center"/>
              <w:rPr>
                <w:rFonts w:ascii="宋体" w:hAnsi="宋体" w:cs="宋体"/>
                <w:kern w:val="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C12D5A" w:rsidRDefault="00C12D5A">
            <w:pPr>
              <w:widowControl/>
              <w:wordWrap w:val="0"/>
              <w:spacing w:line="240" w:lineRule="exact"/>
              <w:jc w:val="center"/>
              <w:rPr>
                <w:rFonts w:ascii="宋体" w:hAnsi="宋体" w:cs="宋体"/>
                <w:kern w:val="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C12D5A" w:rsidRDefault="00C12D5A">
            <w:pPr>
              <w:widowControl/>
              <w:wordWrap w:val="0"/>
              <w:spacing w:line="240" w:lineRule="exact"/>
              <w:jc w:val="center"/>
              <w:rPr>
                <w:rFonts w:ascii="宋体" w:hAnsi="宋体" w:cs="宋体"/>
                <w:kern w:val="0"/>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C12D5A" w:rsidRDefault="00C12D5A">
            <w:pPr>
              <w:widowControl/>
              <w:wordWrap w:val="0"/>
              <w:spacing w:line="240" w:lineRule="exact"/>
              <w:jc w:val="center"/>
              <w:rPr>
                <w:rFonts w:ascii="宋体" w:hAnsi="宋体" w:cs="宋体"/>
                <w:kern w:val="0"/>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C12D5A" w:rsidRDefault="00C12D5A">
            <w:pPr>
              <w:widowControl/>
              <w:wordWrap w:val="0"/>
              <w:spacing w:line="240" w:lineRule="exact"/>
              <w:jc w:val="center"/>
              <w:rPr>
                <w:rFonts w:ascii="宋体" w:hAnsi="宋体" w:cs="宋体"/>
                <w:kern w:val="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12D5A" w:rsidRDefault="00C12D5A">
            <w:pPr>
              <w:widowControl/>
              <w:wordWrap w:val="0"/>
              <w:spacing w:line="240" w:lineRule="exact"/>
              <w:jc w:val="center"/>
              <w:rPr>
                <w:rFonts w:ascii="宋体" w:hAnsi="宋体" w:cs="宋体"/>
                <w:kern w:val="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12D5A" w:rsidRDefault="00C12D5A">
            <w:pPr>
              <w:widowControl/>
              <w:wordWrap w:val="0"/>
              <w:spacing w:line="240" w:lineRule="exact"/>
              <w:jc w:val="center"/>
              <w:rPr>
                <w:rFonts w:ascii="宋体" w:hAnsi="宋体" w:cs="宋体"/>
                <w:kern w:val="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12D5A" w:rsidRDefault="00C12D5A">
            <w:pPr>
              <w:widowControl/>
              <w:wordWrap w:val="0"/>
              <w:spacing w:line="240" w:lineRule="exact"/>
              <w:jc w:val="center"/>
              <w:rPr>
                <w:rFonts w:ascii="宋体" w:hAnsi="宋体" w:cs="宋体"/>
                <w:kern w:val="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12D5A" w:rsidRDefault="00C12D5A">
            <w:pPr>
              <w:widowControl/>
              <w:wordWrap w:val="0"/>
              <w:spacing w:line="240" w:lineRule="exact"/>
              <w:jc w:val="center"/>
              <w:rPr>
                <w:rFonts w:ascii="宋体" w:hAnsi="宋体" w:cs="宋体"/>
                <w:kern w:val="0"/>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12D5A" w:rsidRDefault="00C12D5A">
            <w:pPr>
              <w:widowControl/>
              <w:wordWrap w:val="0"/>
              <w:spacing w:line="240" w:lineRule="exact"/>
              <w:jc w:val="center"/>
              <w:rPr>
                <w:rFonts w:ascii="宋体" w:hAnsi="宋体" w:cs="宋体"/>
                <w:kern w:val="0"/>
                <w:sz w:val="20"/>
                <w:szCs w:val="20"/>
              </w:rPr>
            </w:pPr>
          </w:p>
        </w:tc>
      </w:tr>
      <w:tr w:rsidR="00C12D5A">
        <w:trPr>
          <w:cantSplit/>
          <w:trHeight w:val="735"/>
        </w:trPr>
        <w:tc>
          <w:tcPr>
            <w:tcW w:w="23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12D5A" w:rsidRDefault="00676F3F">
            <w:pPr>
              <w:widowControl/>
              <w:wordWrap w:val="0"/>
              <w:jc w:val="center"/>
              <w:rPr>
                <w:kern w:val="0"/>
                <w:sz w:val="20"/>
                <w:szCs w:val="20"/>
              </w:rPr>
            </w:pPr>
            <w:r>
              <w:rPr>
                <w:rFonts w:ascii="宋体" w:hAnsi="宋体" w:cs="宋体" w:hint="eastAsia"/>
                <w:kern w:val="0"/>
                <w:sz w:val="20"/>
                <w:szCs w:val="20"/>
              </w:rPr>
              <w:t>抵</w:t>
            </w:r>
            <w:r>
              <w:rPr>
                <w:rFonts w:hint="eastAsia"/>
                <w:kern w:val="0"/>
                <w:sz w:val="20"/>
                <w:szCs w:val="20"/>
              </w:rPr>
              <w:t>押人意见</w:t>
            </w:r>
          </w:p>
        </w:tc>
        <w:tc>
          <w:tcPr>
            <w:tcW w:w="3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12D5A" w:rsidRDefault="00676F3F">
            <w:pPr>
              <w:widowControl/>
              <w:wordWrap w:val="0"/>
              <w:jc w:val="left"/>
              <w:rPr>
                <w:rFonts w:ascii="宋体" w:hAnsi="宋体" w:cs="宋体"/>
                <w:kern w:val="0"/>
                <w:sz w:val="20"/>
                <w:szCs w:val="20"/>
              </w:rPr>
            </w:pPr>
            <w:r>
              <w:rPr>
                <w:rFonts w:ascii="宋体" w:hAnsi="宋体" w:cs="宋体" w:hint="eastAsia"/>
                <w:kern w:val="0"/>
                <w:sz w:val="20"/>
                <w:szCs w:val="20"/>
              </w:rPr>
              <w:t>意见：</w:t>
            </w:r>
          </w:p>
          <w:p w:rsidR="00C12D5A" w:rsidRDefault="00C12D5A">
            <w:pPr>
              <w:widowControl/>
              <w:wordWrap w:val="0"/>
              <w:jc w:val="left"/>
              <w:rPr>
                <w:rFonts w:ascii="宋体" w:hAnsi="宋体" w:cs="宋体"/>
                <w:kern w:val="0"/>
                <w:sz w:val="20"/>
                <w:szCs w:val="20"/>
              </w:rPr>
            </w:pPr>
          </w:p>
          <w:p w:rsidR="00C12D5A" w:rsidRDefault="00676F3F">
            <w:pPr>
              <w:widowControl/>
              <w:wordWrap w:val="0"/>
              <w:ind w:firstLineChars="800" w:firstLine="1600"/>
              <w:jc w:val="left"/>
              <w:rPr>
                <w:rFonts w:ascii="宋体" w:hAnsi="宋体" w:cs="宋体"/>
                <w:kern w:val="0"/>
                <w:sz w:val="20"/>
                <w:szCs w:val="20"/>
              </w:rPr>
            </w:pPr>
            <w:r>
              <w:rPr>
                <w:rFonts w:ascii="宋体" w:hAnsi="宋体" w:cs="宋体" w:hint="eastAsia"/>
                <w:kern w:val="0"/>
                <w:sz w:val="20"/>
                <w:szCs w:val="20"/>
              </w:rPr>
              <w:t>（签字）</w:t>
            </w:r>
          </w:p>
          <w:p w:rsidR="00C12D5A" w:rsidRDefault="00C12D5A">
            <w:pPr>
              <w:widowControl/>
              <w:wordWrap w:val="0"/>
              <w:ind w:firstLineChars="950" w:firstLine="1900"/>
              <w:jc w:val="left"/>
              <w:rPr>
                <w:rFonts w:ascii="宋体" w:hAnsi="宋体" w:cs="宋体"/>
                <w:kern w:val="0"/>
                <w:sz w:val="20"/>
                <w:szCs w:val="20"/>
              </w:rPr>
            </w:pPr>
          </w:p>
          <w:p w:rsidR="00C12D5A" w:rsidRDefault="00676F3F">
            <w:pPr>
              <w:widowControl/>
              <w:wordWrap w:val="0"/>
              <w:ind w:firstLineChars="950" w:firstLine="1900"/>
              <w:jc w:val="left"/>
              <w:rPr>
                <w:rFonts w:ascii="宋体" w:hAnsi="宋体" w:cs="宋体"/>
                <w:kern w:val="0"/>
                <w:sz w:val="20"/>
                <w:szCs w:val="20"/>
              </w:rPr>
            </w:pPr>
            <w:r>
              <w:rPr>
                <w:rFonts w:ascii="宋体" w:hAnsi="宋体" w:cs="宋体" w:hint="eastAsia"/>
                <w:kern w:val="0"/>
                <w:sz w:val="20"/>
                <w:szCs w:val="20"/>
              </w:rPr>
              <w:t>年    月    日</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C12D5A" w:rsidRDefault="00676F3F">
            <w:pPr>
              <w:widowControl/>
              <w:wordWrap w:val="0"/>
              <w:jc w:val="center"/>
              <w:rPr>
                <w:kern w:val="0"/>
                <w:sz w:val="20"/>
                <w:szCs w:val="20"/>
              </w:rPr>
            </w:pPr>
            <w:r>
              <w:rPr>
                <w:rFonts w:ascii="宋体" w:hAnsi="宋体" w:cs="宋体" w:hint="eastAsia"/>
                <w:kern w:val="0"/>
                <w:sz w:val="20"/>
                <w:szCs w:val="20"/>
              </w:rPr>
              <w:t>抵押人配偶意见</w:t>
            </w:r>
          </w:p>
        </w:tc>
        <w:tc>
          <w:tcPr>
            <w:tcW w:w="481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12D5A" w:rsidRDefault="00676F3F">
            <w:pPr>
              <w:widowControl/>
              <w:wordWrap w:val="0"/>
              <w:jc w:val="left"/>
              <w:rPr>
                <w:rFonts w:ascii="宋体" w:hAnsi="宋体" w:cs="宋体"/>
                <w:kern w:val="0"/>
                <w:sz w:val="20"/>
                <w:szCs w:val="20"/>
              </w:rPr>
            </w:pPr>
            <w:r>
              <w:rPr>
                <w:rFonts w:ascii="宋体" w:hAnsi="宋体" w:cs="宋体" w:hint="eastAsia"/>
                <w:kern w:val="0"/>
                <w:sz w:val="20"/>
                <w:szCs w:val="20"/>
              </w:rPr>
              <w:t>意见：</w:t>
            </w:r>
          </w:p>
          <w:p w:rsidR="00C12D5A" w:rsidRDefault="00C12D5A">
            <w:pPr>
              <w:widowControl/>
              <w:wordWrap w:val="0"/>
              <w:jc w:val="left"/>
              <w:rPr>
                <w:rFonts w:ascii="宋体" w:hAnsi="宋体" w:cs="宋体"/>
                <w:kern w:val="0"/>
                <w:sz w:val="20"/>
                <w:szCs w:val="20"/>
              </w:rPr>
            </w:pPr>
          </w:p>
          <w:p w:rsidR="00C12D5A" w:rsidRDefault="00676F3F">
            <w:pPr>
              <w:widowControl/>
              <w:wordWrap w:val="0"/>
              <w:ind w:firstLineChars="800" w:firstLine="1600"/>
              <w:jc w:val="left"/>
              <w:rPr>
                <w:rFonts w:ascii="宋体" w:hAnsi="宋体" w:cs="宋体"/>
                <w:kern w:val="0"/>
                <w:sz w:val="20"/>
                <w:szCs w:val="20"/>
              </w:rPr>
            </w:pPr>
            <w:r>
              <w:rPr>
                <w:rFonts w:ascii="宋体" w:hAnsi="宋体" w:cs="宋体" w:hint="eastAsia"/>
                <w:kern w:val="0"/>
                <w:sz w:val="20"/>
                <w:szCs w:val="20"/>
              </w:rPr>
              <w:t>（签字）</w:t>
            </w:r>
          </w:p>
          <w:p w:rsidR="00C12D5A" w:rsidRDefault="00C12D5A">
            <w:pPr>
              <w:widowControl/>
              <w:wordWrap w:val="0"/>
              <w:ind w:firstLineChars="800" w:firstLine="1600"/>
              <w:jc w:val="left"/>
              <w:rPr>
                <w:rFonts w:ascii="宋体" w:hAnsi="宋体" w:cs="宋体"/>
                <w:kern w:val="0"/>
                <w:sz w:val="20"/>
                <w:szCs w:val="20"/>
              </w:rPr>
            </w:pPr>
          </w:p>
          <w:p w:rsidR="00C12D5A" w:rsidRDefault="00676F3F">
            <w:pPr>
              <w:widowControl/>
              <w:wordWrap w:val="0"/>
              <w:jc w:val="center"/>
              <w:rPr>
                <w:kern w:val="0"/>
                <w:sz w:val="20"/>
                <w:szCs w:val="20"/>
              </w:rPr>
            </w:pPr>
            <w:r>
              <w:rPr>
                <w:rFonts w:ascii="宋体" w:hAnsi="宋体" w:cs="宋体" w:hint="eastAsia"/>
                <w:kern w:val="0"/>
                <w:sz w:val="20"/>
                <w:szCs w:val="20"/>
              </w:rPr>
              <w:t xml:space="preserve">                         年    月    日</w:t>
            </w:r>
          </w:p>
        </w:tc>
      </w:tr>
    </w:tbl>
    <w:p w:rsidR="00C12D5A" w:rsidRDefault="00C12D5A">
      <w:pPr>
        <w:wordWrap w:val="0"/>
        <w:spacing w:line="420" w:lineRule="exact"/>
        <w:ind w:right="420"/>
        <w:rPr>
          <w:rFonts w:ascii="宋体" w:hAnsi="宋体"/>
          <w:szCs w:val="21"/>
        </w:rPr>
      </w:pPr>
    </w:p>
    <w:p w:rsidR="00C12D5A" w:rsidRDefault="00C12D5A"/>
    <w:p w:rsidR="00C12D5A" w:rsidRDefault="00C12D5A"/>
    <w:p w:rsidR="00C12D5A" w:rsidRDefault="00C12D5A"/>
    <w:p w:rsidR="00C12D5A" w:rsidRDefault="00C12D5A"/>
    <w:p w:rsidR="00C12D5A" w:rsidRDefault="00C12D5A"/>
    <w:p w:rsidR="00C12D5A" w:rsidRDefault="00C12D5A"/>
    <w:p w:rsidR="00C12D5A" w:rsidRDefault="00676F3F">
      <w:pPr>
        <w:widowControl/>
        <w:wordWrap w:val="0"/>
        <w:rPr>
          <w:rFonts w:ascii="宋体" w:hAnsi="宋体" w:cs="宋体"/>
          <w:b/>
          <w:bCs/>
          <w:kern w:val="0"/>
          <w:sz w:val="32"/>
          <w:szCs w:val="32"/>
        </w:rPr>
      </w:pPr>
      <w:r>
        <w:rPr>
          <w:rFonts w:ascii="宋体" w:hAnsi="宋体" w:cs="宋体" w:hint="eastAsia"/>
          <w:b/>
          <w:bCs/>
          <w:kern w:val="0"/>
          <w:sz w:val="32"/>
          <w:szCs w:val="32"/>
        </w:rPr>
        <w:t>附件2：</w:t>
      </w:r>
    </w:p>
    <w:p w:rsidR="00C12D5A" w:rsidRDefault="00676F3F">
      <w:pPr>
        <w:spacing w:line="420" w:lineRule="exact"/>
        <w:jc w:val="center"/>
        <w:rPr>
          <w:rFonts w:ascii="宋体" w:eastAsia="宋体" w:hAnsi="宋体" w:cs="Times New Roman"/>
          <w:b/>
          <w:bCs/>
          <w:sz w:val="36"/>
        </w:rPr>
      </w:pPr>
      <w:r>
        <w:rPr>
          <w:rFonts w:ascii="宋体" w:eastAsia="宋体" w:hAnsi="宋体" w:cs="Times New Roman" w:hint="eastAsia"/>
          <w:b/>
          <w:bCs/>
          <w:sz w:val="36"/>
        </w:rPr>
        <w:t>质押财产清单</w:t>
      </w:r>
    </w:p>
    <w:p w:rsidR="00C12D5A" w:rsidRDefault="00676F3F">
      <w:pPr>
        <w:spacing w:line="480" w:lineRule="exact"/>
        <w:jc w:val="right"/>
        <w:rPr>
          <w:rFonts w:ascii="宋体" w:eastAsia="宋体" w:hAnsi="宋体" w:cs="Times New Roman"/>
          <w:sz w:val="24"/>
        </w:rPr>
      </w:pPr>
      <w:r>
        <w:rPr>
          <w:rFonts w:ascii="宋体" w:eastAsia="宋体" w:hAnsi="宋体" w:cs="Times New Roman" w:hint="eastAsia"/>
          <w:sz w:val="24"/>
        </w:rPr>
        <w:t>单位：元</w:t>
      </w:r>
    </w:p>
    <w:tbl>
      <w:tblPr>
        <w:tblW w:w="13988" w:type="dxa"/>
        <w:jc w:val="center"/>
        <w:tblLayout w:type="fixed"/>
        <w:tblCellMar>
          <w:left w:w="0" w:type="dxa"/>
          <w:right w:w="0" w:type="dxa"/>
        </w:tblCellMar>
        <w:tblLook w:val="04A0" w:firstRow="1" w:lastRow="0" w:firstColumn="1" w:lastColumn="0" w:noHBand="0" w:noVBand="1"/>
      </w:tblPr>
      <w:tblGrid>
        <w:gridCol w:w="3315"/>
        <w:gridCol w:w="1350"/>
        <w:gridCol w:w="2700"/>
        <w:gridCol w:w="2250"/>
        <w:gridCol w:w="2550"/>
        <w:gridCol w:w="1823"/>
      </w:tblGrid>
      <w:tr w:rsidR="00C12D5A">
        <w:trPr>
          <w:trHeight w:val="620"/>
          <w:jc w:val="center"/>
        </w:trPr>
        <w:tc>
          <w:tcPr>
            <w:tcW w:w="33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2D5A" w:rsidRDefault="00676F3F">
            <w:pPr>
              <w:spacing w:line="480" w:lineRule="exact"/>
              <w:jc w:val="center"/>
              <w:rPr>
                <w:rFonts w:ascii="宋体" w:eastAsia="宋体" w:hAnsi="宋体" w:cs="Times New Roman"/>
                <w:sz w:val="24"/>
              </w:rPr>
            </w:pPr>
            <w:r>
              <w:rPr>
                <w:rFonts w:ascii="宋体" w:eastAsia="宋体" w:hAnsi="宋体" w:cs="Times New Roman" w:hint="eastAsia"/>
                <w:sz w:val="24"/>
              </w:rPr>
              <w:t>质押财产名称</w:t>
            </w:r>
          </w:p>
        </w:tc>
        <w:tc>
          <w:tcPr>
            <w:tcW w:w="13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12D5A" w:rsidRDefault="00676F3F">
            <w:pPr>
              <w:spacing w:line="480" w:lineRule="exact"/>
              <w:jc w:val="center"/>
              <w:rPr>
                <w:rFonts w:ascii="宋体" w:eastAsia="宋体" w:hAnsi="宋体" w:cs="Times New Roman"/>
                <w:sz w:val="24"/>
              </w:rPr>
            </w:pPr>
            <w:r>
              <w:rPr>
                <w:rFonts w:ascii="宋体" w:eastAsia="宋体" w:hAnsi="宋体" w:cs="Times New Roman" w:hint="eastAsia"/>
                <w:sz w:val="24"/>
              </w:rPr>
              <w:t>数量</w:t>
            </w:r>
          </w:p>
        </w:tc>
        <w:tc>
          <w:tcPr>
            <w:tcW w:w="27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12D5A" w:rsidRDefault="00676F3F">
            <w:pPr>
              <w:spacing w:line="480" w:lineRule="exact"/>
              <w:jc w:val="center"/>
              <w:rPr>
                <w:rFonts w:ascii="宋体" w:eastAsia="宋体" w:hAnsi="宋体" w:cs="Times New Roman"/>
                <w:sz w:val="24"/>
              </w:rPr>
            </w:pPr>
            <w:r>
              <w:rPr>
                <w:rFonts w:ascii="宋体" w:eastAsia="宋体" w:hAnsi="宋体" w:cs="Times New Roman" w:hint="eastAsia"/>
                <w:sz w:val="24"/>
              </w:rPr>
              <w:t>权属人</w:t>
            </w:r>
          </w:p>
        </w:tc>
        <w:tc>
          <w:tcPr>
            <w:tcW w:w="22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12D5A" w:rsidRDefault="00676F3F">
            <w:pPr>
              <w:spacing w:line="480" w:lineRule="exact"/>
              <w:jc w:val="center"/>
              <w:rPr>
                <w:rFonts w:ascii="宋体" w:eastAsia="宋体" w:hAnsi="宋体" w:cs="Times New Roman"/>
                <w:sz w:val="24"/>
              </w:rPr>
            </w:pPr>
            <w:r>
              <w:rPr>
                <w:rFonts w:ascii="宋体" w:eastAsia="宋体" w:hAnsi="宋体" w:cs="Times New Roman" w:hint="eastAsia"/>
                <w:sz w:val="24"/>
              </w:rPr>
              <w:t>权利凭证</w:t>
            </w:r>
          </w:p>
        </w:tc>
        <w:tc>
          <w:tcPr>
            <w:tcW w:w="25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12D5A" w:rsidRDefault="00676F3F">
            <w:pPr>
              <w:spacing w:line="480" w:lineRule="exact"/>
              <w:jc w:val="center"/>
              <w:rPr>
                <w:rFonts w:ascii="宋体" w:eastAsia="宋体" w:hAnsi="宋体" w:cs="Times New Roman"/>
                <w:sz w:val="24"/>
              </w:rPr>
            </w:pPr>
            <w:r>
              <w:rPr>
                <w:rFonts w:ascii="宋体" w:eastAsia="宋体" w:hAnsi="宋体" w:cs="Times New Roman" w:hint="eastAsia"/>
                <w:sz w:val="24"/>
              </w:rPr>
              <w:t>评估值</w:t>
            </w:r>
          </w:p>
        </w:tc>
        <w:tc>
          <w:tcPr>
            <w:tcW w:w="182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12D5A" w:rsidRDefault="00676F3F">
            <w:pPr>
              <w:spacing w:line="480" w:lineRule="exact"/>
              <w:jc w:val="center"/>
              <w:rPr>
                <w:rFonts w:ascii="宋体" w:eastAsia="宋体" w:hAnsi="宋体" w:cs="Times New Roman"/>
                <w:sz w:val="24"/>
              </w:rPr>
            </w:pPr>
            <w:r>
              <w:rPr>
                <w:rFonts w:ascii="宋体" w:eastAsia="宋体" w:hAnsi="宋体" w:cs="Times New Roman" w:hint="eastAsia"/>
                <w:sz w:val="24"/>
              </w:rPr>
              <w:t>备注</w:t>
            </w:r>
          </w:p>
        </w:tc>
      </w:tr>
      <w:tr w:rsidR="00C12D5A">
        <w:trPr>
          <w:trHeight w:val="620"/>
          <w:jc w:val="center"/>
        </w:trPr>
        <w:tc>
          <w:tcPr>
            <w:tcW w:w="331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7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2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5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182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r>
      <w:tr w:rsidR="00C12D5A">
        <w:trPr>
          <w:trHeight w:val="620"/>
          <w:jc w:val="center"/>
        </w:trPr>
        <w:tc>
          <w:tcPr>
            <w:tcW w:w="331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7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2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5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182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r>
      <w:tr w:rsidR="00C12D5A">
        <w:trPr>
          <w:trHeight w:val="620"/>
          <w:jc w:val="center"/>
        </w:trPr>
        <w:tc>
          <w:tcPr>
            <w:tcW w:w="331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7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2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5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182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r>
      <w:tr w:rsidR="00C12D5A">
        <w:trPr>
          <w:trHeight w:val="620"/>
          <w:jc w:val="center"/>
        </w:trPr>
        <w:tc>
          <w:tcPr>
            <w:tcW w:w="331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7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2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5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182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r>
      <w:tr w:rsidR="00C12D5A">
        <w:trPr>
          <w:trHeight w:val="620"/>
          <w:jc w:val="center"/>
        </w:trPr>
        <w:tc>
          <w:tcPr>
            <w:tcW w:w="331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7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2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5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182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r>
      <w:tr w:rsidR="00C12D5A">
        <w:trPr>
          <w:trHeight w:val="620"/>
          <w:jc w:val="center"/>
        </w:trPr>
        <w:tc>
          <w:tcPr>
            <w:tcW w:w="331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7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2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5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182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r>
      <w:tr w:rsidR="00C12D5A">
        <w:trPr>
          <w:trHeight w:val="620"/>
          <w:jc w:val="center"/>
        </w:trPr>
        <w:tc>
          <w:tcPr>
            <w:tcW w:w="331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7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2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25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c>
          <w:tcPr>
            <w:tcW w:w="182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cs="Times New Roman"/>
                <w:sz w:val="24"/>
              </w:rPr>
            </w:pPr>
          </w:p>
        </w:tc>
      </w:tr>
      <w:tr w:rsidR="00C12D5A">
        <w:trPr>
          <w:trHeight w:val="620"/>
          <w:jc w:val="center"/>
        </w:trPr>
        <w:tc>
          <w:tcPr>
            <w:tcW w:w="33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sz w:val="24"/>
              </w:rPr>
            </w:pPr>
          </w:p>
        </w:tc>
        <w:tc>
          <w:tcPr>
            <w:tcW w:w="13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sz w:val="24"/>
              </w:rPr>
            </w:pPr>
          </w:p>
        </w:tc>
        <w:tc>
          <w:tcPr>
            <w:tcW w:w="27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sz w:val="24"/>
              </w:rPr>
            </w:pPr>
          </w:p>
        </w:tc>
        <w:tc>
          <w:tcPr>
            <w:tcW w:w="22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sz w:val="24"/>
              </w:rPr>
            </w:pPr>
          </w:p>
        </w:tc>
        <w:tc>
          <w:tcPr>
            <w:tcW w:w="25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sz w:val="24"/>
              </w:rPr>
            </w:pPr>
          </w:p>
        </w:tc>
        <w:tc>
          <w:tcPr>
            <w:tcW w:w="182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12D5A" w:rsidRDefault="00C12D5A">
            <w:pPr>
              <w:rPr>
                <w:rFonts w:ascii="宋体" w:eastAsia="宋体" w:hAnsi="宋体"/>
                <w:sz w:val="24"/>
              </w:rPr>
            </w:pPr>
          </w:p>
        </w:tc>
      </w:tr>
    </w:tbl>
    <w:p w:rsidR="00C12D5A" w:rsidRDefault="00676F3F">
      <w:pPr>
        <w:spacing w:beforeLines="50" w:before="156" w:line="480" w:lineRule="exact"/>
        <w:rPr>
          <w:rFonts w:ascii="宋体" w:eastAsia="宋体" w:hAnsi="宋体" w:cs="Times New Roman"/>
          <w:b/>
          <w:bCs/>
          <w:sz w:val="24"/>
        </w:rPr>
      </w:pPr>
      <w:r>
        <w:rPr>
          <w:rFonts w:ascii="宋体" w:eastAsia="宋体" w:hAnsi="宋体" w:cs="Times New Roman" w:hint="eastAsia"/>
          <w:b/>
          <w:bCs/>
          <w:sz w:val="24"/>
        </w:rPr>
        <w:t>出质人及其共有人确认（签字盖章）：</w:t>
      </w:r>
    </w:p>
    <w:p w:rsidR="00C12D5A" w:rsidRDefault="00676F3F">
      <w:pPr>
        <w:rPr>
          <w:rFonts w:ascii="宋体" w:eastAsia="宋体" w:hAnsi="宋体" w:cs="Times New Roman"/>
          <w:b/>
          <w:bCs/>
          <w:sz w:val="24"/>
        </w:rPr>
      </w:pPr>
      <w:r>
        <w:rPr>
          <w:rFonts w:ascii="宋体" w:eastAsia="宋体" w:hAnsi="宋体" w:cs="Times New Roman" w:hint="eastAsia"/>
          <w:b/>
          <w:bCs/>
          <w:sz w:val="24"/>
        </w:rPr>
        <w:br w:type="page"/>
      </w:r>
    </w:p>
    <w:p w:rsidR="00C12D5A" w:rsidRDefault="00C12D5A">
      <w:pPr>
        <w:spacing w:beforeLines="50" w:before="156" w:line="480" w:lineRule="exact"/>
        <w:rPr>
          <w:rFonts w:ascii="宋体" w:eastAsia="宋体" w:hAnsi="宋体" w:cs="Times New Roman"/>
          <w:b/>
          <w:bCs/>
          <w:sz w:val="24"/>
        </w:rPr>
        <w:sectPr w:rsidR="00C12D5A">
          <w:footerReference w:type="default" r:id="rId17"/>
          <w:pgSz w:w="16838" w:h="11906" w:orient="landscape"/>
          <w:pgMar w:top="1797" w:right="1440" w:bottom="2007" w:left="1418" w:header="851" w:footer="992" w:gutter="0"/>
          <w:pgNumType w:start="1"/>
          <w:cols w:space="425"/>
          <w:docGrid w:type="lines" w:linePitch="312"/>
        </w:sectPr>
      </w:pPr>
    </w:p>
    <w:p w:rsidR="00C12D5A" w:rsidRDefault="00676F3F">
      <w:pPr>
        <w:jc w:val="center"/>
        <w:rPr>
          <w:rFonts w:ascii="黑体" w:eastAsia="黑体"/>
          <w:b/>
          <w:sz w:val="44"/>
          <w:szCs w:val="44"/>
        </w:rPr>
      </w:pPr>
      <w:r>
        <w:rPr>
          <w:rFonts w:ascii="黑体" w:eastAsia="黑体" w:hint="eastAsia"/>
          <w:b/>
          <w:sz w:val="44"/>
          <w:szCs w:val="44"/>
        </w:rPr>
        <w:t>东莞农村商业银行借款借据</w:t>
      </w:r>
    </w:p>
    <w:p w:rsidR="00C12D5A" w:rsidRDefault="00C12D5A">
      <w:pPr>
        <w:ind w:firstLine="420"/>
        <w:rPr>
          <w:rFonts w:ascii="仿宋_GB2312" w:eastAsia="仿宋_GB2312"/>
          <w:b/>
        </w:rPr>
      </w:pPr>
    </w:p>
    <w:p w:rsidR="00C12D5A" w:rsidRDefault="00676F3F">
      <w:pPr>
        <w:ind w:firstLineChars="199" w:firstLine="559"/>
        <w:rPr>
          <w:rFonts w:ascii="仿宋_GB2312" w:eastAsia="仿宋_GB2312"/>
          <w:b/>
          <w:sz w:val="28"/>
          <w:szCs w:val="28"/>
        </w:rPr>
      </w:pPr>
      <w:r>
        <w:rPr>
          <w:rFonts w:ascii="仿宋_GB2312" w:eastAsia="仿宋_GB2312" w:hint="eastAsia"/>
          <w:b/>
          <w:sz w:val="28"/>
          <w:szCs w:val="28"/>
        </w:rPr>
        <w:t>重要提示：基于您此前已与东莞农村商业银行股份有限公司（以下简称“东莞农商银行”）签署借款合同（具体合同名称以所签署合同为准），您通过东莞农商银行网上个人银行、手机银行等渠道登录东莞农商银行线上贷款服务平台申请用款，您勾选《东莞农村商业银行借款借据》（以下称“本借据”）即表示您知悉、理解并同意接受本借据的全部内容，确认承担由此产生的一切法律后果。</w:t>
      </w:r>
    </w:p>
    <w:p w:rsidR="00C12D5A" w:rsidRDefault="00676F3F">
      <w:pPr>
        <w:ind w:firstLineChars="199" w:firstLine="559"/>
        <w:rPr>
          <w:rFonts w:ascii="仿宋_GB2312" w:eastAsia="仿宋_GB2312"/>
          <w:b/>
          <w:sz w:val="28"/>
          <w:szCs w:val="28"/>
        </w:rPr>
      </w:pPr>
      <w:r>
        <w:rPr>
          <w:rFonts w:ascii="仿宋_GB2312" w:eastAsia="仿宋_GB2312" w:hint="eastAsia"/>
          <w:b/>
          <w:sz w:val="28"/>
          <w:szCs w:val="28"/>
        </w:rPr>
        <w:t>如需进行咨询和投诉，请拨打东莞农村商业银行客服热线：0769-961122。</w:t>
      </w:r>
    </w:p>
    <w:p w:rsidR="00C12D5A" w:rsidRDefault="00C12D5A">
      <w:pPr>
        <w:ind w:firstLineChars="199" w:firstLine="879"/>
        <w:rPr>
          <w:rFonts w:ascii="仿宋_GB2312" w:eastAsia="仿宋_GB2312"/>
          <w:b/>
          <w:sz w:val="44"/>
          <w:szCs w:val="44"/>
        </w:rPr>
      </w:pPr>
    </w:p>
    <w:p w:rsidR="00C12D5A" w:rsidRDefault="00676F3F">
      <w:pPr>
        <w:tabs>
          <w:tab w:val="left" w:pos="426"/>
        </w:tabs>
        <w:rPr>
          <w:rFonts w:ascii="仿宋_GB2312" w:eastAsia="仿宋_GB2312"/>
          <w:color w:val="365F91"/>
          <w:sz w:val="28"/>
          <w:szCs w:val="28"/>
        </w:rPr>
      </w:pPr>
      <w:r>
        <w:rPr>
          <w:rFonts w:ascii="仿宋_GB2312" w:eastAsia="仿宋_GB2312" w:hint="eastAsia"/>
          <w:sz w:val="28"/>
          <w:szCs w:val="28"/>
        </w:rPr>
        <w:t>合同编号：</w:t>
      </w:r>
      <w:r>
        <w:rPr>
          <w:rFonts w:ascii="仿宋_GB2312" w:eastAsia="仿宋_GB2312" w:hint="eastAsia"/>
          <w:sz w:val="28"/>
          <w:szCs w:val="28"/>
          <w:u w:val="single"/>
        </w:rPr>
        <w:t xml:space="preserve"> HTXXXXXXXXXXXXXXXX  </w:t>
      </w:r>
      <w:r>
        <w:rPr>
          <w:rFonts w:ascii="仿宋_GB2312" w:eastAsia="仿宋_GB2312" w:hint="eastAsia"/>
          <w:color w:val="365F91"/>
          <w:sz w:val="28"/>
          <w:szCs w:val="28"/>
        </w:rPr>
        <w:t>【回显合同详情合同号】</w:t>
      </w:r>
    </w:p>
    <w:p w:rsidR="00C12D5A" w:rsidRDefault="00676F3F">
      <w:pPr>
        <w:tabs>
          <w:tab w:val="left" w:pos="426"/>
        </w:tabs>
        <w:rPr>
          <w:rFonts w:ascii="仿宋_GB2312" w:eastAsia="仿宋_GB2312"/>
          <w:sz w:val="28"/>
          <w:szCs w:val="28"/>
          <w:u w:val="single"/>
        </w:rPr>
      </w:pPr>
      <w:r>
        <w:rPr>
          <w:rFonts w:ascii="仿宋_GB2312" w:eastAsia="仿宋_GB2312" w:hint="eastAsia"/>
          <w:color w:val="365F91"/>
          <w:sz w:val="28"/>
          <w:szCs w:val="28"/>
        </w:rPr>
        <w:t>借据编号：</w:t>
      </w:r>
      <w:r>
        <w:rPr>
          <w:rFonts w:ascii="仿宋_GB2312" w:eastAsia="仿宋_GB2312" w:hint="eastAsia"/>
          <w:color w:val="365F91"/>
          <w:sz w:val="28"/>
          <w:szCs w:val="28"/>
          <w:u w:val="single"/>
        </w:rPr>
        <w:t xml:space="preserve">                      </w:t>
      </w:r>
    </w:p>
    <w:p w:rsidR="00C12D5A" w:rsidRDefault="00676F3F">
      <w:pPr>
        <w:rPr>
          <w:rFonts w:ascii="仿宋_GB2312" w:eastAsia="仿宋_GB2312"/>
          <w:sz w:val="28"/>
          <w:szCs w:val="28"/>
          <w:u w:val="single"/>
        </w:rPr>
      </w:pPr>
      <w:r>
        <w:rPr>
          <w:rFonts w:ascii="仿宋_GB2312" w:eastAsia="仿宋_GB2312" w:hint="eastAsia"/>
          <w:sz w:val="28"/>
          <w:szCs w:val="28"/>
        </w:rPr>
        <w:t>贷款人：</w:t>
      </w:r>
      <w:r>
        <w:rPr>
          <w:rFonts w:ascii="仿宋_GB2312" w:eastAsia="仿宋_GB2312" w:hint="eastAsia"/>
          <w:sz w:val="28"/>
          <w:szCs w:val="28"/>
          <w:u w:val="single"/>
        </w:rPr>
        <w:t>东莞农村商业银行股份有限公司XX支行</w:t>
      </w:r>
      <w:r>
        <w:rPr>
          <w:rFonts w:ascii="仿宋_GB2312" w:eastAsia="仿宋_GB2312" w:hint="eastAsia"/>
          <w:color w:val="365F91"/>
          <w:sz w:val="28"/>
          <w:szCs w:val="28"/>
        </w:rPr>
        <w:t>【回显放款机构】</w:t>
      </w:r>
    </w:p>
    <w:p w:rsidR="00C12D5A" w:rsidRDefault="00676F3F">
      <w:pPr>
        <w:rPr>
          <w:rFonts w:ascii="仿宋_GB2312" w:eastAsia="仿宋_GB2312"/>
          <w:sz w:val="28"/>
          <w:szCs w:val="28"/>
          <w:u w:val="single"/>
        </w:rPr>
      </w:pPr>
      <w:r>
        <w:rPr>
          <w:rFonts w:ascii="仿宋_GB2312" w:eastAsia="仿宋_GB2312" w:hint="eastAsia"/>
          <w:sz w:val="28"/>
          <w:szCs w:val="28"/>
        </w:rPr>
        <w:t>借款人：</w:t>
      </w:r>
      <w:r>
        <w:rPr>
          <w:rFonts w:ascii="仿宋_GB2312" w:eastAsia="仿宋_GB2312" w:hint="eastAsia"/>
          <w:sz w:val="28"/>
          <w:szCs w:val="28"/>
          <w:u w:val="single"/>
        </w:rPr>
        <w:t xml:space="preserve">XXX  </w:t>
      </w:r>
      <w:r>
        <w:rPr>
          <w:rFonts w:ascii="仿宋_GB2312" w:eastAsia="仿宋_GB2312" w:hint="eastAsia"/>
          <w:color w:val="365F91"/>
          <w:sz w:val="28"/>
          <w:szCs w:val="28"/>
        </w:rPr>
        <w:t>【回显借款人姓名】</w:t>
      </w:r>
    </w:p>
    <w:p w:rsidR="00C12D5A" w:rsidRDefault="00676F3F">
      <w:pPr>
        <w:rPr>
          <w:rFonts w:ascii="仿宋_GB2312" w:eastAsia="仿宋_GB2312"/>
          <w:sz w:val="28"/>
          <w:szCs w:val="28"/>
          <w:u w:val="single"/>
        </w:rPr>
      </w:pPr>
      <w:r>
        <w:rPr>
          <w:rFonts w:ascii="仿宋_GB2312" w:eastAsia="仿宋_GB2312" w:hint="eastAsia"/>
          <w:sz w:val="28"/>
          <w:szCs w:val="28"/>
        </w:rPr>
        <w:t>借款人证件号码：</w:t>
      </w:r>
      <w:r>
        <w:rPr>
          <w:rFonts w:ascii="仿宋_GB2312" w:eastAsia="仿宋_GB2312" w:hint="eastAsia"/>
          <w:sz w:val="28"/>
          <w:szCs w:val="28"/>
          <w:u w:val="single"/>
        </w:rPr>
        <w:t>XXXXX</w:t>
      </w:r>
      <w:r>
        <w:rPr>
          <w:rFonts w:ascii="仿宋_GB2312" w:eastAsia="仿宋_GB2312" w:hint="eastAsia"/>
          <w:color w:val="365F91"/>
          <w:sz w:val="28"/>
          <w:szCs w:val="28"/>
        </w:rPr>
        <w:t>【回显借款人姓名】</w:t>
      </w:r>
    </w:p>
    <w:p w:rsidR="00C12D5A" w:rsidRDefault="00676F3F">
      <w:pPr>
        <w:rPr>
          <w:rFonts w:ascii="仿宋_GB2312" w:eastAsia="仿宋_GB2312"/>
          <w:color w:val="365F91"/>
          <w:sz w:val="28"/>
          <w:szCs w:val="28"/>
        </w:rPr>
      </w:pPr>
      <w:r>
        <w:rPr>
          <w:rFonts w:ascii="仿宋_GB2312" w:eastAsia="仿宋_GB2312" w:hint="eastAsia"/>
          <w:sz w:val="28"/>
          <w:szCs w:val="28"/>
        </w:rPr>
        <w:t>贷款金额：</w:t>
      </w:r>
      <w:r>
        <w:rPr>
          <w:rFonts w:ascii="仿宋_GB2312" w:eastAsia="仿宋_GB2312" w:hint="eastAsia"/>
          <w:sz w:val="28"/>
          <w:szCs w:val="28"/>
          <w:u w:val="single"/>
        </w:rPr>
        <w:t>XXXXX元</w:t>
      </w:r>
      <w:r>
        <w:rPr>
          <w:rFonts w:ascii="仿宋_GB2312" w:eastAsia="仿宋_GB2312" w:hint="eastAsia"/>
          <w:color w:val="365F91"/>
          <w:sz w:val="28"/>
          <w:szCs w:val="28"/>
        </w:rPr>
        <w:t>【根据借款人录入确定】</w:t>
      </w:r>
    </w:p>
    <w:p w:rsidR="00C12D5A" w:rsidRDefault="00676F3F">
      <w:pPr>
        <w:rPr>
          <w:rFonts w:ascii="仿宋_GB2312" w:eastAsia="仿宋_GB2312"/>
          <w:sz w:val="28"/>
          <w:szCs w:val="28"/>
          <w:u w:val="single"/>
        </w:rPr>
      </w:pPr>
      <w:r>
        <w:rPr>
          <w:rFonts w:ascii="仿宋_GB2312" w:eastAsia="仿宋_GB2312" w:hint="eastAsia"/>
          <w:sz w:val="28"/>
          <w:szCs w:val="28"/>
        </w:rPr>
        <w:t>借款日期：</w:t>
      </w:r>
      <w:r>
        <w:rPr>
          <w:rFonts w:ascii="仿宋_GB2312" w:eastAsia="仿宋_GB2312" w:hint="eastAsia"/>
          <w:sz w:val="28"/>
          <w:szCs w:val="28"/>
          <w:u w:val="single"/>
        </w:rPr>
        <w:t>XXXX年XX月XX日</w:t>
      </w:r>
      <w:r>
        <w:rPr>
          <w:rFonts w:ascii="仿宋_GB2312" w:eastAsia="仿宋_GB2312" w:hint="eastAsia"/>
          <w:color w:val="365F91"/>
          <w:sz w:val="28"/>
          <w:szCs w:val="28"/>
        </w:rPr>
        <w:t>【以实际放款时间为准】</w:t>
      </w:r>
    </w:p>
    <w:p w:rsidR="00C12D5A" w:rsidRDefault="00676F3F">
      <w:pPr>
        <w:rPr>
          <w:rFonts w:ascii="仿宋_GB2312" w:eastAsia="仿宋_GB2312"/>
          <w:sz w:val="28"/>
          <w:szCs w:val="28"/>
          <w:u w:val="single"/>
        </w:rPr>
      </w:pPr>
      <w:r>
        <w:rPr>
          <w:rFonts w:ascii="仿宋_GB2312" w:eastAsia="仿宋_GB2312" w:hint="eastAsia"/>
          <w:sz w:val="28"/>
          <w:szCs w:val="28"/>
        </w:rPr>
        <w:t>到期日期：</w:t>
      </w:r>
      <w:r>
        <w:rPr>
          <w:rFonts w:ascii="仿宋_GB2312" w:eastAsia="仿宋_GB2312" w:hint="eastAsia"/>
          <w:sz w:val="28"/>
          <w:szCs w:val="28"/>
          <w:u w:val="single"/>
        </w:rPr>
        <w:t>XXXX年XX月XX日</w:t>
      </w:r>
      <w:r>
        <w:rPr>
          <w:rFonts w:ascii="仿宋_GB2312" w:eastAsia="仿宋_GB2312" w:hint="eastAsia"/>
          <w:color w:val="365F91"/>
          <w:sz w:val="28"/>
          <w:szCs w:val="28"/>
        </w:rPr>
        <w:t>【根据放款时间变动】</w:t>
      </w:r>
    </w:p>
    <w:p w:rsidR="00C12D5A" w:rsidRDefault="00676F3F">
      <w:pPr>
        <w:rPr>
          <w:rFonts w:ascii="仿宋_GB2312" w:eastAsia="仿宋_GB2312"/>
          <w:sz w:val="28"/>
          <w:szCs w:val="28"/>
          <w:u w:val="single"/>
        </w:rPr>
      </w:pPr>
      <w:r>
        <w:rPr>
          <w:rFonts w:ascii="仿宋_GB2312" w:eastAsia="仿宋_GB2312" w:hint="eastAsia"/>
          <w:sz w:val="28"/>
          <w:szCs w:val="28"/>
        </w:rPr>
        <w:t>担保方式：</w:t>
      </w:r>
      <w:r>
        <w:rPr>
          <w:rFonts w:ascii="仿宋_GB2312" w:eastAsia="仿宋_GB2312" w:hint="eastAsia"/>
          <w:sz w:val="28"/>
          <w:szCs w:val="28"/>
          <w:u w:val="single"/>
        </w:rPr>
        <w:t xml:space="preserve">       </w:t>
      </w:r>
      <w:r>
        <w:rPr>
          <w:rFonts w:ascii="仿宋_GB2312" w:eastAsia="仿宋_GB2312" w:hint="eastAsia"/>
          <w:color w:val="365F91"/>
          <w:sz w:val="28"/>
          <w:szCs w:val="28"/>
        </w:rPr>
        <w:t>【根据合同详情主要担保方回显】</w:t>
      </w:r>
    </w:p>
    <w:p w:rsidR="00C12D5A" w:rsidRDefault="00676F3F">
      <w:pPr>
        <w:rPr>
          <w:rFonts w:ascii="仿宋_GB2312" w:eastAsia="仿宋_GB2312"/>
          <w:color w:val="000000"/>
          <w:sz w:val="28"/>
          <w:szCs w:val="28"/>
        </w:rPr>
      </w:pPr>
      <w:r>
        <w:rPr>
          <w:rFonts w:ascii="仿宋_GB2312" w:eastAsia="仿宋_GB2312" w:hint="eastAsia"/>
          <w:sz w:val="28"/>
          <w:szCs w:val="28"/>
        </w:rPr>
        <w:t>贷款利率：</w:t>
      </w:r>
      <w:r>
        <w:rPr>
          <w:rFonts w:ascii="仿宋_GB2312" w:eastAsia="仿宋_GB2312" w:hint="eastAsia"/>
          <w:sz w:val="28"/>
          <w:szCs w:val="28"/>
          <w:u w:val="single"/>
        </w:rPr>
        <w:t>固定利率/浮动利率</w:t>
      </w:r>
      <w:r>
        <w:rPr>
          <w:rFonts w:ascii="仿宋_GB2312" w:eastAsia="仿宋_GB2312" w:hint="eastAsia"/>
          <w:color w:val="365F91"/>
          <w:sz w:val="28"/>
          <w:szCs w:val="28"/>
        </w:rPr>
        <w:t>【根据贷款期限确定，如不超过12，则为固定利率，如超过12，则为浮动利率】，</w:t>
      </w:r>
      <w:r>
        <w:rPr>
          <w:rFonts w:ascii="仿宋_GB2312" w:eastAsia="仿宋_GB2312" w:hint="eastAsia"/>
          <w:sz w:val="28"/>
          <w:szCs w:val="28"/>
        </w:rPr>
        <w:t>年化利率为</w:t>
      </w:r>
      <w:r>
        <w:rPr>
          <w:rFonts w:ascii="仿宋_GB2312" w:eastAsia="仿宋_GB2312" w:hint="eastAsia"/>
          <w:sz w:val="28"/>
          <w:szCs w:val="28"/>
          <w:u w:val="single"/>
        </w:rPr>
        <w:t xml:space="preserve">     </w:t>
      </w:r>
      <w:r>
        <w:rPr>
          <w:rFonts w:ascii="仿宋_GB2312" w:eastAsia="仿宋_GB2312" w:hint="eastAsia"/>
          <w:sz w:val="28"/>
          <w:szCs w:val="28"/>
        </w:rPr>
        <w:t>%，即在</w:t>
      </w:r>
      <w:r>
        <w:rPr>
          <w:rFonts w:ascii="仿宋_GB2312" w:eastAsia="仿宋_GB2312" w:hint="eastAsia"/>
          <w:sz w:val="28"/>
          <w:szCs w:val="28"/>
          <w:u w:val="single"/>
        </w:rPr>
        <w:t xml:space="preserve">   </w:t>
      </w:r>
      <w:r>
        <w:rPr>
          <w:rFonts w:ascii="仿宋_GB2312" w:eastAsia="仿宋_GB2312" w:hint="eastAsia"/>
          <w:sz w:val="28"/>
          <w:szCs w:val="28"/>
        </w:rPr>
        <w:t>年</w:t>
      </w:r>
      <w:r>
        <w:rPr>
          <w:rFonts w:ascii="仿宋_GB2312" w:eastAsia="仿宋_GB2312" w:hint="eastAsia"/>
          <w:sz w:val="28"/>
          <w:szCs w:val="28"/>
          <w:u w:val="single"/>
        </w:rPr>
        <w:t xml:space="preserve">   </w:t>
      </w:r>
      <w:r>
        <w:rPr>
          <w:rFonts w:ascii="仿宋_GB2312" w:eastAsia="仿宋_GB2312" w:hint="eastAsia"/>
          <w:sz w:val="28"/>
          <w:szCs w:val="28"/>
        </w:rPr>
        <w:t>月</w:t>
      </w:r>
      <w:r>
        <w:rPr>
          <w:rFonts w:ascii="仿宋_GB2312" w:eastAsia="仿宋_GB2312" w:hint="eastAsia"/>
          <w:sz w:val="28"/>
          <w:szCs w:val="28"/>
          <w:u w:val="single"/>
        </w:rPr>
        <w:t xml:space="preserve">   </w:t>
      </w:r>
      <w:r>
        <w:rPr>
          <w:rFonts w:ascii="仿宋_GB2312" w:eastAsia="仿宋_GB2312" w:hint="eastAsia"/>
          <w:sz w:val="28"/>
          <w:szCs w:val="28"/>
        </w:rPr>
        <w:t>日全国银行间同业拆借中心公布的</w:t>
      </w:r>
      <w:r>
        <w:rPr>
          <w:rFonts w:ascii="仿宋_GB2312" w:eastAsia="仿宋_GB2312" w:hint="eastAsia"/>
          <w:sz w:val="28"/>
          <w:szCs w:val="28"/>
          <w:u w:val="single"/>
        </w:rPr>
        <w:t xml:space="preserve">    </w:t>
      </w:r>
      <w:r>
        <w:rPr>
          <w:rFonts w:ascii="仿宋_GB2312" w:eastAsia="仿宋_GB2312" w:hint="eastAsia"/>
          <w:sz w:val="28"/>
          <w:szCs w:val="28"/>
        </w:rPr>
        <w:t>年期（以上）</w:t>
      </w:r>
      <w:r>
        <w:rPr>
          <w:rFonts w:ascii="仿宋_GB2312" w:eastAsia="仿宋_GB2312" w:hint="eastAsia"/>
          <w:color w:val="000000"/>
          <w:sz w:val="28"/>
          <w:szCs w:val="28"/>
        </w:rPr>
        <w:t>LPR</w:t>
      </w:r>
      <w:r>
        <w:rPr>
          <w:rFonts w:ascii="仿宋_GB2312" w:eastAsia="仿宋_GB2312" w:hint="eastAsia"/>
          <w:color w:val="000000"/>
          <w:sz w:val="28"/>
          <w:szCs w:val="28"/>
          <w:u w:val="single"/>
        </w:rPr>
        <w:t xml:space="preserve">    </w:t>
      </w:r>
      <w:r>
        <w:rPr>
          <w:rFonts w:ascii="仿宋_GB2312" w:eastAsia="仿宋_GB2312" w:hint="eastAsia"/>
          <w:color w:val="000000"/>
          <w:sz w:val="28"/>
          <w:szCs w:val="28"/>
        </w:rPr>
        <w:t>%基础上（□加/□减 ）</w:t>
      </w:r>
      <w:r>
        <w:rPr>
          <w:rFonts w:ascii="仿宋_GB2312" w:eastAsia="仿宋_GB2312" w:hint="eastAsia"/>
          <w:color w:val="000000"/>
          <w:sz w:val="28"/>
          <w:szCs w:val="28"/>
          <w:u w:val="single"/>
        </w:rPr>
        <w:t xml:space="preserve">     </w:t>
      </w:r>
      <w:r>
        <w:rPr>
          <w:rFonts w:ascii="仿宋_GB2312" w:eastAsia="仿宋_GB2312" w:hint="eastAsia"/>
          <w:color w:val="000000"/>
          <w:sz w:val="28"/>
          <w:szCs w:val="28"/>
        </w:rPr>
        <w:t xml:space="preserve">基点。                 </w:t>
      </w:r>
    </w:p>
    <w:p w:rsidR="00C12D5A" w:rsidRDefault="00676F3F">
      <w:pPr>
        <w:rPr>
          <w:rFonts w:ascii="仿宋_GB2312" w:eastAsia="仿宋_GB2312"/>
          <w:color w:val="000000"/>
          <w:sz w:val="28"/>
          <w:szCs w:val="28"/>
          <w:u w:val="single"/>
        </w:rPr>
      </w:pPr>
      <w:r>
        <w:rPr>
          <w:rFonts w:ascii="仿宋_GB2312" w:eastAsia="仿宋_GB2312" w:hint="eastAsia"/>
          <w:color w:val="000000"/>
          <w:sz w:val="28"/>
          <w:szCs w:val="28"/>
        </w:rPr>
        <w:t>利率重定价日：</w:t>
      </w:r>
      <w:r>
        <w:rPr>
          <w:rFonts w:ascii="仿宋_GB2312" w:eastAsia="仿宋_GB2312" w:hint="eastAsia"/>
          <w:color w:val="000000"/>
          <w:sz w:val="28"/>
          <w:szCs w:val="28"/>
          <w:u w:val="single"/>
        </w:rPr>
        <w:t xml:space="preserve">       </w:t>
      </w:r>
      <w:r>
        <w:rPr>
          <w:rFonts w:ascii="仿宋_GB2312" w:eastAsia="仿宋_GB2312" w:hint="eastAsia"/>
          <w:color w:val="365F91"/>
          <w:sz w:val="28"/>
          <w:szCs w:val="28"/>
        </w:rPr>
        <w:t>【取信贷系统合同中利率调整方式，且仅在贷款利率为浮动利率时显示】。</w:t>
      </w:r>
    </w:p>
    <w:p w:rsidR="00C12D5A" w:rsidRDefault="00676F3F">
      <w:pPr>
        <w:rPr>
          <w:rFonts w:ascii="仿宋_GB2312" w:eastAsia="仿宋_GB2312"/>
          <w:color w:val="365F91"/>
          <w:sz w:val="28"/>
          <w:szCs w:val="28"/>
        </w:rPr>
      </w:pPr>
      <w:r>
        <w:rPr>
          <w:rFonts w:ascii="仿宋_GB2312" w:eastAsia="仿宋_GB2312" w:hint="eastAsia"/>
          <w:color w:val="000000"/>
          <w:sz w:val="28"/>
          <w:szCs w:val="28"/>
        </w:rPr>
        <w:t>还款方式：</w:t>
      </w:r>
      <w:r>
        <w:rPr>
          <w:rFonts w:ascii="仿宋_GB2312" w:eastAsia="仿宋_GB2312" w:hint="eastAsia"/>
          <w:color w:val="000000"/>
          <w:sz w:val="28"/>
          <w:szCs w:val="28"/>
          <w:u w:val="single"/>
        </w:rPr>
        <w:t xml:space="preserve">        </w:t>
      </w:r>
      <w:r>
        <w:rPr>
          <w:rFonts w:ascii="仿宋_GB2312" w:eastAsia="仿宋_GB2312" w:hint="eastAsia"/>
          <w:color w:val="000000"/>
          <w:sz w:val="28"/>
          <w:szCs w:val="28"/>
        </w:rPr>
        <w:t xml:space="preserve"> </w:t>
      </w:r>
      <w:r>
        <w:rPr>
          <w:rFonts w:ascii="仿宋_GB2312" w:eastAsia="仿宋_GB2312" w:hint="eastAsia"/>
          <w:color w:val="365F91"/>
          <w:sz w:val="28"/>
          <w:szCs w:val="28"/>
        </w:rPr>
        <w:t>【根据客户界面确定还款方式】</w:t>
      </w:r>
    </w:p>
    <w:p w:rsidR="00C12D5A" w:rsidRDefault="00676F3F">
      <w:pPr>
        <w:rPr>
          <w:rFonts w:ascii="仿宋_GB2312" w:eastAsia="仿宋_GB2312"/>
          <w:color w:val="365F91"/>
          <w:sz w:val="28"/>
          <w:szCs w:val="28"/>
        </w:rPr>
      </w:pPr>
      <w:r>
        <w:rPr>
          <w:rFonts w:ascii="仿宋_GB2312" w:eastAsia="仿宋_GB2312" w:hint="eastAsia"/>
          <w:color w:val="000000"/>
          <w:sz w:val="28"/>
          <w:szCs w:val="28"/>
        </w:rPr>
        <w:t>末期归还本金金额：</w:t>
      </w:r>
      <w:r>
        <w:rPr>
          <w:rFonts w:ascii="仿宋_GB2312" w:eastAsia="仿宋_GB2312" w:hint="eastAsia"/>
          <w:color w:val="000000"/>
          <w:sz w:val="28"/>
          <w:szCs w:val="28"/>
          <w:u w:val="single"/>
        </w:rPr>
        <w:t xml:space="preserve">     元</w:t>
      </w:r>
      <w:r>
        <w:rPr>
          <w:rFonts w:ascii="仿宋_GB2312" w:eastAsia="仿宋_GB2312" w:hint="eastAsia"/>
          <w:color w:val="365F91"/>
          <w:sz w:val="28"/>
          <w:szCs w:val="28"/>
        </w:rPr>
        <w:t>【当还款方式为“尾款法”时显示】</w:t>
      </w:r>
    </w:p>
    <w:p w:rsidR="00C12D5A" w:rsidRDefault="00676F3F">
      <w:pPr>
        <w:rPr>
          <w:rFonts w:ascii="仿宋_GB2312" w:eastAsia="仿宋_GB2312"/>
          <w:sz w:val="28"/>
          <w:szCs w:val="28"/>
        </w:rPr>
      </w:pPr>
      <w:r>
        <w:rPr>
          <w:rFonts w:ascii="仿宋_GB2312" w:eastAsia="仿宋_GB2312" w:hint="eastAsia"/>
          <w:sz w:val="28"/>
          <w:szCs w:val="28"/>
        </w:rPr>
        <w:t>扣款日：每月</w:t>
      </w:r>
      <w:r>
        <w:rPr>
          <w:rFonts w:ascii="仿宋_GB2312" w:eastAsia="仿宋_GB2312" w:hint="eastAsia"/>
          <w:sz w:val="28"/>
          <w:szCs w:val="28"/>
          <w:u w:val="single"/>
        </w:rPr>
        <w:t xml:space="preserve">  </w:t>
      </w:r>
      <w:r>
        <w:rPr>
          <w:rFonts w:ascii="仿宋_GB2312" w:eastAsia="仿宋_GB2312" w:hint="eastAsia"/>
          <w:sz w:val="28"/>
          <w:szCs w:val="28"/>
        </w:rPr>
        <w:t>日</w:t>
      </w:r>
      <w:r>
        <w:rPr>
          <w:rFonts w:ascii="仿宋_GB2312" w:eastAsia="仿宋_GB2312" w:hint="eastAsia"/>
          <w:u w:val="single"/>
        </w:rPr>
        <w:t>【取系统的扣款日】</w:t>
      </w:r>
    </w:p>
    <w:p w:rsidR="00C12D5A" w:rsidRDefault="00676F3F">
      <w:pPr>
        <w:rPr>
          <w:rFonts w:ascii="仿宋_GB2312" w:eastAsia="仿宋_GB2312"/>
          <w:color w:val="365F91"/>
          <w:sz w:val="28"/>
          <w:szCs w:val="28"/>
        </w:rPr>
      </w:pPr>
      <w:r>
        <w:rPr>
          <w:rFonts w:ascii="仿宋_GB2312" w:eastAsia="仿宋_GB2312" w:hint="eastAsia"/>
          <w:sz w:val="28"/>
          <w:szCs w:val="28"/>
        </w:rPr>
        <w:t>支付方式：</w:t>
      </w:r>
      <w:r>
        <w:rPr>
          <w:rFonts w:ascii="仿宋_GB2312" w:eastAsia="仿宋_GB2312" w:hint="eastAsia"/>
          <w:sz w:val="28"/>
          <w:szCs w:val="28"/>
          <w:u w:val="single"/>
        </w:rPr>
        <w:t xml:space="preserve">          </w:t>
      </w:r>
      <w:r>
        <w:rPr>
          <w:rFonts w:ascii="仿宋_GB2312" w:eastAsia="仿宋_GB2312" w:hint="eastAsia"/>
          <w:color w:val="365F91"/>
          <w:sz w:val="28"/>
          <w:szCs w:val="28"/>
        </w:rPr>
        <w:t>【根据合同详情中支付方式确定】</w:t>
      </w:r>
    </w:p>
    <w:p w:rsidR="00C12D5A" w:rsidRDefault="00676F3F">
      <w:pPr>
        <w:rPr>
          <w:rFonts w:ascii="仿宋_GB2312" w:eastAsia="仿宋_GB2312"/>
          <w:color w:val="365F91"/>
          <w:sz w:val="28"/>
          <w:szCs w:val="28"/>
        </w:rPr>
      </w:pPr>
      <w:r>
        <w:rPr>
          <w:rFonts w:ascii="仿宋_GB2312" w:eastAsia="仿宋_GB2312" w:hint="eastAsia"/>
          <w:sz w:val="28"/>
          <w:szCs w:val="28"/>
        </w:rPr>
        <w:t>用途：</w:t>
      </w:r>
      <w:r>
        <w:rPr>
          <w:rFonts w:ascii="仿宋_GB2312" w:eastAsia="仿宋_GB2312" w:hint="eastAsia"/>
          <w:sz w:val="28"/>
          <w:szCs w:val="28"/>
          <w:u w:val="single"/>
        </w:rPr>
        <w:t xml:space="preserve">消费贷款   </w:t>
      </w:r>
      <w:r>
        <w:rPr>
          <w:rFonts w:ascii="仿宋_GB2312" w:eastAsia="仿宋_GB2312" w:hint="eastAsia"/>
          <w:color w:val="365F91"/>
          <w:sz w:val="28"/>
          <w:szCs w:val="28"/>
        </w:rPr>
        <w:t>【根据借款人选择确定】</w:t>
      </w:r>
    </w:p>
    <w:p w:rsidR="00C12D5A" w:rsidRDefault="00676F3F">
      <w:pPr>
        <w:rPr>
          <w:rFonts w:ascii="仿宋_GB2312" w:eastAsia="仿宋_GB2312"/>
          <w:color w:val="365F91"/>
          <w:sz w:val="28"/>
          <w:szCs w:val="28"/>
        </w:rPr>
      </w:pPr>
      <w:r>
        <w:rPr>
          <w:rFonts w:ascii="仿宋_GB2312" w:eastAsia="仿宋_GB2312" w:hint="eastAsia"/>
          <w:sz w:val="28"/>
          <w:szCs w:val="28"/>
        </w:rPr>
        <w:t>放款户名：</w:t>
      </w:r>
      <w:r>
        <w:rPr>
          <w:rFonts w:ascii="仿宋_GB2312" w:eastAsia="仿宋_GB2312" w:hint="eastAsia"/>
          <w:sz w:val="28"/>
          <w:szCs w:val="28"/>
          <w:u w:val="single"/>
        </w:rPr>
        <w:t xml:space="preserve">XXX </w:t>
      </w:r>
      <w:r>
        <w:rPr>
          <w:rFonts w:ascii="仿宋_GB2312" w:eastAsia="仿宋_GB2312" w:hint="eastAsia"/>
          <w:color w:val="365F91"/>
          <w:sz w:val="28"/>
          <w:szCs w:val="28"/>
        </w:rPr>
        <w:t>【回显借款人姓名】</w:t>
      </w:r>
    </w:p>
    <w:p w:rsidR="00C12D5A" w:rsidRDefault="00676F3F">
      <w:pPr>
        <w:rPr>
          <w:rFonts w:ascii="仿宋_GB2312" w:eastAsia="仿宋_GB2312"/>
          <w:sz w:val="28"/>
          <w:szCs w:val="28"/>
          <w:u w:val="single"/>
        </w:rPr>
      </w:pPr>
      <w:r>
        <w:rPr>
          <w:rFonts w:ascii="仿宋_GB2312" w:eastAsia="仿宋_GB2312" w:hint="eastAsia"/>
          <w:sz w:val="28"/>
          <w:szCs w:val="28"/>
        </w:rPr>
        <w:t>放款账号：</w:t>
      </w:r>
      <w:r>
        <w:rPr>
          <w:rFonts w:ascii="仿宋_GB2312" w:eastAsia="仿宋_GB2312" w:hint="eastAsia"/>
          <w:sz w:val="28"/>
          <w:szCs w:val="28"/>
          <w:u w:val="single"/>
        </w:rPr>
        <w:t>623*********1006</w:t>
      </w:r>
      <w:r>
        <w:rPr>
          <w:rFonts w:ascii="仿宋_GB2312" w:eastAsia="仿宋_GB2312" w:hint="eastAsia"/>
          <w:color w:val="365F91"/>
          <w:sz w:val="28"/>
          <w:szCs w:val="28"/>
        </w:rPr>
        <w:t>【回显合同详情放款一本通】</w:t>
      </w:r>
    </w:p>
    <w:p w:rsidR="00C12D5A" w:rsidRDefault="00676F3F">
      <w:pPr>
        <w:rPr>
          <w:rFonts w:ascii="仿宋_GB2312" w:eastAsia="仿宋_GB2312"/>
          <w:sz w:val="28"/>
          <w:szCs w:val="28"/>
          <w:u w:val="single"/>
        </w:rPr>
      </w:pPr>
      <w:r>
        <w:rPr>
          <w:rFonts w:ascii="仿宋_GB2312" w:eastAsia="仿宋_GB2312" w:hint="eastAsia"/>
          <w:sz w:val="28"/>
          <w:szCs w:val="28"/>
        </w:rPr>
        <w:t>还款户名：</w:t>
      </w:r>
      <w:r>
        <w:rPr>
          <w:rFonts w:ascii="仿宋_GB2312" w:eastAsia="仿宋_GB2312" w:hint="eastAsia"/>
          <w:sz w:val="28"/>
          <w:szCs w:val="28"/>
          <w:u w:val="single"/>
        </w:rPr>
        <w:t>XXX</w:t>
      </w:r>
      <w:r>
        <w:rPr>
          <w:rFonts w:ascii="仿宋_GB2312" w:eastAsia="仿宋_GB2312" w:hint="eastAsia"/>
          <w:color w:val="365F91"/>
          <w:sz w:val="28"/>
          <w:szCs w:val="28"/>
        </w:rPr>
        <w:t>【回显借款人姓名】</w:t>
      </w:r>
    </w:p>
    <w:p w:rsidR="00C12D5A" w:rsidRDefault="00676F3F">
      <w:pPr>
        <w:rPr>
          <w:rFonts w:ascii="仿宋_GB2312" w:eastAsia="仿宋_GB2312"/>
          <w:sz w:val="28"/>
          <w:szCs w:val="28"/>
          <w:u w:val="single"/>
        </w:rPr>
      </w:pPr>
      <w:r>
        <w:rPr>
          <w:rFonts w:ascii="仿宋_GB2312" w:eastAsia="仿宋_GB2312" w:hint="eastAsia"/>
          <w:sz w:val="28"/>
          <w:szCs w:val="28"/>
        </w:rPr>
        <w:t>还款账号：</w:t>
      </w:r>
      <w:r>
        <w:rPr>
          <w:rFonts w:ascii="仿宋_GB2312" w:eastAsia="仿宋_GB2312" w:hint="eastAsia"/>
          <w:sz w:val="28"/>
          <w:szCs w:val="28"/>
          <w:u w:val="single"/>
        </w:rPr>
        <w:t>623*********1006</w:t>
      </w:r>
      <w:r>
        <w:rPr>
          <w:rFonts w:ascii="仿宋_GB2312" w:eastAsia="仿宋_GB2312" w:hint="eastAsia"/>
          <w:color w:val="365F91"/>
          <w:sz w:val="28"/>
          <w:szCs w:val="28"/>
        </w:rPr>
        <w:t>【回显合同详情还款一本通】</w:t>
      </w:r>
    </w:p>
    <w:p w:rsidR="00C12D5A" w:rsidRDefault="00676F3F">
      <w:pPr>
        <w:rPr>
          <w:rFonts w:ascii="仿宋_GB2312" w:eastAsia="仿宋_GB2312"/>
          <w:color w:val="365F91"/>
          <w:sz w:val="28"/>
          <w:szCs w:val="28"/>
        </w:rPr>
      </w:pPr>
      <w:r>
        <w:rPr>
          <w:rFonts w:ascii="仿宋_GB2312" w:eastAsia="仿宋_GB2312" w:hint="eastAsia"/>
          <w:sz w:val="28"/>
          <w:szCs w:val="28"/>
          <w:u w:val="single"/>
        </w:rPr>
        <w:t xml:space="preserve">收款户名：            </w:t>
      </w:r>
      <w:r>
        <w:rPr>
          <w:rFonts w:ascii="仿宋_GB2312" w:eastAsia="仿宋_GB2312" w:hint="eastAsia"/>
          <w:color w:val="365F91"/>
          <w:sz w:val="28"/>
          <w:szCs w:val="28"/>
        </w:rPr>
        <w:t>【支付方式为受托支付时显示】</w:t>
      </w:r>
    </w:p>
    <w:p w:rsidR="00C12D5A" w:rsidRDefault="00676F3F">
      <w:pPr>
        <w:rPr>
          <w:rFonts w:ascii="仿宋_GB2312" w:eastAsia="仿宋_GB2312"/>
          <w:sz w:val="28"/>
          <w:szCs w:val="28"/>
          <w:u w:val="single"/>
        </w:rPr>
      </w:pPr>
      <w:r>
        <w:rPr>
          <w:rFonts w:ascii="仿宋_GB2312" w:eastAsia="仿宋_GB2312" w:hint="eastAsia"/>
          <w:sz w:val="28"/>
          <w:szCs w:val="28"/>
          <w:u w:val="single"/>
        </w:rPr>
        <w:t xml:space="preserve">收款账号：            </w:t>
      </w:r>
      <w:r>
        <w:rPr>
          <w:rFonts w:ascii="仿宋_GB2312" w:eastAsia="仿宋_GB2312" w:hint="eastAsia"/>
          <w:color w:val="365F91"/>
          <w:sz w:val="28"/>
          <w:szCs w:val="28"/>
        </w:rPr>
        <w:t xml:space="preserve"> 【支付方式为受托支付时显示】</w:t>
      </w:r>
    </w:p>
    <w:p w:rsidR="00C12D5A" w:rsidRDefault="00676F3F">
      <w:pPr>
        <w:rPr>
          <w:rFonts w:ascii="仿宋_GB2312" w:eastAsia="仿宋_GB2312"/>
          <w:sz w:val="28"/>
          <w:szCs w:val="28"/>
          <w:u w:val="single"/>
        </w:rPr>
      </w:pPr>
      <w:r>
        <w:rPr>
          <w:rFonts w:ascii="仿宋_GB2312" w:eastAsia="仿宋_GB2312" w:hint="eastAsia"/>
          <w:sz w:val="28"/>
          <w:szCs w:val="28"/>
          <w:u w:val="single"/>
        </w:rPr>
        <w:t xml:space="preserve">收款账户开户行：       </w:t>
      </w:r>
      <w:r>
        <w:rPr>
          <w:rFonts w:ascii="仿宋_GB2312" w:eastAsia="仿宋_GB2312" w:hint="eastAsia"/>
          <w:color w:val="365F91"/>
          <w:sz w:val="28"/>
          <w:szCs w:val="28"/>
        </w:rPr>
        <w:t>【支付方式为受托支付时显示】</w:t>
      </w:r>
    </w:p>
    <w:p w:rsidR="00C12D5A" w:rsidRDefault="00C12D5A">
      <w:pPr>
        <w:spacing w:beforeLines="50" w:before="156" w:line="480" w:lineRule="exact"/>
        <w:rPr>
          <w:rFonts w:ascii="宋体" w:eastAsia="宋体" w:hAnsi="宋体" w:cs="Times New Roman"/>
          <w:b/>
          <w:bCs/>
          <w:sz w:val="24"/>
        </w:rPr>
      </w:pPr>
    </w:p>
    <w:sectPr w:rsidR="00C12D5A">
      <w:pgSz w:w="11906" w:h="16838"/>
      <w:pgMar w:top="1440" w:right="2007" w:bottom="1418" w:left="1797"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354" w:rsidRDefault="00676F3F">
      <w:r>
        <w:separator/>
      </w:r>
    </w:p>
  </w:endnote>
  <w:endnote w:type="continuationSeparator" w:id="0">
    <w:p w:rsidR="00C80354" w:rsidRDefault="00676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幼圆">
    <w:panose1 w:val="02010509060101010101"/>
    <w:charset w:val="86"/>
    <w:family w:val="modern"/>
    <w:pitch w:val="fixed"/>
    <w:sig w:usb0="00000001" w:usb1="080E0000" w:usb2="00000010" w:usb3="00000000" w:csb0="00040000" w:csb1="00000000"/>
  </w:font>
  <w:font w:name="Batang">
    <w:altName w:val="바탕"/>
    <w:panose1 w:val="02030600000101010101"/>
    <w:charset w:val="81"/>
    <w:family w:val="roman"/>
    <w:pitch w:val="default"/>
    <w:sig w:usb0="00000000" w:usb1="00000000" w:usb2="00000030" w:usb3="00000000" w:csb0="000800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方正超大字符集">
    <w:altName w:val="宋体"/>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5A" w:rsidRDefault="00676F3F">
    <w:pPr>
      <w:pStyle w:val="a9"/>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C12D5A" w:rsidRDefault="00C12D5A">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5A" w:rsidRDefault="00C12D5A">
    <w:pPr>
      <w:pStyle w:val="a9"/>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5A" w:rsidRDefault="00676F3F">
    <w:pPr>
      <w:pStyle w:val="a9"/>
      <w:ind w:leftChars="-428" w:left="-899"/>
      <w:rPr>
        <w:b/>
        <w:sz w:val="32"/>
        <w:szCs w:val="32"/>
      </w:rPr>
    </w:pPr>
    <w:r>
      <w:rPr>
        <w:rFonts w:hint="eastAsia"/>
        <w:b/>
        <w:sz w:val="32"/>
        <w:szCs w:val="32"/>
      </w:rPr>
      <w:t>版本号：</w:t>
    </w:r>
    <w:r>
      <w:rPr>
        <w:rFonts w:hint="eastAsia"/>
        <w:b/>
        <w:sz w:val="32"/>
        <w:szCs w:val="32"/>
      </w:rPr>
      <w:t>2.0</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5A" w:rsidRDefault="00676F3F">
    <w:pPr>
      <w:pStyle w:val="a9"/>
      <w:jc w:val="center"/>
    </w:pPr>
    <w:r>
      <w:rPr>
        <w:rFonts w:hint="eastAsia"/>
      </w:rPr>
      <w:t>第</w:t>
    </w:r>
    <w:r>
      <w:rPr>
        <w:rFonts w:hint="eastAsia"/>
      </w:rPr>
      <w:t xml:space="preserve"> </w:t>
    </w:r>
    <w:r>
      <w:fldChar w:fldCharType="begin"/>
    </w:r>
    <w:r>
      <w:instrText>PAGE   \* MERGEFORMAT</w:instrText>
    </w:r>
    <w:r>
      <w:fldChar w:fldCharType="separate"/>
    </w:r>
    <w:r w:rsidR="00583323" w:rsidRPr="00583323">
      <w:rPr>
        <w:noProof/>
        <w:lang w:val="zh-CN"/>
      </w:rPr>
      <w:t>9</w:t>
    </w:r>
    <w:r>
      <w:rPr>
        <w:lang w:val="zh-CN"/>
      </w:rPr>
      <w:fldChar w:fldCharType="end"/>
    </w:r>
    <w:r>
      <w:rPr>
        <w:rFonts w:hint="eastAsia"/>
      </w:rPr>
      <w:t xml:space="preserve"> </w:t>
    </w:r>
    <w:r>
      <w:rPr>
        <w:rFonts w:hint="eastAsia"/>
      </w:rPr>
      <w:t>页</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5A" w:rsidRDefault="00C12D5A">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354" w:rsidRDefault="00676F3F">
      <w:r>
        <w:separator/>
      </w:r>
    </w:p>
  </w:footnote>
  <w:footnote w:type="continuationSeparator" w:id="0">
    <w:p w:rsidR="00C80354" w:rsidRDefault="00676F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5A" w:rsidRDefault="00C12D5A">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5A" w:rsidRDefault="00C12D5A">
    <w:pPr>
      <w:pStyle w:val="ab"/>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5A" w:rsidRDefault="00C12D5A">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3133"/>
    <w:multiLevelType w:val="multilevel"/>
    <w:tmpl w:val="02053133"/>
    <w:lvl w:ilvl="0">
      <w:start w:val="1"/>
      <w:numFmt w:val="japaneseCounting"/>
      <w:lvlText w:val="第%1条"/>
      <w:lvlJc w:val="left"/>
      <w:pPr>
        <w:ind w:left="1292" w:hanging="870"/>
      </w:pPr>
      <w:rPr>
        <w:rFonts w:hint="default"/>
        <w:b/>
        <w:color w:val="auto"/>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1" w15:restartNumberingAfterBreak="0">
    <w:nsid w:val="37EF7A53"/>
    <w:multiLevelType w:val="multilevel"/>
    <w:tmpl w:val="37EF7A53"/>
    <w:lvl w:ilvl="0">
      <w:start w:val="5"/>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3E835AEB"/>
    <w:multiLevelType w:val="multilevel"/>
    <w:tmpl w:val="3E835AEB"/>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495F0A58"/>
    <w:multiLevelType w:val="multilevel"/>
    <w:tmpl w:val="495F0A58"/>
    <w:lvl w:ilvl="0">
      <w:start w:val="1"/>
      <w:numFmt w:val="japaneseCounting"/>
      <w:lvlText w:val="（%1）"/>
      <w:lvlJc w:val="left"/>
      <w:pPr>
        <w:ind w:left="1680" w:hanging="120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wOWNjZGRkN2IzYjRjMmZmMmVhYWM1YmI2OWM2YjYifQ=="/>
  </w:docVars>
  <w:rsids>
    <w:rsidRoot w:val="00151916"/>
    <w:rsid w:val="000000F7"/>
    <w:rsid w:val="000003E8"/>
    <w:rsid w:val="00000453"/>
    <w:rsid w:val="000009A9"/>
    <w:rsid w:val="00000C07"/>
    <w:rsid w:val="00000DDA"/>
    <w:rsid w:val="00000EC1"/>
    <w:rsid w:val="000018B6"/>
    <w:rsid w:val="00001939"/>
    <w:rsid w:val="00001A28"/>
    <w:rsid w:val="00001B48"/>
    <w:rsid w:val="00001C3B"/>
    <w:rsid w:val="00001E0D"/>
    <w:rsid w:val="00002088"/>
    <w:rsid w:val="0000249C"/>
    <w:rsid w:val="00002505"/>
    <w:rsid w:val="000027CB"/>
    <w:rsid w:val="00002C34"/>
    <w:rsid w:val="00003031"/>
    <w:rsid w:val="00003347"/>
    <w:rsid w:val="0000336B"/>
    <w:rsid w:val="000036B8"/>
    <w:rsid w:val="00004430"/>
    <w:rsid w:val="00004889"/>
    <w:rsid w:val="00004A83"/>
    <w:rsid w:val="00004C99"/>
    <w:rsid w:val="00004E39"/>
    <w:rsid w:val="00005179"/>
    <w:rsid w:val="000052A4"/>
    <w:rsid w:val="0000545D"/>
    <w:rsid w:val="00005854"/>
    <w:rsid w:val="00005AF3"/>
    <w:rsid w:val="00005D77"/>
    <w:rsid w:val="00006054"/>
    <w:rsid w:val="000060C0"/>
    <w:rsid w:val="000060FA"/>
    <w:rsid w:val="0000612B"/>
    <w:rsid w:val="0000620B"/>
    <w:rsid w:val="000062FA"/>
    <w:rsid w:val="000064B5"/>
    <w:rsid w:val="00006895"/>
    <w:rsid w:val="0000691F"/>
    <w:rsid w:val="000069DD"/>
    <w:rsid w:val="00006CF1"/>
    <w:rsid w:val="00006E4C"/>
    <w:rsid w:val="00007383"/>
    <w:rsid w:val="0000740E"/>
    <w:rsid w:val="00007CBA"/>
    <w:rsid w:val="00007D4A"/>
    <w:rsid w:val="00010FCD"/>
    <w:rsid w:val="00010FE6"/>
    <w:rsid w:val="000111C1"/>
    <w:rsid w:val="0001182B"/>
    <w:rsid w:val="000119CD"/>
    <w:rsid w:val="00011D3A"/>
    <w:rsid w:val="00011E46"/>
    <w:rsid w:val="0001203F"/>
    <w:rsid w:val="00012091"/>
    <w:rsid w:val="00012255"/>
    <w:rsid w:val="0001242F"/>
    <w:rsid w:val="00012665"/>
    <w:rsid w:val="0001277B"/>
    <w:rsid w:val="000129FA"/>
    <w:rsid w:val="00012E8F"/>
    <w:rsid w:val="00012FAA"/>
    <w:rsid w:val="000132C5"/>
    <w:rsid w:val="000134D7"/>
    <w:rsid w:val="00013736"/>
    <w:rsid w:val="0001375B"/>
    <w:rsid w:val="000138E1"/>
    <w:rsid w:val="0001392A"/>
    <w:rsid w:val="00013A2A"/>
    <w:rsid w:val="00013F21"/>
    <w:rsid w:val="000143E4"/>
    <w:rsid w:val="000146D1"/>
    <w:rsid w:val="000148A3"/>
    <w:rsid w:val="00014D9C"/>
    <w:rsid w:val="000155B5"/>
    <w:rsid w:val="00015A39"/>
    <w:rsid w:val="00015B09"/>
    <w:rsid w:val="00016178"/>
    <w:rsid w:val="00016201"/>
    <w:rsid w:val="0001620B"/>
    <w:rsid w:val="00016384"/>
    <w:rsid w:val="000167F4"/>
    <w:rsid w:val="0001682B"/>
    <w:rsid w:val="000168A3"/>
    <w:rsid w:val="00016ACA"/>
    <w:rsid w:val="00016B36"/>
    <w:rsid w:val="00017198"/>
    <w:rsid w:val="0001720F"/>
    <w:rsid w:val="00017603"/>
    <w:rsid w:val="000179D0"/>
    <w:rsid w:val="00017B80"/>
    <w:rsid w:val="00017BE7"/>
    <w:rsid w:val="00017C43"/>
    <w:rsid w:val="00017E43"/>
    <w:rsid w:val="00020282"/>
    <w:rsid w:val="00020357"/>
    <w:rsid w:val="00020590"/>
    <w:rsid w:val="0002082B"/>
    <w:rsid w:val="000212FE"/>
    <w:rsid w:val="0002150B"/>
    <w:rsid w:val="00021583"/>
    <w:rsid w:val="00021C29"/>
    <w:rsid w:val="00021C71"/>
    <w:rsid w:val="00021DFD"/>
    <w:rsid w:val="000220BD"/>
    <w:rsid w:val="000221A2"/>
    <w:rsid w:val="0002297A"/>
    <w:rsid w:val="000230DD"/>
    <w:rsid w:val="0002341C"/>
    <w:rsid w:val="00023776"/>
    <w:rsid w:val="00023863"/>
    <w:rsid w:val="000239FA"/>
    <w:rsid w:val="00023B7C"/>
    <w:rsid w:val="00023C59"/>
    <w:rsid w:val="00023E9D"/>
    <w:rsid w:val="000242C3"/>
    <w:rsid w:val="00024450"/>
    <w:rsid w:val="000245ED"/>
    <w:rsid w:val="00024955"/>
    <w:rsid w:val="00024AED"/>
    <w:rsid w:val="00024B17"/>
    <w:rsid w:val="000256B3"/>
    <w:rsid w:val="000257F3"/>
    <w:rsid w:val="00025895"/>
    <w:rsid w:val="000258C6"/>
    <w:rsid w:val="00025A82"/>
    <w:rsid w:val="00026060"/>
    <w:rsid w:val="000261AC"/>
    <w:rsid w:val="000265D6"/>
    <w:rsid w:val="00026628"/>
    <w:rsid w:val="000266A4"/>
    <w:rsid w:val="00026E9D"/>
    <w:rsid w:val="00026FBA"/>
    <w:rsid w:val="00026FE5"/>
    <w:rsid w:val="0002705D"/>
    <w:rsid w:val="0002706D"/>
    <w:rsid w:val="000274EC"/>
    <w:rsid w:val="000278FE"/>
    <w:rsid w:val="00027E26"/>
    <w:rsid w:val="000300B0"/>
    <w:rsid w:val="0003019D"/>
    <w:rsid w:val="000301F2"/>
    <w:rsid w:val="00030260"/>
    <w:rsid w:val="000304B6"/>
    <w:rsid w:val="00030568"/>
    <w:rsid w:val="00030704"/>
    <w:rsid w:val="00030956"/>
    <w:rsid w:val="00030A7D"/>
    <w:rsid w:val="00030DCC"/>
    <w:rsid w:val="00030E7A"/>
    <w:rsid w:val="00030E81"/>
    <w:rsid w:val="00030EBD"/>
    <w:rsid w:val="00031128"/>
    <w:rsid w:val="000312C5"/>
    <w:rsid w:val="000314FE"/>
    <w:rsid w:val="00031531"/>
    <w:rsid w:val="000319F6"/>
    <w:rsid w:val="00031A08"/>
    <w:rsid w:val="00031F6F"/>
    <w:rsid w:val="000324EE"/>
    <w:rsid w:val="00032863"/>
    <w:rsid w:val="00032B3F"/>
    <w:rsid w:val="00032C55"/>
    <w:rsid w:val="00032CFD"/>
    <w:rsid w:val="00032DCD"/>
    <w:rsid w:val="00032F5C"/>
    <w:rsid w:val="00033087"/>
    <w:rsid w:val="00033E19"/>
    <w:rsid w:val="00033F12"/>
    <w:rsid w:val="00034224"/>
    <w:rsid w:val="00034267"/>
    <w:rsid w:val="00034411"/>
    <w:rsid w:val="000344DE"/>
    <w:rsid w:val="0003478E"/>
    <w:rsid w:val="000347C2"/>
    <w:rsid w:val="00034BFC"/>
    <w:rsid w:val="00035445"/>
    <w:rsid w:val="00035472"/>
    <w:rsid w:val="000354DA"/>
    <w:rsid w:val="000355A8"/>
    <w:rsid w:val="00035DF5"/>
    <w:rsid w:val="00036232"/>
    <w:rsid w:val="00036502"/>
    <w:rsid w:val="00036607"/>
    <w:rsid w:val="0003682A"/>
    <w:rsid w:val="00036859"/>
    <w:rsid w:val="00036BBE"/>
    <w:rsid w:val="00036D76"/>
    <w:rsid w:val="000372DA"/>
    <w:rsid w:val="00037453"/>
    <w:rsid w:val="000376C7"/>
    <w:rsid w:val="00037A6C"/>
    <w:rsid w:val="00037E50"/>
    <w:rsid w:val="00040239"/>
    <w:rsid w:val="000403D6"/>
    <w:rsid w:val="00040513"/>
    <w:rsid w:val="00040CAF"/>
    <w:rsid w:val="00041067"/>
    <w:rsid w:val="0004112B"/>
    <w:rsid w:val="0004122F"/>
    <w:rsid w:val="000413A2"/>
    <w:rsid w:val="000414F6"/>
    <w:rsid w:val="00041618"/>
    <w:rsid w:val="00041933"/>
    <w:rsid w:val="00041964"/>
    <w:rsid w:val="00041D90"/>
    <w:rsid w:val="000421E3"/>
    <w:rsid w:val="0004243F"/>
    <w:rsid w:val="0004263B"/>
    <w:rsid w:val="00042D0F"/>
    <w:rsid w:val="00043252"/>
    <w:rsid w:val="0004337D"/>
    <w:rsid w:val="00043461"/>
    <w:rsid w:val="00043510"/>
    <w:rsid w:val="0004359E"/>
    <w:rsid w:val="000437C2"/>
    <w:rsid w:val="00043899"/>
    <w:rsid w:val="00043A5E"/>
    <w:rsid w:val="00043CDF"/>
    <w:rsid w:val="00043DDD"/>
    <w:rsid w:val="00043E47"/>
    <w:rsid w:val="00043EEE"/>
    <w:rsid w:val="00043F0A"/>
    <w:rsid w:val="00043F4C"/>
    <w:rsid w:val="000442F7"/>
    <w:rsid w:val="000443D0"/>
    <w:rsid w:val="00044440"/>
    <w:rsid w:val="000444FC"/>
    <w:rsid w:val="0004472D"/>
    <w:rsid w:val="000447BA"/>
    <w:rsid w:val="000447E1"/>
    <w:rsid w:val="00044AD0"/>
    <w:rsid w:val="00045004"/>
    <w:rsid w:val="00045050"/>
    <w:rsid w:val="000450BD"/>
    <w:rsid w:val="00045357"/>
    <w:rsid w:val="0004544F"/>
    <w:rsid w:val="000454CF"/>
    <w:rsid w:val="00045627"/>
    <w:rsid w:val="0004571D"/>
    <w:rsid w:val="00045868"/>
    <w:rsid w:val="0004608A"/>
    <w:rsid w:val="000460D0"/>
    <w:rsid w:val="000460E3"/>
    <w:rsid w:val="00046120"/>
    <w:rsid w:val="00046143"/>
    <w:rsid w:val="000461DC"/>
    <w:rsid w:val="00046626"/>
    <w:rsid w:val="000466CE"/>
    <w:rsid w:val="000469DA"/>
    <w:rsid w:val="00046B78"/>
    <w:rsid w:val="00046F78"/>
    <w:rsid w:val="0004762E"/>
    <w:rsid w:val="000479C7"/>
    <w:rsid w:val="000479FC"/>
    <w:rsid w:val="00047D89"/>
    <w:rsid w:val="00047E4B"/>
    <w:rsid w:val="000500F8"/>
    <w:rsid w:val="000502D9"/>
    <w:rsid w:val="00050339"/>
    <w:rsid w:val="0005059E"/>
    <w:rsid w:val="000506B2"/>
    <w:rsid w:val="0005079E"/>
    <w:rsid w:val="0005098D"/>
    <w:rsid w:val="000509E8"/>
    <w:rsid w:val="00050A7A"/>
    <w:rsid w:val="00050B12"/>
    <w:rsid w:val="00050F2A"/>
    <w:rsid w:val="00051318"/>
    <w:rsid w:val="00051B09"/>
    <w:rsid w:val="00051C99"/>
    <w:rsid w:val="0005206E"/>
    <w:rsid w:val="00052592"/>
    <w:rsid w:val="00052792"/>
    <w:rsid w:val="00052C8B"/>
    <w:rsid w:val="00052EE7"/>
    <w:rsid w:val="00053517"/>
    <w:rsid w:val="00053B47"/>
    <w:rsid w:val="000540D6"/>
    <w:rsid w:val="000547A9"/>
    <w:rsid w:val="000547BA"/>
    <w:rsid w:val="000549C0"/>
    <w:rsid w:val="00054A5E"/>
    <w:rsid w:val="00054E8B"/>
    <w:rsid w:val="00054F51"/>
    <w:rsid w:val="00055113"/>
    <w:rsid w:val="00055301"/>
    <w:rsid w:val="00055399"/>
    <w:rsid w:val="000554D2"/>
    <w:rsid w:val="000555EE"/>
    <w:rsid w:val="000559FB"/>
    <w:rsid w:val="00055AE0"/>
    <w:rsid w:val="00055CE6"/>
    <w:rsid w:val="0005606C"/>
    <w:rsid w:val="0005624C"/>
    <w:rsid w:val="000562DF"/>
    <w:rsid w:val="000563CE"/>
    <w:rsid w:val="00056876"/>
    <w:rsid w:val="00056961"/>
    <w:rsid w:val="00056A52"/>
    <w:rsid w:val="00056DC4"/>
    <w:rsid w:val="00057347"/>
    <w:rsid w:val="000574E7"/>
    <w:rsid w:val="00057B27"/>
    <w:rsid w:val="000600EF"/>
    <w:rsid w:val="000605A5"/>
    <w:rsid w:val="000606F2"/>
    <w:rsid w:val="000607A9"/>
    <w:rsid w:val="00060944"/>
    <w:rsid w:val="000609F9"/>
    <w:rsid w:val="00060DFB"/>
    <w:rsid w:val="00060E6F"/>
    <w:rsid w:val="00060E90"/>
    <w:rsid w:val="00061141"/>
    <w:rsid w:val="000617EF"/>
    <w:rsid w:val="00062064"/>
    <w:rsid w:val="000620B8"/>
    <w:rsid w:val="00062640"/>
    <w:rsid w:val="00062DBC"/>
    <w:rsid w:val="00063068"/>
    <w:rsid w:val="00063222"/>
    <w:rsid w:val="000632A5"/>
    <w:rsid w:val="00063640"/>
    <w:rsid w:val="00063B54"/>
    <w:rsid w:val="00063CFB"/>
    <w:rsid w:val="00064832"/>
    <w:rsid w:val="00064BEA"/>
    <w:rsid w:val="00064D52"/>
    <w:rsid w:val="00064EA1"/>
    <w:rsid w:val="00064FC2"/>
    <w:rsid w:val="000654C4"/>
    <w:rsid w:val="0006557E"/>
    <w:rsid w:val="0006558A"/>
    <w:rsid w:val="0006560C"/>
    <w:rsid w:val="00065749"/>
    <w:rsid w:val="00065869"/>
    <w:rsid w:val="000658D6"/>
    <w:rsid w:val="0006595D"/>
    <w:rsid w:val="00065B6D"/>
    <w:rsid w:val="00065B73"/>
    <w:rsid w:val="000660ED"/>
    <w:rsid w:val="0006626B"/>
    <w:rsid w:val="000665AE"/>
    <w:rsid w:val="000665E7"/>
    <w:rsid w:val="00066633"/>
    <w:rsid w:val="000668C9"/>
    <w:rsid w:val="00066916"/>
    <w:rsid w:val="00066989"/>
    <w:rsid w:val="00066D17"/>
    <w:rsid w:val="00066FE6"/>
    <w:rsid w:val="00067242"/>
    <w:rsid w:val="0006733E"/>
    <w:rsid w:val="00067383"/>
    <w:rsid w:val="000675D8"/>
    <w:rsid w:val="00067A64"/>
    <w:rsid w:val="00067DA4"/>
    <w:rsid w:val="00070680"/>
    <w:rsid w:val="00070A49"/>
    <w:rsid w:val="00070B52"/>
    <w:rsid w:val="00070CEC"/>
    <w:rsid w:val="00070E9B"/>
    <w:rsid w:val="0007119D"/>
    <w:rsid w:val="0007126F"/>
    <w:rsid w:val="000713EA"/>
    <w:rsid w:val="000715BE"/>
    <w:rsid w:val="000715FD"/>
    <w:rsid w:val="000718FD"/>
    <w:rsid w:val="00071DC0"/>
    <w:rsid w:val="00071DC4"/>
    <w:rsid w:val="0007217B"/>
    <w:rsid w:val="000721C3"/>
    <w:rsid w:val="000721C4"/>
    <w:rsid w:val="00072455"/>
    <w:rsid w:val="0007256F"/>
    <w:rsid w:val="000726EB"/>
    <w:rsid w:val="000728B2"/>
    <w:rsid w:val="000729CA"/>
    <w:rsid w:val="00072A4D"/>
    <w:rsid w:val="00072C48"/>
    <w:rsid w:val="000731D6"/>
    <w:rsid w:val="00073F4A"/>
    <w:rsid w:val="00073F9A"/>
    <w:rsid w:val="00073FBB"/>
    <w:rsid w:val="00074135"/>
    <w:rsid w:val="000741D2"/>
    <w:rsid w:val="00074A21"/>
    <w:rsid w:val="00074C03"/>
    <w:rsid w:val="0007545A"/>
    <w:rsid w:val="000756E8"/>
    <w:rsid w:val="000757F4"/>
    <w:rsid w:val="000758F9"/>
    <w:rsid w:val="00075E94"/>
    <w:rsid w:val="0007620E"/>
    <w:rsid w:val="000763A3"/>
    <w:rsid w:val="0007647A"/>
    <w:rsid w:val="000764F9"/>
    <w:rsid w:val="00076676"/>
    <w:rsid w:val="00076689"/>
    <w:rsid w:val="00076919"/>
    <w:rsid w:val="00076A8A"/>
    <w:rsid w:val="00076EF0"/>
    <w:rsid w:val="00077BDD"/>
    <w:rsid w:val="00077DF8"/>
    <w:rsid w:val="00077E0B"/>
    <w:rsid w:val="00077E3D"/>
    <w:rsid w:val="00077F8F"/>
    <w:rsid w:val="000803F3"/>
    <w:rsid w:val="00080429"/>
    <w:rsid w:val="00080A06"/>
    <w:rsid w:val="00080EDE"/>
    <w:rsid w:val="00080F80"/>
    <w:rsid w:val="0008113F"/>
    <w:rsid w:val="000811CB"/>
    <w:rsid w:val="00081560"/>
    <w:rsid w:val="00081657"/>
    <w:rsid w:val="00081902"/>
    <w:rsid w:val="00081AC9"/>
    <w:rsid w:val="00081AE1"/>
    <w:rsid w:val="00081F17"/>
    <w:rsid w:val="000820D6"/>
    <w:rsid w:val="000820DF"/>
    <w:rsid w:val="0008266E"/>
    <w:rsid w:val="0008274C"/>
    <w:rsid w:val="00082CDC"/>
    <w:rsid w:val="00082D88"/>
    <w:rsid w:val="00082E8F"/>
    <w:rsid w:val="00083064"/>
    <w:rsid w:val="000831B2"/>
    <w:rsid w:val="00083273"/>
    <w:rsid w:val="00083332"/>
    <w:rsid w:val="00083697"/>
    <w:rsid w:val="0008375B"/>
    <w:rsid w:val="00083C5D"/>
    <w:rsid w:val="00083C94"/>
    <w:rsid w:val="00083E8F"/>
    <w:rsid w:val="000841F7"/>
    <w:rsid w:val="0008439B"/>
    <w:rsid w:val="000845CA"/>
    <w:rsid w:val="00084651"/>
    <w:rsid w:val="0008466A"/>
    <w:rsid w:val="0008470A"/>
    <w:rsid w:val="00084A6D"/>
    <w:rsid w:val="00084A83"/>
    <w:rsid w:val="00084BC9"/>
    <w:rsid w:val="00084C48"/>
    <w:rsid w:val="00084D48"/>
    <w:rsid w:val="00084E2F"/>
    <w:rsid w:val="00084F19"/>
    <w:rsid w:val="000852DE"/>
    <w:rsid w:val="000854F2"/>
    <w:rsid w:val="0008585D"/>
    <w:rsid w:val="000858E3"/>
    <w:rsid w:val="0008595A"/>
    <w:rsid w:val="000859BC"/>
    <w:rsid w:val="00085D67"/>
    <w:rsid w:val="000861F9"/>
    <w:rsid w:val="0008649D"/>
    <w:rsid w:val="000864EB"/>
    <w:rsid w:val="00086617"/>
    <w:rsid w:val="000869A2"/>
    <w:rsid w:val="00086BC1"/>
    <w:rsid w:val="00086E58"/>
    <w:rsid w:val="0008712F"/>
    <w:rsid w:val="000872FC"/>
    <w:rsid w:val="000874D6"/>
    <w:rsid w:val="000876F5"/>
    <w:rsid w:val="00087AAE"/>
    <w:rsid w:val="00087AF1"/>
    <w:rsid w:val="00087D3D"/>
    <w:rsid w:val="0009014A"/>
    <w:rsid w:val="00090368"/>
    <w:rsid w:val="000907E7"/>
    <w:rsid w:val="000908DD"/>
    <w:rsid w:val="00090D64"/>
    <w:rsid w:val="00090E6F"/>
    <w:rsid w:val="00090F02"/>
    <w:rsid w:val="0009107C"/>
    <w:rsid w:val="0009115C"/>
    <w:rsid w:val="00091663"/>
    <w:rsid w:val="00091C61"/>
    <w:rsid w:val="00092346"/>
    <w:rsid w:val="000923FF"/>
    <w:rsid w:val="000924FA"/>
    <w:rsid w:val="000925D1"/>
    <w:rsid w:val="0009275A"/>
    <w:rsid w:val="00092A0A"/>
    <w:rsid w:val="00092AC1"/>
    <w:rsid w:val="00092D79"/>
    <w:rsid w:val="0009306D"/>
    <w:rsid w:val="000931CD"/>
    <w:rsid w:val="0009348C"/>
    <w:rsid w:val="000934C2"/>
    <w:rsid w:val="00093A32"/>
    <w:rsid w:val="00093ACB"/>
    <w:rsid w:val="00093C93"/>
    <w:rsid w:val="00093FC1"/>
    <w:rsid w:val="000942CC"/>
    <w:rsid w:val="00094727"/>
    <w:rsid w:val="00094A53"/>
    <w:rsid w:val="00094F68"/>
    <w:rsid w:val="0009514C"/>
    <w:rsid w:val="000952DA"/>
    <w:rsid w:val="000953D5"/>
    <w:rsid w:val="000958AC"/>
    <w:rsid w:val="00095A48"/>
    <w:rsid w:val="00095B30"/>
    <w:rsid w:val="00095BA6"/>
    <w:rsid w:val="00095EE5"/>
    <w:rsid w:val="00095EF2"/>
    <w:rsid w:val="0009611D"/>
    <w:rsid w:val="000963F2"/>
    <w:rsid w:val="00096806"/>
    <w:rsid w:val="0009685D"/>
    <w:rsid w:val="00096EAD"/>
    <w:rsid w:val="00096EB0"/>
    <w:rsid w:val="00097693"/>
    <w:rsid w:val="000976FA"/>
    <w:rsid w:val="000A0980"/>
    <w:rsid w:val="000A1F5A"/>
    <w:rsid w:val="000A2321"/>
    <w:rsid w:val="000A2375"/>
    <w:rsid w:val="000A27FC"/>
    <w:rsid w:val="000A2A27"/>
    <w:rsid w:val="000A2F38"/>
    <w:rsid w:val="000A3097"/>
    <w:rsid w:val="000A3123"/>
    <w:rsid w:val="000A323C"/>
    <w:rsid w:val="000A3441"/>
    <w:rsid w:val="000A37C8"/>
    <w:rsid w:val="000A43D7"/>
    <w:rsid w:val="000A44D5"/>
    <w:rsid w:val="000A473E"/>
    <w:rsid w:val="000A474E"/>
    <w:rsid w:val="000A4CC8"/>
    <w:rsid w:val="000A4E7A"/>
    <w:rsid w:val="000A4F80"/>
    <w:rsid w:val="000A4FFA"/>
    <w:rsid w:val="000A5165"/>
    <w:rsid w:val="000A516F"/>
    <w:rsid w:val="000A529E"/>
    <w:rsid w:val="000A5A54"/>
    <w:rsid w:val="000A5A8E"/>
    <w:rsid w:val="000A5E58"/>
    <w:rsid w:val="000A6190"/>
    <w:rsid w:val="000A6446"/>
    <w:rsid w:val="000A67FC"/>
    <w:rsid w:val="000A6876"/>
    <w:rsid w:val="000A6934"/>
    <w:rsid w:val="000A6AAE"/>
    <w:rsid w:val="000A6CA5"/>
    <w:rsid w:val="000A6D99"/>
    <w:rsid w:val="000A72FF"/>
    <w:rsid w:val="000A7342"/>
    <w:rsid w:val="000A7958"/>
    <w:rsid w:val="000A795E"/>
    <w:rsid w:val="000A7AF2"/>
    <w:rsid w:val="000B0517"/>
    <w:rsid w:val="000B05F3"/>
    <w:rsid w:val="000B0651"/>
    <w:rsid w:val="000B06B3"/>
    <w:rsid w:val="000B0B02"/>
    <w:rsid w:val="000B0E5C"/>
    <w:rsid w:val="000B0EEF"/>
    <w:rsid w:val="000B1050"/>
    <w:rsid w:val="000B11C7"/>
    <w:rsid w:val="000B126A"/>
    <w:rsid w:val="000B143E"/>
    <w:rsid w:val="000B144E"/>
    <w:rsid w:val="000B1A32"/>
    <w:rsid w:val="000B1A6A"/>
    <w:rsid w:val="000B1C28"/>
    <w:rsid w:val="000B1C53"/>
    <w:rsid w:val="000B1D00"/>
    <w:rsid w:val="000B1E3B"/>
    <w:rsid w:val="000B2208"/>
    <w:rsid w:val="000B23FC"/>
    <w:rsid w:val="000B29BA"/>
    <w:rsid w:val="000B29CC"/>
    <w:rsid w:val="000B3053"/>
    <w:rsid w:val="000B3203"/>
    <w:rsid w:val="000B3521"/>
    <w:rsid w:val="000B3572"/>
    <w:rsid w:val="000B386F"/>
    <w:rsid w:val="000B3BCA"/>
    <w:rsid w:val="000B3D97"/>
    <w:rsid w:val="000B4122"/>
    <w:rsid w:val="000B48B9"/>
    <w:rsid w:val="000B4BBB"/>
    <w:rsid w:val="000B4C85"/>
    <w:rsid w:val="000B4EFF"/>
    <w:rsid w:val="000B52B5"/>
    <w:rsid w:val="000B58DF"/>
    <w:rsid w:val="000B5904"/>
    <w:rsid w:val="000B5DC3"/>
    <w:rsid w:val="000B5E03"/>
    <w:rsid w:val="000B5F13"/>
    <w:rsid w:val="000B6535"/>
    <w:rsid w:val="000B6688"/>
    <w:rsid w:val="000B6690"/>
    <w:rsid w:val="000B679F"/>
    <w:rsid w:val="000B685F"/>
    <w:rsid w:val="000B6FBC"/>
    <w:rsid w:val="000B7074"/>
    <w:rsid w:val="000B7083"/>
    <w:rsid w:val="000B7646"/>
    <w:rsid w:val="000B77C6"/>
    <w:rsid w:val="000B7889"/>
    <w:rsid w:val="000B7DC0"/>
    <w:rsid w:val="000B7E7A"/>
    <w:rsid w:val="000B7FFB"/>
    <w:rsid w:val="000C00E9"/>
    <w:rsid w:val="000C037F"/>
    <w:rsid w:val="000C05DE"/>
    <w:rsid w:val="000C0736"/>
    <w:rsid w:val="000C07AA"/>
    <w:rsid w:val="000C0B2E"/>
    <w:rsid w:val="000C0DD5"/>
    <w:rsid w:val="000C0FC8"/>
    <w:rsid w:val="000C1204"/>
    <w:rsid w:val="000C1246"/>
    <w:rsid w:val="000C20CE"/>
    <w:rsid w:val="000C2649"/>
    <w:rsid w:val="000C27EB"/>
    <w:rsid w:val="000C28E6"/>
    <w:rsid w:val="000C2A6A"/>
    <w:rsid w:val="000C2C96"/>
    <w:rsid w:val="000C2D15"/>
    <w:rsid w:val="000C3052"/>
    <w:rsid w:val="000C3365"/>
    <w:rsid w:val="000C337F"/>
    <w:rsid w:val="000C34B4"/>
    <w:rsid w:val="000C3745"/>
    <w:rsid w:val="000C3AFC"/>
    <w:rsid w:val="000C3C27"/>
    <w:rsid w:val="000C4305"/>
    <w:rsid w:val="000C4375"/>
    <w:rsid w:val="000C45A3"/>
    <w:rsid w:val="000C45A4"/>
    <w:rsid w:val="000C4BFC"/>
    <w:rsid w:val="000C4D3F"/>
    <w:rsid w:val="000C4FFC"/>
    <w:rsid w:val="000C51ED"/>
    <w:rsid w:val="000C540B"/>
    <w:rsid w:val="000C55FC"/>
    <w:rsid w:val="000C5711"/>
    <w:rsid w:val="000C57A4"/>
    <w:rsid w:val="000C591A"/>
    <w:rsid w:val="000C5B84"/>
    <w:rsid w:val="000C5C11"/>
    <w:rsid w:val="000C5CCB"/>
    <w:rsid w:val="000C5F43"/>
    <w:rsid w:val="000C6498"/>
    <w:rsid w:val="000C67AB"/>
    <w:rsid w:val="000C67C3"/>
    <w:rsid w:val="000C6977"/>
    <w:rsid w:val="000C699A"/>
    <w:rsid w:val="000C69D0"/>
    <w:rsid w:val="000C6A7B"/>
    <w:rsid w:val="000C72D4"/>
    <w:rsid w:val="000C74AB"/>
    <w:rsid w:val="000C754E"/>
    <w:rsid w:val="000C7904"/>
    <w:rsid w:val="000C7963"/>
    <w:rsid w:val="000C7A7E"/>
    <w:rsid w:val="000C7B6F"/>
    <w:rsid w:val="000C7E2A"/>
    <w:rsid w:val="000C7FCB"/>
    <w:rsid w:val="000D015A"/>
    <w:rsid w:val="000D03BD"/>
    <w:rsid w:val="000D0688"/>
    <w:rsid w:val="000D069A"/>
    <w:rsid w:val="000D06A7"/>
    <w:rsid w:val="000D0C7C"/>
    <w:rsid w:val="000D1075"/>
    <w:rsid w:val="000D1196"/>
    <w:rsid w:val="000D125F"/>
    <w:rsid w:val="000D14DB"/>
    <w:rsid w:val="000D16A8"/>
    <w:rsid w:val="000D1D65"/>
    <w:rsid w:val="000D1EA5"/>
    <w:rsid w:val="000D1F26"/>
    <w:rsid w:val="000D21A6"/>
    <w:rsid w:val="000D2361"/>
    <w:rsid w:val="000D288B"/>
    <w:rsid w:val="000D28FC"/>
    <w:rsid w:val="000D2A18"/>
    <w:rsid w:val="000D2ABA"/>
    <w:rsid w:val="000D2B84"/>
    <w:rsid w:val="000D34F7"/>
    <w:rsid w:val="000D35EE"/>
    <w:rsid w:val="000D3739"/>
    <w:rsid w:val="000D3E09"/>
    <w:rsid w:val="000D4011"/>
    <w:rsid w:val="000D41D5"/>
    <w:rsid w:val="000D421D"/>
    <w:rsid w:val="000D44A3"/>
    <w:rsid w:val="000D47C4"/>
    <w:rsid w:val="000D4831"/>
    <w:rsid w:val="000D48F4"/>
    <w:rsid w:val="000D49E5"/>
    <w:rsid w:val="000D4AA8"/>
    <w:rsid w:val="000D4B62"/>
    <w:rsid w:val="000D4D0F"/>
    <w:rsid w:val="000D4FFB"/>
    <w:rsid w:val="000D5315"/>
    <w:rsid w:val="000D5571"/>
    <w:rsid w:val="000D58BA"/>
    <w:rsid w:val="000D5B6E"/>
    <w:rsid w:val="000D60EF"/>
    <w:rsid w:val="000D61BD"/>
    <w:rsid w:val="000D6390"/>
    <w:rsid w:val="000D6436"/>
    <w:rsid w:val="000D656A"/>
    <w:rsid w:val="000D66FF"/>
    <w:rsid w:val="000D6793"/>
    <w:rsid w:val="000D68FB"/>
    <w:rsid w:val="000D6A6C"/>
    <w:rsid w:val="000D6BA9"/>
    <w:rsid w:val="000D6C06"/>
    <w:rsid w:val="000D6C90"/>
    <w:rsid w:val="000D7034"/>
    <w:rsid w:val="000D71ED"/>
    <w:rsid w:val="000D7511"/>
    <w:rsid w:val="000D777C"/>
    <w:rsid w:val="000D77A2"/>
    <w:rsid w:val="000D7816"/>
    <w:rsid w:val="000D7B22"/>
    <w:rsid w:val="000E00D2"/>
    <w:rsid w:val="000E03AF"/>
    <w:rsid w:val="000E042F"/>
    <w:rsid w:val="000E05BA"/>
    <w:rsid w:val="000E070E"/>
    <w:rsid w:val="000E0778"/>
    <w:rsid w:val="000E07A9"/>
    <w:rsid w:val="000E09E1"/>
    <w:rsid w:val="000E11BB"/>
    <w:rsid w:val="000E1709"/>
    <w:rsid w:val="000E1957"/>
    <w:rsid w:val="000E2326"/>
    <w:rsid w:val="000E23B1"/>
    <w:rsid w:val="000E2F40"/>
    <w:rsid w:val="000E3016"/>
    <w:rsid w:val="000E316F"/>
    <w:rsid w:val="000E321D"/>
    <w:rsid w:val="000E3254"/>
    <w:rsid w:val="000E3900"/>
    <w:rsid w:val="000E4591"/>
    <w:rsid w:val="000E48E9"/>
    <w:rsid w:val="000E48F1"/>
    <w:rsid w:val="000E4934"/>
    <w:rsid w:val="000E4A65"/>
    <w:rsid w:val="000E4BCC"/>
    <w:rsid w:val="000E4D43"/>
    <w:rsid w:val="000E4E31"/>
    <w:rsid w:val="000E4F1F"/>
    <w:rsid w:val="000E59E7"/>
    <w:rsid w:val="000E5CA8"/>
    <w:rsid w:val="000E6057"/>
    <w:rsid w:val="000E6186"/>
    <w:rsid w:val="000E619F"/>
    <w:rsid w:val="000E64EF"/>
    <w:rsid w:val="000E658C"/>
    <w:rsid w:val="000E6637"/>
    <w:rsid w:val="000E66DC"/>
    <w:rsid w:val="000E6F03"/>
    <w:rsid w:val="000E7349"/>
    <w:rsid w:val="000E7578"/>
    <w:rsid w:val="000E76E2"/>
    <w:rsid w:val="000E774E"/>
    <w:rsid w:val="000E7850"/>
    <w:rsid w:val="000E7A68"/>
    <w:rsid w:val="000F0032"/>
    <w:rsid w:val="000F0404"/>
    <w:rsid w:val="000F052E"/>
    <w:rsid w:val="000F07B7"/>
    <w:rsid w:val="000F0900"/>
    <w:rsid w:val="000F0AC7"/>
    <w:rsid w:val="000F161B"/>
    <w:rsid w:val="000F1780"/>
    <w:rsid w:val="000F2132"/>
    <w:rsid w:val="000F25C4"/>
    <w:rsid w:val="000F25E3"/>
    <w:rsid w:val="000F2836"/>
    <w:rsid w:val="000F2AF2"/>
    <w:rsid w:val="000F2B34"/>
    <w:rsid w:val="000F2D19"/>
    <w:rsid w:val="000F2F61"/>
    <w:rsid w:val="000F2FFA"/>
    <w:rsid w:val="000F304E"/>
    <w:rsid w:val="000F325E"/>
    <w:rsid w:val="000F36DE"/>
    <w:rsid w:val="000F37F6"/>
    <w:rsid w:val="000F3827"/>
    <w:rsid w:val="000F398F"/>
    <w:rsid w:val="000F39C8"/>
    <w:rsid w:val="000F3A23"/>
    <w:rsid w:val="000F3BBC"/>
    <w:rsid w:val="000F3E9C"/>
    <w:rsid w:val="000F413F"/>
    <w:rsid w:val="000F4487"/>
    <w:rsid w:val="000F5274"/>
    <w:rsid w:val="000F5606"/>
    <w:rsid w:val="000F5B21"/>
    <w:rsid w:val="000F5B9D"/>
    <w:rsid w:val="000F5E7C"/>
    <w:rsid w:val="000F5ED6"/>
    <w:rsid w:val="000F5EE2"/>
    <w:rsid w:val="000F6026"/>
    <w:rsid w:val="000F7045"/>
    <w:rsid w:val="000F7050"/>
    <w:rsid w:val="000F7262"/>
    <w:rsid w:val="000F767F"/>
    <w:rsid w:val="000F7B9F"/>
    <w:rsid w:val="000F7BFC"/>
    <w:rsid w:val="000F7C64"/>
    <w:rsid w:val="000F7DA7"/>
    <w:rsid w:val="00100101"/>
    <w:rsid w:val="00100280"/>
    <w:rsid w:val="00100358"/>
    <w:rsid w:val="00100500"/>
    <w:rsid w:val="00100578"/>
    <w:rsid w:val="001008A9"/>
    <w:rsid w:val="001009B6"/>
    <w:rsid w:val="00100C5E"/>
    <w:rsid w:val="00100E3F"/>
    <w:rsid w:val="00100E71"/>
    <w:rsid w:val="00100F34"/>
    <w:rsid w:val="0010143A"/>
    <w:rsid w:val="001015A9"/>
    <w:rsid w:val="00101B56"/>
    <w:rsid w:val="00101F39"/>
    <w:rsid w:val="0010291D"/>
    <w:rsid w:val="00102C15"/>
    <w:rsid w:val="00102CF9"/>
    <w:rsid w:val="00102FB1"/>
    <w:rsid w:val="00103009"/>
    <w:rsid w:val="001030F6"/>
    <w:rsid w:val="00103251"/>
    <w:rsid w:val="00103637"/>
    <w:rsid w:val="001036AF"/>
    <w:rsid w:val="001038E2"/>
    <w:rsid w:val="001038E7"/>
    <w:rsid w:val="00103AFC"/>
    <w:rsid w:val="00103E34"/>
    <w:rsid w:val="0010445D"/>
    <w:rsid w:val="00104654"/>
    <w:rsid w:val="00104EC2"/>
    <w:rsid w:val="00104F5F"/>
    <w:rsid w:val="00105113"/>
    <w:rsid w:val="00105127"/>
    <w:rsid w:val="00105160"/>
    <w:rsid w:val="00105286"/>
    <w:rsid w:val="001056BB"/>
    <w:rsid w:val="00105705"/>
    <w:rsid w:val="00105779"/>
    <w:rsid w:val="00105807"/>
    <w:rsid w:val="001063E5"/>
    <w:rsid w:val="00106596"/>
    <w:rsid w:val="00106683"/>
    <w:rsid w:val="001069DF"/>
    <w:rsid w:val="001069FC"/>
    <w:rsid w:val="00106C82"/>
    <w:rsid w:val="00107760"/>
    <w:rsid w:val="001077E0"/>
    <w:rsid w:val="00107C26"/>
    <w:rsid w:val="001108A0"/>
    <w:rsid w:val="00110BEB"/>
    <w:rsid w:val="00110DA8"/>
    <w:rsid w:val="00110E60"/>
    <w:rsid w:val="001110EF"/>
    <w:rsid w:val="0011117D"/>
    <w:rsid w:val="0011132E"/>
    <w:rsid w:val="00111342"/>
    <w:rsid w:val="001117A6"/>
    <w:rsid w:val="001117CC"/>
    <w:rsid w:val="00111A4B"/>
    <w:rsid w:val="00111D35"/>
    <w:rsid w:val="00112054"/>
    <w:rsid w:val="001123B3"/>
    <w:rsid w:val="00112707"/>
    <w:rsid w:val="0011276F"/>
    <w:rsid w:val="001128C0"/>
    <w:rsid w:val="001129EC"/>
    <w:rsid w:val="00112CEE"/>
    <w:rsid w:val="00112DE5"/>
    <w:rsid w:val="001130BA"/>
    <w:rsid w:val="001131F2"/>
    <w:rsid w:val="001133A0"/>
    <w:rsid w:val="00113604"/>
    <w:rsid w:val="0011377B"/>
    <w:rsid w:val="00113CA9"/>
    <w:rsid w:val="00113D14"/>
    <w:rsid w:val="00114091"/>
    <w:rsid w:val="00114613"/>
    <w:rsid w:val="00114B8D"/>
    <w:rsid w:val="00114C3D"/>
    <w:rsid w:val="00114CE9"/>
    <w:rsid w:val="00114D44"/>
    <w:rsid w:val="00115109"/>
    <w:rsid w:val="0011525E"/>
    <w:rsid w:val="001152BF"/>
    <w:rsid w:val="00115554"/>
    <w:rsid w:val="0011574D"/>
    <w:rsid w:val="00115892"/>
    <w:rsid w:val="0011589A"/>
    <w:rsid w:val="00115A35"/>
    <w:rsid w:val="00115B43"/>
    <w:rsid w:val="00115D7F"/>
    <w:rsid w:val="00116259"/>
    <w:rsid w:val="001163C3"/>
    <w:rsid w:val="00116661"/>
    <w:rsid w:val="00116703"/>
    <w:rsid w:val="0011673A"/>
    <w:rsid w:val="0011691B"/>
    <w:rsid w:val="00116931"/>
    <w:rsid w:val="00116B70"/>
    <w:rsid w:val="00116DA2"/>
    <w:rsid w:val="00116E57"/>
    <w:rsid w:val="00116F3A"/>
    <w:rsid w:val="00117036"/>
    <w:rsid w:val="00117725"/>
    <w:rsid w:val="00117F87"/>
    <w:rsid w:val="0012009C"/>
    <w:rsid w:val="00120976"/>
    <w:rsid w:val="00120AD2"/>
    <w:rsid w:val="001210AD"/>
    <w:rsid w:val="001211FF"/>
    <w:rsid w:val="00121283"/>
    <w:rsid w:val="00121413"/>
    <w:rsid w:val="0012164C"/>
    <w:rsid w:val="00121781"/>
    <w:rsid w:val="0012192A"/>
    <w:rsid w:val="00121A55"/>
    <w:rsid w:val="00121B19"/>
    <w:rsid w:val="00121D06"/>
    <w:rsid w:val="001223D4"/>
    <w:rsid w:val="001223DD"/>
    <w:rsid w:val="00122AEA"/>
    <w:rsid w:val="00122AF6"/>
    <w:rsid w:val="00123551"/>
    <w:rsid w:val="00123730"/>
    <w:rsid w:val="00123A17"/>
    <w:rsid w:val="00123C8E"/>
    <w:rsid w:val="00123CCC"/>
    <w:rsid w:val="00123D03"/>
    <w:rsid w:val="00124270"/>
    <w:rsid w:val="0012427E"/>
    <w:rsid w:val="00124329"/>
    <w:rsid w:val="0012458D"/>
    <w:rsid w:val="001245E2"/>
    <w:rsid w:val="001246A0"/>
    <w:rsid w:val="00124743"/>
    <w:rsid w:val="001248C0"/>
    <w:rsid w:val="00124C66"/>
    <w:rsid w:val="00124C8A"/>
    <w:rsid w:val="00124C9E"/>
    <w:rsid w:val="00124CF8"/>
    <w:rsid w:val="00124DBC"/>
    <w:rsid w:val="00124E36"/>
    <w:rsid w:val="00124EE3"/>
    <w:rsid w:val="00125357"/>
    <w:rsid w:val="0012570B"/>
    <w:rsid w:val="00125733"/>
    <w:rsid w:val="00125D63"/>
    <w:rsid w:val="00125DF1"/>
    <w:rsid w:val="00125F62"/>
    <w:rsid w:val="001264CF"/>
    <w:rsid w:val="001264F7"/>
    <w:rsid w:val="001265BE"/>
    <w:rsid w:val="00126B5C"/>
    <w:rsid w:val="00126F06"/>
    <w:rsid w:val="00126FDC"/>
    <w:rsid w:val="001270EF"/>
    <w:rsid w:val="00127101"/>
    <w:rsid w:val="001271EE"/>
    <w:rsid w:val="001272E5"/>
    <w:rsid w:val="00127A83"/>
    <w:rsid w:val="00127B55"/>
    <w:rsid w:val="00127EA8"/>
    <w:rsid w:val="00127FDD"/>
    <w:rsid w:val="00127FE7"/>
    <w:rsid w:val="001300D0"/>
    <w:rsid w:val="001302DD"/>
    <w:rsid w:val="001303B5"/>
    <w:rsid w:val="00130619"/>
    <w:rsid w:val="00130686"/>
    <w:rsid w:val="00130A8E"/>
    <w:rsid w:val="00130E08"/>
    <w:rsid w:val="00130F8A"/>
    <w:rsid w:val="0013108D"/>
    <w:rsid w:val="0013110D"/>
    <w:rsid w:val="00131242"/>
    <w:rsid w:val="001313DB"/>
    <w:rsid w:val="001316E6"/>
    <w:rsid w:val="001317F5"/>
    <w:rsid w:val="001319EC"/>
    <w:rsid w:val="00131B6F"/>
    <w:rsid w:val="00131E08"/>
    <w:rsid w:val="001320AC"/>
    <w:rsid w:val="0013237B"/>
    <w:rsid w:val="00132553"/>
    <w:rsid w:val="001325E7"/>
    <w:rsid w:val="0013264C"/>
    <w:rsid w:val="00132661"/>
    <w:rsid w:val="00132720"/>
    <w:rsid w:val="00132F31"/>
    <w:rsid w:val="0013315D"/>
    <w:rsid w:val="001331BC"/>
    <w:rsid w:val="00133483"/>
    <w:rsid w:val="001334A0"/>
    <w:rsid w:val="001334A3"/>
    <w:rsid w:val="00133511"/>
    <w:rsid w:val="00133601"/>
    <w:rsid w:val="001339A0"/>
    <w:rsid w:val="00133B53"/>
    <w:rsid w:val="00133BB8"/>
    <w:rsid w:val="00133CC0"/>
    <w:rsid w:val="00133CC6"/>
    <w:rsid w:val="001342C0"/>
    <w:rsid w:val="001346FA"/>
    <w:rsid w:val="00134875"/>
    <w:rsid w:val="00134C30"/>
    <w:rsid w:val="00134EB6"/>
    <w:rsid w:val="00134FF7"/>
    <w:rsid w:val="001351C7"/>
    <w:rsid w:val="00135237"/>
    <w:rsid w:val="00135428"/>
    <w:rsid w:val="0013543B"/>
    <w:rsid w:val="0013562D"/>
    <w:rsid w:val="00135B4B"/>
    <w:rsid w:val="00135E7A"/>
    <w:rsid w:val="001360BE"/>
    <w:rsid w:val="001362A7"/>
    <w:rsid w:val="001363E9"/>
    <w:rsid w:val="00136907"/>
    <w:rsid w:val="00136D44"/>
    <w:rsid w:val="00136DF0"/>
    <w:rsid w:val="0013726F"/>
    <w:rsid w:val="001376D0"/>
    <w:rsid w:val="00137A2F"/>
    <w:rsid w:val="00137C14"/>
    <w:rsid w:val="00137F78"/>
    <w:rsid w:val="0014018D"/>
    <w:rsid w:val="001404F8"/>
    <w:rsid w:val="00140652"/>
    <w:rsid w:val="001407A5"/>
    <w:rsid w:val="00140A33"/>
    <w:rsid w:val="00141060"/>
    <w:rsid w:val="001410E0"/>
    <w:rsid w:val="00141669"/>
    <w:rsid w:val="001417CC"/>
    <w:rsid w:val="0014197E"/>
    <w:rsid w:val="00141B20"/>
    <w:rsid w:val="00141B40"/>
    <w:rsid w:val="00141DA0"/>
    <w:rsid w:val="00141F11"/>
    <w:rsid w:val="0014216E"/>
    <w:rsid w:val="00142397"/>
    <w:rsid w:val="001423CC"/>
    <w:rsid w:val="0014269D"/>
    <w:rsid w:val="00142730"/>
    <w:rsid w:val="001427C2"/>
    <w:rsid w:val="001428A7"/>
    <w:rsid w:val="00142F15"/>
    <w:rsid w:val="0014303A"/>
    <w:rsid w:val="0014306B"/>
    <w:rsid w:val="0014319A"/>
    <w:rsid w:val="0014399E"/>
    <w:rsid w:val="00143BEC"/>
    <w:rsid w:val="00143F2A"/>
    <w:rsid w:val="00144CD6"/>
    <w:rsid w:val="00144DE3"/>
    <w:rsid w:val="00144FD4"/>
    <w:rsid w:val="001453DE"/>
    <w:rsid w:val="00145658"/>
    <w:rsid w:val="0014570C"/>
    <w:rsid w:val="00145A40"/>
    <w:rsid w:val="00145AC9"/>
    <w:rsid w:val="00145AD8"/>
    <w:rsid w:val="00145B69"/>
    <w:rsid w:val="00145E47"/>
    <w:rsid w:val="00145F8E"/>
    <w:rsid w:val="00146082"/>
    <w:rsid w:val="001462A0"/>
    <w:rsid w:val="001465F8"/>
    <w:rsid w:val="00146827"/>
    <w:rsid w:val="0014691B"/>
    <w:rsid w:val="00146993"/>
    <w:rsid w:val="00147491"/>
    <w:rsid w:val="0014780C"/>
    <w:rsid w:val="00147AAD"/>
    <w:rsid w:val="00147ECB"/>
    <w:rsid w:val="00147EFF"/>
    <w:rsid w:val="00150121"/>
    <w:rsid w:val="00150291"/>
    <w:rsid w:val="00150730"/>
    <w:rsid w:val="001510D9"/>
    <w:rsid w:val="00151317"/>
    <w:rsid w:val="001514E0"/>
    <w:rsid w:val="00151516"/>
    <w:rsid w:val="00151916"/>
    <w:rsid w:val="001519BC"/>
    <w:rsid w:val="00152283"/>
    <w:rsid w:val="00152833"/>
    <w:rsid w:val="00152DB7"/>
    <w:rsid w:val="00152E4B"/>
    <w:rsid w:val="001531ED"/>
    <w:rsid w:val="001533D5"/>
    <w:rsid w:val="00153489"/>
    <w:rsid w:val="0015377D"/>
    <w:rsid w:val="00154A2E"/>
    <w:rsid w:val="00154BE2"/>
    <w:rsid w:val="00154C36"/>
    <w:rsid w:val="001550A0"/>
    <w:rsid w:val="001551E4"/>
    <w:rsid w:val="00155264"/>
    <w:rsid w:val="0015553B"/>
    <w:rsid w:val="001560DD"/>
    <w:rsid w:val="0015697F"/>
    <w:rsid w:val="00156DC7"/>
    <w:rsid w:val="00156F25"/>
    <w:rsid w:val="00157008"/>
    <w:rsid w:val="0015728C"/>
    <w:rsid w:val="0015767E"/>
    <w:rsid w:val="00157845"/>
    <w:rsid w:val="001578C5"/>
    <w:rsid w:val="00157D02"/>
    <w:rsid w:val="00157F8C"/>
    <w:rsid w:val="00160193"/>
    <w:rsid w:val="00160448"/>
    <w:rsid w:val="00160481"/>
    <w:rsid w:val="0016063D"/>
    <w:rsid w:val="001606FF"/>
    <w:rsid w:val="00160A88"/>
    <w:rsid w:val="00160B41"/>
    <w:rsid w:val="00160F68"/>
    <w:rsid w:val="001611DB"/>
    <w:rsid w:val="001613CE"/>
    <w:rsid w:val="00161624"/>
    <w:rsid w:val="00161749"/>
    <w:rsid w:val="001617D2"/>
    <w:rsid w:val="00161A98"/>
    <w:rsid w:val="00161BD9"/>
    <w:rsid w:val="00161C42"/>
    <w:rsid w:val="00161CDD"/>
    <w:rsid w:val="00161D6F"/>
    <w:rsid w:val="00161DED"/>
    <w:rsid w:val="00161FDF"/>
    <w:rsid w:val="0016215F"/>
    <w:rsid w:val="00162168"/>
    <w:rsid w:val="001621D7"/>
    <w:rsid w:val="0016250D"/>
    <w:rsid w:val="001625A5"/>
    <w:rsid w:val="00162A7B"/>
    <w:rsid w:val="00162A8B"/>
    <w:rsid w:val="00162FA4"/>
    <w:rsid w:val="00163105"/>
    <w:rsid w:val="00163519"/>
    <w:rsid w:val="001635A1"/>
    <w:rsid w:val="001635B2"/>
    <w:rsid w:val="0016368E"/>
    <w:rsid w:val="00163941"/>
    <w:rsid w:val="00163A00"/>
    <w:rsid w:val="00163A87"/>
    <w:rsid w:val="00163B02"/>
    <w:rsid w:val="00163B63"/>
    <w:rsid w:val="00163E71"/>
    <w:rsid w:val="00164226"/>
    <w:rsid w:val="001646E1"/>
    <w:rsid w:val="0016477A"/>
    <w:rsid w:val="00164DBB"/>
    <w:rsid w:val="001651C5"/>
    <w:rsid w:val="00165201"/>
    <w:rsid w:val="001652C9"/>
    <w:rsid w:val="0016533E"/>
    <w:rsid w:val="001658F4"/>
    <w:rsid w:val="001659F2"/>
    <w:rsid w:val="00165DDD"/>
    <w:rsid w:val="00165F2A"/>
    <w:rsid w:val="00166156"/>
    <w:rsid w:val="00166310"/>
    <w:rsid w:val="00166B60"/>
    <w:rsid w:val="00166D24"/>
    <w:rsid w:val="00166F9B"/>
    <w:rsid w:val="00166FA0"/>
    <w:rsid w:val="001670C2"/>
    <w:rsid w:val="0016760C"/>
    <w:rsid w:val="00167996"/>
    <w:rsid w:val="00170222"/>
    <w:rsid w:val="00170319"/>
    <w:rsid w:val="00170384"/>
    <w:rsid w:val="001707F8"/>
    <w:rsid w:val="0017083D"/>
    <w:rsid w:val="00170C30"/>
    <w:rsid w:val="00170C6C"/>
    <w:rsid w:val="00170C88"/>
    <w:rsid w:val="00171043"/>
    <w:rsid w:val="001714E4"/>
    <w:rsid w:val="00171CF1"/>
    <w:rsid w:val="00171E04"/>
    <w:rsid w:val="00172113"/>
    <w:rsid w:val="00172E8A"/>
    <w:rsid w:val="00172FF3"/>
    <w:rsid w:val="00173617"/>
    <w:rsid w:val="00173AAE"/>
    <w:rsid w:val="00173D06"/>
    <w:rsid w:val="00174335"/>
    <w:rsid w:val="00174586"/>
    <w:rsid w:val="001745D1"/>
    <w:rsid w:val="0017475E"/>
    <w:rsid w:val="00174900"/>
    <w:rsid w:val="00174911"/>
    <w:rsid w:val="00174A0A"/>
    <w:rsid w:val="00174E38"/>
    <w:rsid w:val="00174E96"/>
    <w:rsid w:val="001750C3"/>
    <w:rsid w:val="0017527D"/>
    <w:rsid w:val="001753C4"/>
    <w:rsid w:val="001755D0"/>
    <w:rsid w:val="001755F8"/>
    <w:rsid w:val="00175CF1"/>
    <w:rsid w:val="00175D47"/>
    <w:rsid w:val="00176353"/>
    <w:rsid w:val="00176412"/>
    <w:rsid w:val="00176472"/>
    <w:rsid w:val="001765F6"/>
    <w:rsid w:val="00176617"/>
    <w:rsid w:val="0017685C"/>
    <w:rsid w:val="00176F4D"/>
    <w:rsid w:val="00176F70"/>
    <w:rsid w:val="00176FBC"/>
    <w:rsid w:val="0017717B"/>
    <w:rsid w:val="00177316"/>
    <w:rsid w:val="0017763A"/>
    <w:rsid w:val="00177775"/>
    <w:rsid w:val="00177884"/>
    <w:rsid w:val="00177EAF"/>
    <w:rsid w:val="00177ECE"/>
    <w:rsid w:val="001801A2"/>
    <w:rsid w:val="00180440"/>
    <w:rsid w:val="0018062D"/>
    <w:rsid w:val="0018082A"/>
    <w:rsid w:val="001808F1"/>
    <w:rsid w:val="00180A1C"/>
    <w:rsid w:val="00180C25"/>
    <w:rsid w:val="00180D05"/>
    <w:rsid w:val="001812C7"/>
    <w:rsid w:val="001815C1"/>
    <w:rsid w:val="0018170E"/>
    <w:rsid w:val="0018175A"/>
    <w:rsid w:val="0018178C"/>
    <w:rsid w:val="00181B78"/>
    <w:rsid w:val="00181C00"/>
    <w:rsid w:val="001820F9"/>
    <w:rsid w:val="0018225B"/>
    <w:rsid w:val="001822D5"/>
    <w:rsid w:val="00182349"/>
    <w:rsid w:val="0018260B"/>
    <w:rsid w:val="00182823"/>
    <w:rsid w:val="001829FC"/>
    <w:rsid w:val="00182A99"/>
    <w:rsid w:val="00182C26"/>
    <w:rsid w:val="00182D70"/>
    <w:rsid w:val="001830EB"/>
    <w:rsid w:val="0018370B"/>
    <w:rsid w:val="001839D2"/>
    <w:rsid w:val="00183A07"/>
    <w:rsid w:val="00183A30"/>
    <w:rsid w:val="00183C70"/>
    <w:rsid w:val="00183F61"/>
    <w:rsid w:val="001840E5"/>
    <w:rsid w:val="0018418E"/>
    <w:rsid w:val="0018447F"/>
    <w:rsid w:val="00184651"/>
    <w:rsid w:val="00184821"/>
    <w:rsid w:val="001849E0"/>
    <w:rsid w:val="00184BA2"/>
    <w:rsid w:val="001852CD"/>
    <w:rsid w:val="001852D7"/>
    <w:rsid w:val="001856F7"/>
    <w:rsid w:val="00185D2D"/>
    <w:rsid w:val="00185D3F"/>
    <w:rsid w:val="001863BA"/>
    <w:rsid w:val="00186901"/>
    <w:rsid w:val="00186D42"/>
    <w:rsid w:val="00186E2A"/>
    <w:rsid w:val="00186F40"/>
    <w:rsid w:val="00187187"/>
    <w:rsid w:val="0018727D"/>
    <w:rsid w:val="001879C3"/>
    <w:rsid w:val="00187AFB"/>
    <w:rsid w:val="00187B78"/>
    <w:rsid w:val="00187C8F"/>
    <w:rsid w:val="00187CEA"/>
    <w:rsid w:val="001900E9"/>
    <w:rsid w:val="001903F5"/>
    <w:rsid w:val="0019057D"/>
    <w:rsid w:val="00190AB2"/>
    <w:rsid w:val="00190BD6"/>
    <w:rsid w:val="00191CA0"/>
    <w:rsid w:val="00191D7D"/>
    <w:rsid w:val="001929C5"/>
    <w:rsid w:val="00192C9A"/>
    <w:rsid w:val="00192D08"/>
    <w:rsid w:val="00192DFB"/>
    <w:rsid w:val="00192ED9"/>
    <w:rsid w:val="00192F69"/>
    <w:rsid w:val="00193062"/>
    <w:rsid w:val="001934F1"/>
    <w:rsid w:val="00194493"/>
    <w:rsid w:val="0019460D"/>
    <w:rsid w:val="00194812"/>
    <w:rsid w:val="00194849"/>
    <w:rsid w:val="00194955"/>
    <w:rsid w:val="00194BD5"/>
    <w:rsid w:val="00195132"/>
    <w:rsid w:val="00195174"/>
    <w:rsid w:val="001951AB"/>
    <w:rsid w:val="001952AC"/>
    <w:rsid w:val="00195C91"/>
    <w:rsid w:val="00195DEE"/>
    <w:rsid w:val="00195EFB"/>
    <w:rsid w:val="00195F35"/>
    <w:rsid w:val="00196026"/>
    <w:rsid w:val="00196233"/>
    <w:rsid w:val="00196234"/>
    <w:rsid w:val="00196245"/>
    <w:rsid w:val="00196770"/>
    <w:rsid w:val="00196A34"/>
    <w:rsid w:val="00196B0B"/>
    <w:rsid w:val="00196B6A"/>
    <w:rsid w:val="00196D66"/>
    <w:rsid w:val="00196D8C"/>
    <w:rsid w:val="00196EEA"/>
    <w:rsid w:val="001971AD"/>
    <w:rsid w:val="001971EF"/>
    <w:rsid w:val="001978AF"/>
    <w:rsid w:val="00197902"/>
    <w:rsid w:val="00197E66"/>
    <w:rsid w:val="001A004F"/>
    <w:rsid w:val="001A0971"/>
    <w:rsid w:val="001A0B01"/>
    <w:rsid w:val="001A0B0A"/>
    <w:rsid w:val="001A0B56"/>
    <w:rsid w:val="001A0BCA"/>
    <w:rsid w:val="001A0C33"/>
    <w:rsid w:val="001A0E58"/>
    <w:rsid w:val="001A182C"/>
    <w:rsid w:val="001A2363"/>
    <w:rsid w:val="001A23E9"/>
    <w:rsid w:val="001A24ED"/>
    <w:rsid w:val="001A28B3"/>
    <w:rsid w:val="001A28CA"/>
    <w:rsid w:val="001A2A22"/>
    <w:rsid w:val="001A2F92"/>
    <w:rsid w:val="001A3190"/>
    <w:rsid w:val="001A32DB"/>
    <w:rsid w:val="001A3599"/>
    <w:rsid w:val="001A3C4C"/>
    <w:rsid w:val="001A3D3B"/>
    <w:rsid w:val="001A3D56"/>
    <w:rsid w:val="001A42CC"/>
    <w:rsid w:val="001A4A3A"/>
    <w:rsid w:val="001A4E67"/>
    <w:rsid w:val="001A4FFD"/>
    <w:rsid w:val="001A51B1"/>
    <w:rsid w:val="001A5511"/>
    <w:rsid w:val="001A58B6"/>
    <w:rsid w:val="001A5972"/>
    <w:rsid w:val="001A604B"/>
    <w:rsid w:val="001A6214"/>
    <w:rsid w:val="001A653D"/>
    <w:rsid w:val="001A6808"/>
    <w:rsid w:val="001A6BC0"/>
    <w:rsid w:val="001A6F5E"/>
    <w:rsid w:val="001A7116"/>
    <w:rsid w:val="001A73BE"/>
    <w:rsid w:val="001A74F8"/>
    <w:rsid w:val="001A7848"/>
    <w:rsid w:val="001A7D36"/>
    <w:rsid w:val="001A7E40"/>
    <w:rsid w:val="001A7EDF"/>
    <w:rsid w:val="001B010D"/>
    <w:rsid w:val="001B0229"/>
    <w:rsid w:val="001B02B1"/>
    <w:rsid w:val="001B0315"/>
    <w:rsid w:val="001B0469"/>
    <w:rsid w:val="001B0897"/>
    <w:rsid w:val="001B0D25"/>
    <w:rsid w:val="001B1280"/>
    <w:rsid w:val="001B1492"/>
    <w:rsid w:val="001B1589"/>
    <w:rsid w:val="001B174A"/>
    <w:rsid w:val="001B19CD"/>
    <w:rsid w:val="001B1A28"/>
    <w:rsid w:val="001B1B3A"/>
    <w:rsid w:val="001B1C74"/>
    <w:rsid w:val="001B1E59"/>
    <w:rsid w:val="001B2433"/>
    <w:rsid w:val="001B2666"/>
    <w:rsid w:val="001B2F8C"/>
    <w:rsid w:val="001B311A"/>
    <w:rsid w:val="001B344D"/>
    <w:rsid w:val="001B3B06"/>
    <w:rsid w:val="001B3B9C"/>
    <w:rsid w:val="001B3EAE"/>
    <w:rsid w:val="001B446E"/>
    <w:rsid w:val="001B489B"/>
    <w:rsid w:val="001B4C3E"/>
    <w:rsid w:val="001B5148"/>
    <w:rsid w:val="001B552D"/>
    <w:rsid w:val="001B5A75"/>
    <w:rsid w:val="001B5AA0"/>
    <w:rsid w:val="001B608E"/>
    <w:rsid w:val="001B622D"/>
    <w:rsid w:val="001B6510"/>
    <w:rsid w:val="001B67AF"/>
    <w:rsid w:val="001B67BC"/>
    <w:rsid w:val="001B6BD6"/>
    <w:rsid w:val="001B6D6C"/>
    <w:rsid w:val="001B71EA"/>
    <w:rsid w:val="001B729C"/>
    <w:rsid w:val="001B77D5"/>
    <w:rsid w:val="001B794E"/>
    <w:rsid w:val="001B7973"/>
    <w:rsid w:val="001B7A74"/>
    <w:rsid w:val="001C02A4"/>
    <w:rsid w:val="001C0621"/>
    <w:rsid w:val="001C0912"/>
    <w:rsid w:val="001C0923"/>
    <w:rsid w:val="001C0C69"/>
    <w:rsid w:val="001C0DC8"/>
    <w:rsid w:val="001C0E8A"/>
    <w:rsid w:val="001C0ED3"/>
    <w:rsid w:val="001C0ED9"/>
    <w:rsid w:val="001C0F4B"/>
    <w:rsid w:val="001C105C"/>
    <w:rsid w:val="001C10FC"/>
    <w:rsid w:val="001C110A"/>
    <w:rsid w:val="001C1201"/>
    <w:rsid w:val="001C14F7"/>
    <w:rsid w:val="001C1C32"/>
    <w:rsid w:val="001C1DD3"/>
    <w:rsid w:val="001C1E7E"/>
    <w:rsid w:val="001C1ECB"/>
    <w:rsid w:val="001C202D"/>
    <w:rsid w:val="001C24D6"/>
    <w:rsid w:val="001C24FB"/>
    <w:rsid w:val="001C272C"/>
    <w:rsid w:val="001C2741"/>
    <w:rsid w:val="001C29E1"/>
    <w:rsid w:val="001C3145"/>
    <w:rsid w:val="001C34F0"/>
    <w:rsid w:val="001C350E"/>
    <w:rsid w:val="001C371C"/>
    <w:rsid w:val="001C3A76"/>
    <w:rsid w:val="001C3C5D"/>
    <w:rsid w:val="001C3DC0"/>
    <w:rsid w:val="001C3F00"/>
    <w:rsid w:val="001C3F39"/>
    <w:rsid w:val="001C41C4"/>
    <w:rsid w:val="001C443D"/>
    <w:rsid w:val="001C44A6"/>
    <w:rsid w:val="001C462B"/>
    <w:rsid w:val="001C4707"/>
    <w:rsid w:val="001C49CE"/>
    <w:rsid w:val="001C4A9C"/>
    <w:rsid w:val="001C4B9E"/>
    <w:rsid w:val="001C4C88"/>
    <w:rsid w:val="001C4D09"/>
    <w:rsid w:val="001C4F93"/>
    <w:rsid w:val="001C5935"/>
    <w:rsid w:val="001C594D"/>
    <w:rsid w:val="001C5BE9"/>
    <w:rsid w:val="001C5C4B"/>
    <w:rsid w:val="001C5DEA"/>
    <w:rsid w:val="001C61C9"/>
    <w:rsid w:val="001C6340"/>
    <w:rsid w:val="001C64BE"/>
    <w:rsid w:val="001C6806"/>
    <w:rsid w:val="001C684D"/>
    <w:rsid w:val="001C6AFD"/>
    <w:rsid w:val="001C6B87"/>
    <w:rsid w:val="001C6E38"/>
    <w:rsid w:val="001C7096"/>
    <w:rsid w:val="001C7623"/>
    <w:rsid w:val="001C7A40"/>
    <w:rsid w:val="001C7AD9"/>
    <w:rsid w:val="001C7DF0"/>
    <w:rsid w:val="001C7F8F"/>
    <w:rsid w:val="001D0168"/>
    <w:rsid w:val="001D06DD"/>
    <w:rsid w:val="001D099F"/>
    <w:rsid w:val="001D0E4C"/>
    <w:rsid w:val="001D1595"/>
    <w:rsid w:val="001D1A38"/>
    <w:rsid w:val="001D1B1F"/>
    <w:rsid w:val="001D2034"/>
    <w:rsid w:val="001D208F"/>
    <w:rsid w:val="001D20DB"/>
    <w:rsid w:val="001D22DD"/>
    <w:rsid w:val="001D24AD"/>
    <w:rsid w:val="001D271E"/>
    <w:rsid w:val="001D2933"/>
    <w:rsid w:val="001D2BE0"/>
    <w:rsid w:val="001D2E67"/>
    <w:rsid w:val="001D315B"/>
    <w:rsid w:val="001D390B"/>
    <w:rsid w:val="001D3A7F"/>
    <w:rsid w:val="001D3A9F"/>
    <w:rsid w:val="001D3CBD"/>
    <w:rsid w:val="001D3F00"/>
    <w:rsid w:val="001D40A9"/>
    <w:rsid w:val="001D452D"/>
    <w:rsid w:val="001D4584"/>
    <w:rsid w:val="001D45D1"/>
    <w:rsid w:val="001D487C"/>
    <w:rsid w:val="001D4B20"/>
    <w:rsid w:val="001D4F75"/>
    <w:rsid w:val="001D5146"/>
    <w:rsid w:val="001D5312"/>
    <w:rsid w:val="001D53C7"/>
    <w:rsid w:val="001D55FF"/>
    <w:rsid w:val="001D566F"/>
    <w:rsid w:val="001D58C0"/>
    <w:rsid w:val="001D5B66"/>
    <w:rsid w:val="001D6278"/>
    <w:rsid w:val="001D6386"/>
    <w:rsid w:val="001D667B"/>
    <w:rsid w:val="001D6FBD"/>
    <w:rsid w:val="001D7111"/>
    <w:rsid w:val="001D71FE"/>
    <w:rsid w:val="001D7273"/>
    <w:rsid w:val="001D7698"/>
    <w:rsid w:val="001D774C"/>
    <w:rsid w:val="001D7872"/>
    <w:rsid w:val="001D78E1"/>
    <w:rsid w:val="001D7955"/>
    <w:rsid w:val="001D79DD"/>
    <w:rsid w:val="001D7BBD"/>
    <w:rsid w:val="001D7BE5"/>
    <w:rsid w:val="001D7FC1"/>
    <w:rsid w:val="001E0153"/>
    <w:rsid w:val="001E08E4"/>
    <w:rsid w:val="001E0A46"/>
    <w:rsid w:val="001E0BD4"/>
    <w:rsid w:val="001E0BDA"/>
    <w:rsid w:val="001E108A"/>
    <w:rsid w:val="001E1134"/>
    <w:rsid w:val="001E16A0"/>
    <w:rsid w:val="001E1AA8"/>
    <w:rsid w:val="001E1C3A"/>
    <w:rsid w:val="001E1D0C"/>
    <w:rsid w:val="001E1DF1"/>
    <w:rsid w:val="001E1E87"/>
    <w:rsid w:val="001E1F8F"/>
    <w:rsid w:val="001E1FA7"/>
    <w:rsid w:val="001E23A1"/>
    <w:rsid w:val="001E28F4"/>
    <w:rsid w:val="001E2D90"/>
    <w:rsid w:val="001E31CD"/>
    <w:rsid w:val="001E322E"/>
    <w:rsid w:val="001E340D"/>
    <w:rsid w:val="001E36CF"/>
    <w:rsid w:val="001E3947"/>
    <w:rsid w:val="001E3B1C"/>
    <w:rsid w:val="001E3E18"/>
    <w:rsid w:val="001E405D"/>
    <w:rsid w:val="001E442A"/>
    <w:rsid w:val="001E4679"/>
    <w:rsid w:val="001E47B8"/>
    <w:rsid w:val="001E4946"/>
    <w:rsid w:val="001E4F39"/>
    <w:rsid w:val="001E5207"/>
    <w:rsid w:val="001E52D5"/>
    <w:rsid w:val="001E55A3"/>
    <w:rsid w:val="001E5646"/>
    <w:rsid w:val="001E571B"/>
    <w:rsid w:val="001E5970"/>
    <w:rsid w:val="001E5B9D"/>
    <w:rsid w:val="001E5D0A"/>
    <w:rsid w:val="001E5DD4"/>
    <w:rsid w:val="001E5F2E"/>
    <w:rsid w:val="001E6330"/>
    <w:rsid w:val="001E64C1"/>
    <w:rsid w:val="001E6A17"/>
    <w:rsid w:val="001E6FC5"/>
    <w:rsid w:val="001E72E1"/>
    <w:rsid w:val="001E735F"/>
    <w:rsid w:val="001E74E7"/>
    <w:rsid w:val="001E7879"/>
    <w:rsid w:val="001E7986"/>
    <w:rsid w:val="001F06BC"/>
    <w:rsid w:val="001F0BD1"/>
    <w:rsid w:val="001F0C3A"/>
    <w:rsid w:val="001F0D4B"/>
    <w:rsid w:val="001F0D55"/>
    <w:rsid w:val="001F1493"/>
    <w:rsid w:val="001F2045"/>
    <w:rsid w:val="001F20E5"/>
    <w:rsid w:val="001F280E"/>
    <w:rsid w:val="001F2889"/>
    <w:rsid w:val="001F298E"/>
    <w:rsid w:val="001F2B4E"/>
    <w:rsid w:val="001F2C98"/>
    <w:rsid w:val="001F2D2C"/>
    <w:rsid w:val="001F2E37"/>
    <w:rsid w:val="001F3114"/>
    <w:rsid w:val="001F32DC"/>
    <w:rsid w:val="001F33EA"/>
    <w:rsid w:val="001F3460"/>
    <w:rsid w:val="001F34F4"/>
    <w:rsid w:val="001F34FC"/>
    <w:rsid w:val="001F3D63"/>
    <w:rsid w:val="001F3FE6"/>
    <w:rsid w:val="001F40AF"/>
    <w:rsid w:val="001F4450"/>
    <w:rsid w:val="001F4663"/>
    <w:rsid w:val="001F4C97"/>
    <w:rsid w:val="001F4CB5"/>
    <w:rsid w:val="001F4E27"/>
    <w:rsid w:val="001F4E4B"/>
    <w:rsid w:val="001F4F7B"/>
    <w:rsid w:val="001F4FA3"/>
    <w:rsid w:val="001F5192"/>
    <w:rsid w:val="001F5303"/>
    <w:rsid w:val="001F5380"/>
    <w:rsid w:val="001F5687"/>
    <w:rsid w:val="001F577B"/>
    <w:rsid w:val="001F58C1"/>
    <w:rsid w:val="001F5F9D"/>
    <w:rsid w:val="001F608A"/>
    <w:rsid w:val="001F6120"/>
    <w:rsid w:val="001F6207"/>
    <w:rsid w:val="001F6437"/>
    <w:rsid w:val="001F6615"/>
    <w:rsid w:val="001F66F1"/>
    <w:rsid w:val="001F6722"/>
    <w:rsid w:val="001F6774"/>
    <w:rsid w:val="001F67AF"/>
    <w:rsid w:val="001F685E"/>
    <w:rsid w:val="001F68D1"/>
    <w:rsid w:val="001F6CE9"/>
    <w:rsid w:val="001F703C"/>
    <w:rsid w:val="001F7428"/>
    <w:rsid w:val="001F7B62"/>
    <w:rsid w:val="00200168"/>
    <w:rsid w:val="0020024C"/>
    <w:rsid w:val="00200640"/>
    <w:rsid w:val="0020072D"/>
    <w:rsid w:val="0020078C"/>
    <w:rsid w:val="00200857"/>
    <w:rsid w:val="00200BBE"/>
    <w:rsid w:val="00200C94"/>
    <w:rsid w:val="002012C7"/>
    <w:rsid w:val="00201614"/>
    <w:rsid w:val="002017A3"/>
    <w:rsid w:val="00201D62"/>
    <w:rsid w:val="00202095"/>
    <w:rsid w:val="00202263"/>
    <w:rsid w:val="0020234C"/>
    <w:rsid w:val="0020245C"/>
    <w:rsid w:val="00202769"/>
    <w:rsid w:val="002028D9"/>
    <w:rsid w:val="00202B73"/>
    <w:rsid w:val="00202E18"/>
    <w:rsid w:val="00203132"/>
    <w:rsid w:val="00203448"/>
    <w:rsid w:val="0020346B"/>
    <w:rsid w:val="0020347C"/>
    <w:rsid w:val="002034B2"/>
    <w:rsid w:val="002037FC"/>
    <w:rsid w:val="00203982"/>
    <w:rsid w:val="00203CCD"/>
    <w:rsid w:val="00203CE8"/>
    <w:rsid w:val="00204137"/>
    <w:rsid w:val="002041FB"/>
    <w:rsid w:val="002043B5"/>
    <w:rsid w:val="002043EC"/>
    <w:rsid w:val="002048A3"/>
    <w:rsid w:val="00204B5B"/>
    <w:rsid w:val="00204CA5"/>
    <w:rsid w:val="002057DA"/>
    <w:rsid w:val="0020594A"/>
    <w:rsid w:val="002059BE"/>
    <w:rsid w:val="00205B53"/>
    <w:rsid w:val="00205F47"/>
    <w:rsid w:val="0020643B"/>
    <w:rsid w:val="00206685"/>
    <w:rsid w:val="00206929"/>
    <w:rsid w:val="00206E12"/>
    <w:rsid w:val="00206E84"/>
    <w:rsid w:val="0020745A"/>
    <w:rsid w:val="002074BD"/>
    <w:rsid w:val="0020794C"/>
    <w:rsid w:val="00207AB4"/>
    <w:rsid w:val="00207E7A"/>
    <w:rsid w:val="00207EA4"/>
    <w:rsid w:val="0021009B"/>
    <w:rsid w:val="002102B8"/>
    <w:rsid w:val="00210385"/>
    <w:rsid w:val="0021072D"/>
    <w:rsid w:val="002111B3"/>
    <w:rsid w:val="002116C2"/>
    <w:rsid w:val="00211AFD"/>
    <w:rsid w:val="00211D8A"/>
    <w:rsid w:val="00211DE2"/>
    <w:rsid w:val="00211F64"/>
    <w:rsid w:val="00212392"/>
    <w:rsid w:val="002127F0"/>
    <w:rsid w:val="0021283A"/>
    <w:rsid w:val="00212ECA"/>
    <w:rsid w:val="002132E6"/>
    <w:rsid w:val="00213509"/>
    <w:rsid w:val="00213657"/>
    <w:rsid w:val="0021370E"/>
    <w:rsid w:val="00213868"/>
    <w:rsid w:val="00213965"/>
    <w:rsid w:val="002139E4"/>
    <w:rsid w:val="002142C3"/>
    <w:rsid w:val="00214460"/>
    <w:rsid w:val="00214524"/>
    <w:rsid w:val="00214923"/>
    <w:rsid w:val="00214927"/>
    <w:rsid w:val="00214D06"/>
    <w:rsid w:val="00214E29"/>
    <w:rsid w:val="00214FF1"/>
    <w:rsid w:val="00215234"/>
    <w:rsid w:val="00215518"/>
    <w:rsid w:val="002155BF"/>
    <w:rsid w:val="00215989"/>
    <w:rsid w:val="00215A42"/>
    <w:rsid w:val="00215C12"/>
    <w:rsid w:val="00215CB1"/>
    <w:rsid w:val="00215D08"/>
    <w:rsid w:val="00215DCA"/>
    <w:rsid w:val="00216284"/>
    <w:rsid w:val="0021680A"/>
    <w:rsid w:val="002169B0"/>
    <w:rsid w:val="00216E26"/>
    <w:rsid w:val="00216FF3"/>
    <w:rsid w:val="00217141"/>
    <w:rsid w:val="00217418"/>
    <w:rsid w:val="0021769B"/>
    <w:rsid w:val="002179DA"/>
    <w:rsid w:val="00217DD3"/>
    <w:rsid w:val="00217F6E"/>
    <w:rsid w:val="002203FB"/>
    <w:rsid w:val="00220494"/>
    <w:rsid w:val="002204D6"/>
    <w:rsid w:val="00220677"/>
    <w:rsid w:val="002206B6"/>
    <w:rsid w:val="002209BF"/>
    <w:rsid w:val="00220A0D"/>
    <w:rsid w:val="00220BC2"/>
    <w:rsid w:val="0022173D"/>
    <w:rsid w:val="002217D1"/>
    <w:rsid w:val="00221982"/>
    <w:rsid w:val="00221A4A"/>
    <w:rsid w:val="002222E7"/>
    <w:rsid w:val="002226D2"/>
    <w:rsid w:val="00222D44"/>
    <w:rsid w:val="00223084"/>
    <w:rsid w:val="0022308F"/>
    <w:rsid w:val="002232E4"/>
    <w:rsid w:val="002235AA"/>
    <w:rsid w:val="0022366E"/>
    <w:rsid w:val="00223A66"/>
    <w:rsid w:val="00223B60"/>
    <w:rsid w:val="00223F75"/>
    <w:rsid w:val="0022439A"/>
    <w:rsid w:val="002243E5"/>
    <w:rsid w:val="002244DE"/>
    <w:rsid w:val="0022465B"/>
    <w:rsid w:val="00224692"/>
    <w:rsid w:val="00224B3E"/>
    <w:rsid w:val="00224F03"/>
    <w:rsid w:val="00224FCA"/>
    <w:rsid w:val="00225001"/>
    <w:rsid w:val="0022514D"/>
    <w:rsid w:val="00225193"/>
    <w:rsid w:val="0022530C"/>
    <w:rsid w:val="002253A9"/>
    <w:rsid w:val="0022547B"/>
    <w:rsid w:val="00225756"/>
    <w:rsid w:val="00225852"/>
    <w:rsid w:val="0022588C"/>
    <w:rsid w:val="00225ABE"/>
    <w:rsid w:val="00225F1E"/>
    <w:rsid w:val="00226157"/>
    <w:rsid w:val="002264D9"/>
    <w:rsid w:val="0022653D"/>
    <w:rsid w:val="002265CC"/>
    <w:rsid w:val="00226601"/>
    <w:rsid w:val="00226606"/>
    <w:rsid w:val="00226B61"/>
    <w:rsid w:val="00226BEB"/>
    <w:rsid w:val="00227180"/>
    <w:rsid w:val="00227331"/>
    <w:rsid w:val="00227473"/>
    <w:rsid w:val="0022749C"/>
    <w:rsid w:val="00227A5E"/>
    <w:rsid w:val="00227CD6"/>
    <w:rsid w:val="00227F05"/>
    <w:rsid w:val="002304F3"/>
    <w:rsid w:val="00230914"/>
    <w:rsid w:val="00230EED"/>
    <w:rsid w:val="002318DF"/>
    <w:rsid w:val="0023199D"/>
    <w:rsid w:val="00232095"/>
    <w:rsid w:val="00232197"/>
    <w:rsid w:val="00232CAE"/>
    <w:rsid w:val="00232CC0"/>
    <w:rsid w:val="00232CD4"/>
    <w:rsid w:val="00232D10"/>
    <w:rsid w:val="00232F2B"/>
    <w:rsid w:val="00233B05"/>
    <w:rsid w:val="00233BB1"/>
    <w:rsid w:val="00233BFF"/>
    <w:rsid w:val="00233E3B"/>
    <w:rsid w:val="0023420C"/>
    <w:rsid w:val="00234430"/>
    <w:rsid w:val="0023452A"/>
    <w:rsid w:val="00234538"/>
    <w:rsid w:val="00234760"/>
    <w:rsid w:val="002347F9"/>
    <w:rsid w:val="00234985"/>
    <w:rsid w:val="00234ADE"/>
    <w:rsid w:val="00234C08"/>
    <w:rsid w:val="00234D90"/>
    <w:rsid w:val="0023572F"/>
    <w:rsid w:val="002357EF"/>
    <w:rsid w:val="00235824"/>
    <w:rsid w:val="0023583F"/>
    <w:rsid w:val="0023590A"/>
    <w:rsid w:val="00235C21"/>
    <w:rsid w:val="00235CEA"/>
    <w:rsid w:val="00235D01"/>
    <w:rsid w:val="002362BD"/>
    <w:rsid w:val="00236682"/>
    <w:rsid w:val="00236795"/>
    <w:rsid w:val="00236E29"/>
    <w:rsid w:val="002371B8"/>
    <w:rsid w:val="002372F6"/>
    <w:rsid w:val="002376ED"/>
    <w:rsid w:val="002376EF"/>
    <w:rsid w:val="00237986"/>
    <w:rsid w:val="00237AAA"/>
    <w:rsid w:val="00237AFB"/>
    <w:rsid w:val="00237C0C"/>
    <w:rsid w:val="00237E3D"/>
    <w:rsid w:val="00240139"/>
    <w:rsid w:val="00240617"/>
    <w:rsid w:val="00240748"/>
    <w:rsid w:val="00240778"/>
    <w:rsid w:val="00240A73"/>
    <w:rsid w:val="00240ABF"/>
    <w:rsid w:val="00240BF0"/>
    <w:rsid w:val="00240F06"/>
    <w:rsid w:val="00241225"/>
    <w:rsid w:val="0024134E"/>
    <w:rsid w:val="002415C0"/>
    <w:rsid w:val="00241783"/>
    <w:rsid w:val="002418FA"/>
    <w:rsid w:val="00241BB2"/>
    <w:rsid w:val="00241E64"/>
    <w:rsid w:val="00241FA5"/>
    <w:rsid w:val="00242287"/>
    <w:rsid w:val="00242671"/>
    <w:rsid w:val="002426C7"/>
    <w:rsid w:val="002427EF"/>
    <w:rsid w:val="00242F90"/>
    <w:rsid w:val="002434D9"/>
    <w:rsid w:val="00243CA2"/>
    <w:rsid w:val="00243EBD"/>
    <w:rsid w:val="00243EDB"/>
    <w:rsid w:val="002441B2"/>
    <w:rsid w:val="002443FF"/>
    <w:rsid w:val="00244799"/>
    <w:rsid w:val="002447D1"/>
    <w:rsid w:val="00244B2D"/>
    <w:rsid w:val="00244D43"/>
    <w:rsid w:val="00244DDC"/>
    <w:rsid w:val="0024511F"/>
    <w:rsid w:val="0024524B"/>
    <w:rsid w:val="00245279"/>
    <w:rsid w:val="0024533D"/>
    <w:rsid w:val="002455B7"/>
    <w:rsid w:val="002456F7"/>
    <w:rsid w:val="0024626E"/>
    <w:rsid w:val="002462CC"/>
    <w:rsid w:val="0024634D"/>
    <w:rsid w:val="00246775"/>
    <w:rsid w:val="0024680F"/>
    <w:rsid w:val="0024762F"/>
    <w:rsid w:val="0024774D"/>
    <w:rsid w:val="00247A92"/>
    <w:rsid w:val="00247B4F"/>
    <w:rsid w:val="00247BCF"/>
    <w:rsid w:val="00250279"/>
    <w:rsid w:val="00250353"/>
    <w:rsid w:val="0025040E"/>
    <w:rsid w:val="00250AF4"/>
    <w:rsid w:val="00250E6C"/>
    <w:rsid w:val="00251660"/>
    <w:rsid w:val="002518F8"/>
    <w:rsid w:val="00251F0A"/>
    <w:rsid w:val="00252089"/>
    <w:rsid w:val="002520DB"/>
    <w:rsid w:val="002525CA"/>
    <w:rsid w:val="0025282B"/>
    <w:rsid w:val="002528BF"/>
    <w:rsid w:val="00252AAF"/>
    <w:rsid w:val="00252D1B"/>
    <w:rsid w:val="00252FB2"/>
    <w:rsid w:val="002531B5"/>
    <w:rsid w:val="00253781"/>
    <w:rsid w:val="002538C8"/>
    <w:rsid w:val="002538D0"/>
    <w:rsid w:val="00253C44"/>
    <w:rsid w:val="00253CA0"/>
    <w:rsid w:val="00253F85"/>
    <w:rsid w:val="002543A5"/>
    <w:rsid w:val="00254483"/>
    <w:rsid w:val="0025449C"/>
    <w:rsid w:val="002546B4"/>
    <w:rsid w:val="00254769"/>
    <w:rsid w:val="002548BE"/>
    <w:rsid w:val="002548C4"/>
    <w:rsid w:val="00254984"/>
    <w:rsid w:val="00254C9B"/>
    <w:rsid w:val="00254DFD"/>
    <w:rsid w:val="002553E5"/>
    <w:rsid w:val="002554F7"/>
    <w:rsid w:val="00255864"/>
    <w:rsid w:val="002558D2"/>
    <w:rsid w:val="00255A2F"/>
    <w:rsid w:val="00255FDA"/>
    <w:rsid w:val="00256277"/>
    <w:rsid w:val="00256603"/>
    <w:rsid w:val="0025667C"/>
    <w:rsid w:val="00256746"/>
    <w:rsid w:val="00256956"/>
    <w:rsid w:val="00256C73"/>
    <w:rsid w:val="00256CCC"/>
    <w:rsid w:val="00256D6C"/>
    <w:rsid w:val="0025706A"/>
    <w:rsid w:val="00257562"/>
    <w:rsid w:val="0025759E"/>
    <w:rsid w:val="002577BF"/>
    <w:rsid w:val="00257B61"/>
    <w:rsid w:val="00257D3F"/>
    <w:rsid w:val="00257D91"/>
    <w:rsid w:val="00257DFE"/>
    <w:rsid w:val="00257ECC"/>
    <w:rsid w:val="002604F4"/>
    <w:rsid w:val="00260744"/>
    <w:rsid w:val="00260960"/>
    <w:rsid w:val="00260A9C"/>
    <w:rsid w:val="00260C2F"/>
    <w:rsid w:val="00260F2F"/>
    <w:rsid w:val="002612C2"/>
    <w:rsid w:val="00261727"/>
    <w:rsid w:val="002618C2"/>
    <w:rsid w:val="00261A1F"/>
    <w:rsid w:val="00261AC1"/>
    <w:rsid w:val="00261D07"/>
    <w:rsid w:val="00261E67"/>
    <w:rsid w:val="0026211B"/>
    <w:rsid w:val="00262826"/>
    <w:rsid w:val="00262F4E"/>
    <w:rsid w:val="00263404"/>
    <w:rsid w:val="00263E45"/>
    <w:rsid w:val="00263E5B"/>
    <w:rsid w:val="0026400E"/>
    <w:rsid w:val="00264524"/>
    <w:rsid w:val="00264946"/>
    <w:rsid w:val="002649EA"/>
    <w:rsid w:val="00264A7F"/>
    <w:rsid w:val="00264D2A"/>
    <w:rsid w:val="00264EFD"/>
    <w:rsid w:val="00265312"/>
    <w:rsid w:val="002653D4"/>
    <w:rsid w:val="00265608"/>
    <w:rsid w:val="00265B1A"/>
    <w:rsid w:val="002660C1"/>
    <w:rsid w:val="00266144"/>
    <w:rsid w:val="00266512"/>
    <w:rsid w:val="002666A7"/>
    <w:rsid w:val="002669CB"/>
    <w:rsid w:val="00266AB5"/>
    <w:rsid w:val="00266CD4"/>
    <w:rsid w:val="00266FA4"/>
    <w:rsid w:val="00267211"/>
    <w:rsid w:val="0026730C"/>
    <w:rsid w:val="00267314"/>
    <w:rsid w:val="00267410"/>
    <w:rsid w:val="0026743C"/>
    <w:rsid w:val="00267671"/>
    <w:rsid w:val="002676F4"/>
    <w:rsid w:val="00267870"/>
    <w:rsid w:val="002679D1"/>
    <w:rsid w:val="00267A59"/>
    <w:rsid w:val="00267FAA"/>
    <w:rsid w:val="00270087"/>
    <w:rsid w:val="002702B3"/>
    <w:rsid w:val="00270370"/>
    <w:rsid w:val="002706F5"/>
    <w:rsid w:val="00270ABE"/>
    <w:rsid w:val="00270C33"/>
    <w:rsid w:val="00270E25"/>
    <w:rsid w:val="002712DE"/>
    <w:rsid w:val="00271571"/>
    <w:rsid w:val="00271E2C"/>
    <w:rsid w:val="00271E8C"/>
    <w:rsid w:val="00271ED6"/>
    <w:rsid w:val="00272356"/>
    <w:rsid w:val="00272403"/>
    <w:rsid w:val="002726E9"/>
    <w:rsid w:val="0027270B"/>
    <w:rsid w:val="00272726"/>
    <w:rsid w:val="002729F3"/>
    <w:rsid w:val="00272A6A"/>
    <w:rsid w:val="00272AD8"/>
    <w:rsid w:val="00272C44"/>
    <w:rsid w:val="0027317A"/>
    <w:rsid w:val="002734AF"/>
    <w:rsid w:val="0027374D"/>
    <w:rsid w:val="002737C0"/>
    <w:rsid w:val="0027384D"/>
    <w:rsid w:val="00273AD4"/>
    <w:rsid w:val="00273C33"/>
    <w:rsid w:val="00273CCB"/>
    <w:rsid w:val="00274053"/>
    <w:rsid w:val="00274125"/>
    <w:rsid w:val="00274267"/>
    <w:rsid w:val="0027465D"/>
    <w:rsid w:val="00274812"/>
    <w:rsid w:val="00274889"/>
    <w:rsid w:val="00274995"/>
    <w:rsid w:val="00274B43"/>
    <w:rsid w:val="00274D2E"/>
    <w:rsid w:val="00274EA1"/>
    <w:rsid w:val="00274EDB"/>
    <w:rsid w:val="00275304"/>
    <w:rsid w:val="0027551C"/>
    <w:rsid w:val="00275529"/>
    <w:rsid w:val="00275842"/>
    <w:rsid w:val="00275BD1"/>
    <w:rsid w:val="00275C32"/>
    <w:rsid w:val="00275C35"/>
    <w:rsid w:val="00275FEB"/>
    <w:rsid w:val="002762E0"/>
    <w:rsid w:val="0027665B"/>
    <w:rsid w:val="00276834"/>
    <w:rsid w:val="00276F23"/>
    <w:rsid w:val="00276FD3"/>
    <w:rsid w:val="00276FED"/>
    <w:rsid w:val="0027719D"/>
    <w:rsid w:val="00277225"/>
    <w:rsid w:val="002776B2"/>
    <w:rsid w:val="00277AB1"/>
    <w:rsid w:val="00277D6C"/>
    <w:rsid w:val="002804C6"/>
    <w:rsid w:val="00280B98"/>
    <w:rsid w:val="00280F12"/>
    <w:rsid w:val="00281023"/>
    <w:rsid w:val="0028136E"/>
    <w:rsid w:val="00281698"/>
    <w:rsid w:val="0028169D"/>
    <w:rsid w:val="00281917"/>
    <w:rsid w:val="002819F9"/>
    <w:rsid w:val="00281A45"/>
    <w:rsid w:val="00281ADA"/>
    <w:rsid w:val="00281B00"/>
    <w:rsid w:val="00281BD0"/>
    <w:rsid w:val="00281BFF"/>
    <w:rsid w:val="00282467"/>
    <w:rsid w:val="002824F7"/>
    <w:rsid w:val="0028259F"/>
    <w:rsid w:val="0028262A"/>
    <w:rsid w:val="00282AC4"/>
    <w:rsid w:val="00283130"/>
    <w:rsid w:val="002831BE"/>
    <w:rsid w:val="002836F4"/>
    <w:rsid w:val="00283BDD"/>
    <w:rsid w:val="00283CB7"/>
    <w:rsid w:val="00284012"/>
    <w:rsid w:val="0028415A"/>
    <w:rsid w:val="002841D4"/>
    <w:rsid w:val="0028453B"/>
    <w:rsid w:val="002845C6"/>
    <w:rsid w:val="00284769"/>
    <w:rsid w:val="002849B6"/>
    <w:rsid w:val="00284AE5"/>
    <w:rsid w:val="00284B8F"/>
    <w:rsid w:val="0028518F"/>
    <w:rsid w:val="00285214"/>
    <w:rsid w:val="0028528E"/>
    <w:rsid w:val="002856C6"/>
    <w:rsid w:val="00285C5E"/>
    <w:rsid w:val="00285D9C"/>
    <w:rsid w:val="00285EAF"/>
    <w:rsid w:val="00285FAF"/>
    <w:rsid w:val="0028614A"/>
    <w:rsid w:val="002863E2"/>
    <w:rsid w:val="0028657A"/>
    <w:rsid w:val="00286708"/>
    <w:rsid w:val="0028681B"/>
    <w:rsid w:val="00286A76"/>
    <w:rsid w:val="00286BDD"/>
    <w:rsid w:val="00286E6E"/>
    <w:rsid w:val="00286EBF"/>
    <w:rsid w:val="00286EC0"/>
    <w:rsid w:val="00286FDB"/>
    <w:rsid w:val="00287015"/>
    <w:rsid w:val="0028713A"/>
    <w:rsid w:val="002874AE"/>
    <w:rsid w:val="00287BCB"/>
    <w:rsid w:val="00287D15"/>
    <w:rsid w:val="0029007E"/>
    <w:rsid w:val="00290134"/>
    <w:rsid w:val="002902B6"/>
    <w:rsid w:val="00290940"/>
    <w:rsid w:val="00290AFD"/>
    <w:rsid w:val="00290B23"/>
    <w:rsid w:val="00290D4E"/>
    <w:rsid w:val="00291ACC"/>
    <w:rsid w:val="00291B11"/>
    <w:rsid w:val="00291CD6"/>
    <w:rsid w:val="00291FA0"/>
    <w:rsid w:val="002922E4"/>
    <w:rsid w:val="00292380"/>
    <w:rsid w:val="002923F7"/>
    <w:rsid w:val="00292560"/>
    <w:rsid w:val="0029276A"/>
    <w:rsid w:val="0029293F"/>
    <w:rsid w:val="00292967"/>
    <w:rsid w:val="00292B05"/>
    <w:rsid w:val="00292C2F"/>
    <w:rsid w:val="00292C77"/>
    <w:rsid w:val="00292DDB"/>
    <w:rsid w:val="00292DFF"/>
    <w:rsid w:val="00292F2B"/>
    <w:rsid w:val="00292F6A"/>
    <w:rsid w:val="002932A0"/>
    <w:rsid w:val="002937F4"/>
    <w:rsid w:val="0029381C"/>
    <w:rsid w:val="002938B5"/>
    <w:rsid w:val="00293BBC"/>
    <w:rsid w:val="00293F5E"/>
    <w:rsid w:val="00293FBC"/>
    <w:rsid w:val="00294023"/>
    <w:rsid w:val="00294081"/>
    <w:rsid w:val="00294202"/>
    <w:rsid w:val="0029443B"/>
    <w:rsid w:val="00294504"/>
    <w:rsid w:val="0029483C"/>
    <w:rsid w:val="0029490B"/>
    <w:rsid w:val="002949ED"/>
    <w:rsid w:val="00294C10"/>
    <w:rsid w:val="00294CB2"/>
    <w:rsid w:val="0029526E"/>
    <w:rsid w:val="0029548D"/>
    <w:rsid w:val="00295523"/>
    <w:rsid w:val="002958C8"/>
    <w:rsid w:val="00295A5A"/>
    <w:rsid w:val="00295BB8"/>
    <w:rsid w:val="00295F1B"/>
    <w:rsid w:val="00296339"/>
    <w:rsid w:val="002967D5"/>
    <w:rsid w:val="00296CC5"/>
    <w:rsid w:val="00296DC4"/>
    <w:rsid w:val="00296E6A"/>
    <w:rsid w:val="00296EC0"/>
    <w:rsid w:val="002971B8"/>
    <w:rsid w:val="00297313"/>
    <w:rsid w:val="00297480"/>
    <w:rsid w:val="0029770B"/>
    <w:rsid w:val="00297974"/>
    <w:rsid w:val="00297B0C"/>
    <w:rsid w:val="00297B71"/>
    <w:rsid w:val="00297D9C"/>
    <w:rsid w:val="002A01AC"/>
    <w:rsid w:val="002A0243"/>
    <w:rsid w:val="002A0306"/>
    <w:rsid w:val="002A06E1"/>
    <w:rsid w:val="002A08A5"/>
    <w:rsid w:val="002A0A02"/>
    <w:rsid w:val="002A0D87"/>
    <w:rsid w:val="002A0F8A"/>
    <w:rsid w:val="002A14F5"/>
    <w:rsid w:val="002A1971"/>
    <w:rsid w:val="002A1E52"/>
    <w:rsid w:val="002A1E80"/>
    <w:rsid w:val="002A217C"/>
    <w:rsid w:val="002A2543"/>
    <w:rsid w:val="002A2BE9"/>
    <w:rsid w:val="002A35FA"/>
    <w:rsid w:val="002A386B"/>
    <w:rsid w:val="002A3D34"/>
    <w:rsid w:val="002A420C"/>
    <w:rsid w:val="002A4226"/>
    <w:rsid w:val="002A4342"/>
    <w:rsid w:val="002A471B"/>
    <w:rsid w:val="002A4BFD"/>
    <w:rsid w:val="002A4E12"/>
    <w:rsid w:val="002A5584"/>
    <w:rsid w:val="002A55BF"/>
    <w:rsid w:val="002A5BD7"/>
    <w:rsid w:val="002A60DF"/>
    <w:rsid w:val="002A61FA"/>
    <w:rsid w:val="002A6209"/>
    <w:rsid w:val="002A689F"/>
    <w:rsid w:val="002A69CA"/>
    <w:rsid w:val="002A6C25"/>
    <w:rsid w:val="002A7551"/>
    <w:rsid w:val="002A78C7"/>
    <w:rsid w:val="002A7C70"/>
    <w:rsid w:val="002B0505"/>
    <w:rsid w:val="002B07B3"/>
    <w:rsid w:val="002B0CBA"/>
    <w:rsid w:val="002B0D70"/>
    <w:rsid w:val="002B115E"/>
    <w:rsid w:val="002B1213"/>
    <w:rsid w:val="002B1296"/>
    <w:rsid w:val="002B1478"/>
    <w:rsid w:val="002B1767"/>
    <w:rsid w:val="002B18AA"/>
    <w:rsid w:val="002B1B7F"/>
    <w:rsid w:val="002B20CA"/>
    <w:rsid w:val="002B20EC"/>
    <w:rsid w:val="002B2750"/>
    <w:rsid w:val="002B28FB"/>
    <w:rsid w:val="002B2981"/>
    <w:rsid w:val="002B29C4"/>
    <w:rsid w:val="002B2C26"/>
    <w:rsid w:val="002B2CB5"/>
    <w:rsid w:val="002B2D1F"/>
    <w:rsid w:val="002B2F0C"/>
    <w:rsid w:val="002B2F97"/>
    <w:rsid w:val="002B3149"/>
    <w:rsid w:val="002B3295"/>
    <w:rsid w:val="002B34B8"/>
    <w:rsid w:val="002B36D1"/>
    <w:rsid w:val="002B3761"/>
    <w:rsid w:val="002B3781"/>
    <w:rsid w:val="002B394E"/>
    <w:rsid w:val="002B3ADD"/>
    <w:rsid w:val="002B3BDB"/>
    <w:rsid w:val="002B3C51"/>
    <w:rsid w:val="002B3EDD"/>
    <w:rsid w:val="002B45B9"/>
    <w:rsid w:val="002B4739"/>
    <w:rsid w:val="002B47BB"/>
    <w:rsid w:val="002B47F3"/>
    <w:rsid w:val="002B48AB"/>
    <w:rsid w:val="002B49A2"/>
    <w:rsid w:val="002B4AC1"/>
    <w:rsid w:val="002B528E"/>
    <w:rsid w:val="002B5307"/>
    <w:rsid w:val="002B5627"/>
    <w:rsid w:val="002B56FB"/>
    <w:rsid w:val="002B5861"/>
    <w:rsid w:val="002B5A42"/>
    <w:rsid w:val="002B5E61"/>
    <w:rsid w:val="002B5F1D"/>
    <w:rsid w:val="002B6777"/>
    <w:rsid w:val="002B687C"/>
    <w:rsid w:val="002B6B53"/>
    <w:rsid w:val="002B6F58"/>
    <w:rsid w:val="002B7192"/>
    <w:rsid w:val="002B763D"/>
    <w:rsid w:val="002B79AF"/>
    <w:rsid w:val="002B7DA4"/>
    <w:rsid w:val="002B7F34"/>
    <w:rsid w:val="002C0060"/>
    <w:rsid w:val="002C10CB"/>
    <w:rsid w:val="002C122B"/>
    <w:rsid w:val="002C133D"/>
    <w:rsid w:val="002C1815"/>
    <w:rsid w:val="002C2513"/>
    <w:rsid w:val="002C260F"/>
    <w:rsid w:val="002C2781"/>
    <w:rsid w:val="002C2A5E"/>
    <w:rsid w:val="002C2D37"/>
    <w:rsid w:val="002C2DD6"/>
    <w:rsid w:val="002C3186"/>
    <w:rsid w:val="002C38BB"/>
    <w:rsid w:val="002C3C67"/>
    <w:rsid w:val="002C41AE"/>
    <w:rsid w:val="002C47AE"/>
    <w:rsid w:val="002C488D"/>
    <w:rsid w:val="002C4BB4"/>
    <w:rsid w:val="002C4C7B"/>
    <w:rsid w:val="002C4C86"/>
    <w:rsid w:val="002C4DB1"/>
    <w:rsid w:val="002C4EC1"/>
    <w:rsid w:val="002C4F6B"/>
    <w:rsid w:val="002C5001"/>
    <w:rsid w:val="002C5074"/>
    <w:rsid w:val="002C5084"/>
    <w:rsid w:val="002C5110"/>
    <w:rsid w:val="002C583F"/>
    <w:rsid w:val="002C63F0"/>
    <w:rsid w:val="002C6B1B"/>
    <w:rsid w:val="002C6FC3"/>
    <w:rsid w:val="002C71D3"/>
    <w:rsid w:val="002C7275"/>
    <w:rsid w:val="002C76AE"/>
    <w:rsid w:val="002C77DF"/>
    <w:rsid w:val="002D00FC"/>
    <w:rsid w:val="002D0300"/>
    <w:rsid w:val="002D045B"/>
    <w:rsid w:val="002D0B70"/>
    <w:rsid w:val="002D0BF1"/>
    <w:rsid w:val="002D0F9B"/>
    <w:rsid w:val="002D0FF3"/>
    <w:rsid w:val="002D1494"/>
    <w:rsid w:val="002D176A"/>
    <w:rsid w:val="002D17CE"/>
    <w:rsid w:val="002D1851"/>
    <w:rsid w:val="002D18A8"/>
    <w:rsid w:val="002D1DAF"/>
    <w:rsid w:val="002D24BC"/>
    <w:rsid w:val="002D250A"/>
    <w:rsid w:val="002D27A9"/>
    <w:rsid w:val="002D27EC"/>
    <w:rsid w:val="002D29C2"/>
    <w:rsid w:val="002D2F8D"/>
    <w:rsid w:val="002D31E1"/>
    <w:rsid w:val="002D372E"/>
    <w:rsid w:val="002D39EC"/>
    <w:rsid w:val="002D3B5D"/>
    <w:rsid w:val="002D3BCB"/>
    <w:rsid w:val="002D3E1F"/>
    <w:rsid w:val="002D3F64"/>
    <w:rsid w:val="002D4081"/>
    <w:rsid w:val="002D4290"/>
    <w:rsid w:val="002D483E"/>
    <w:rsid w:val="002D4A85"/>
    <w:rsid w:val="002D4BC7"/>
    <w:rsid w:val="002D4BEF"/>
    <w:rsid w:val="002D4D15"/>
    <w:rsid w:val="002D4D55"/>
    <w:rsid w:val="002D4E32"/>
    <w:rsid w:val="002D5346"/>
    <w:rsid w:val="002D53C3"/>
    <w:rsid w:val="002D58C4"/>
    <w:rsid w:val="002D5D14"/>
    <w:rsid w:val="002D5F49"/>
    <w:rsid w:val="002D61F1"/>
    <w:rsid w:val="002D65D7"/>
    <w:rsid w:val="002D668C"/>
    <w:rsid w:val="002D681A"/>
    <w:rsid w:val="002D68E4"/>
    <w:rsid w:val="002D6B76"/>
    <w:rsid w:val="002D6BCE"/>
    <w:rsid w:val="002D6E0E"/>
    <w:rsid w:val="002D745E"/>
    <w:rsid w:val="002D74B2"/>
    <w:rsid w:val="002D75FC"/>
    <w:rsid w:val="002D7824"/>
    <w:rsid w:val="002D7BD6"/>
    <w:rsid w:val="002D7C26"/>
    <w:rsid w:val="002D7EBA"/>
    <w:rsid w:val="002D7FDB"/>
    <w:rsid w:val="002E0059"/>
    <w:rsid w:val="002E037C"/>
    <w:rsid w:val="002E0C1D"/>
    <w:rsid w:val="002E0D94"/>
    <w:rsid w:val="002E0FEE"/>
    <w:rsid w:val="002E1161"/>
    <w:rsid w:val="002E126D"/>
    <w:rsid w:val="002E1433"/>
    <w:rsid w:val="002E176B"/>
    <w:rsid w:val="002E1863"/>
    <w:rsid w:val="002E19F3"/>
    <w:rsid w:val="002E1A98"/>
    <w:rsid w:val="002E1B6A"/>
    <w:rsid w:val="002E1B79"/>
    <w:rsid w:val="002E1F68"/>
    <w:rsid w:val="002E2275"/>
    <w:rsid w:val="002E257B"/>
    <w:rsid w:val="002E268B"/>
    <w:rsid w:val="002E273E"/>
    <w:rsid w:val="002E2B75"/>
    <w:rsid w:val="002E2F14"/>
    <w:rsid w:val="002E3312"/>
    <w:rsid w:val="002E3438"/>
    <w:rsid w:val="002E3808"/>
    <w:rsid w:val="002E39FD"/>
    <w:rsid w:val="002E3CA2"/>
    <w:rsid w:val="002E3EA6"/>
    <w:rsid w:val="002E3FE6"/>
    <w:rsid w:val="002E4097"/>
    <w:rsid w:val="002E4246"/>
    <w:rsid w:val="002E4248"/>
    <w:rsid w:val="002E45ED"/>
    <w:rsid w:val="002E4647"/>
    <w:rsid w:val="002E4852"/>
    <w:rsid w:val="002E4991"/>
    <w:rsid w:val="002E4A29"/>
    <w:rsid w:val="002E4A51"/>
    <w:rsid w:val="002E4AED"/>
    <w:rsid w:val="002E4B5F"/>
    <w:rsid w:val="002E4C25"/>
    <w:rsid w:val="002E4D23"/>
    <w:rsid w:val="002E4FE0"/>
    <w:rsid w:val="002E513E"/>
    <w:rsid w:val="002E5F6A"/>
    <w:rsid w:val="002E62E9"/>
    <w:rsid w:val="002E63A7"/>
    <w:rsid w:val="002E66E0"/>
    <w:rsid w:val="002E6802"/>
    <w:rsid w:val="002E698F"/>
    <w:rsid w:val="002E6B76"/>
    <w:rsid w:val="002E6E71"/>
    <w:rsid w:val="002E6FA6"/>
    <w:rsid w:val="002E7746"/>
    <w:rsid w:val="002E7A86"/>
    <w:rsid w:val="002E7A97"/>
    <w:rsid w:val="002E7C10"/>
    <w:rsid w:val="002F058E"/>
    <w:rsid w:val="002F05B1"/>
    <w:rsid w:val="002F07FF"/>
    <w:rsid w:val="002F08B4"/>
    <w:rsid w:val="002F0C62"/>
    <w:rsid w:val="002F0D06"/>
    <w:rsid w:val="002F13BC"/>
    <w:rsid w:val="002F1425"/>
    <w:rsid w:val="002F149F"/>
    <w:rsid w:val="002F17D8"/>
    <w:rsid w:val="002F1929"/>
    <w:rsid w:val="002F19D6"/>
    <w:rsid w:val="002F1FAC"/>
    <w:rsid w:val="002F21EA"/>
    <w:rsid w:val="002F221D"/>
    <w:rsid w:val="002F2597"/>
    <w:rsid w:val="002F2691"/>
    <w:rsid w:val="002F27B8"/>
    <w:rsid w:val="002F2AAB"/>
    <w:rsid w:val="002F2CA3"/>
    <w:rsid w:val="002F2D77"/>
    <w:rsid w:val="002F2F03"/>
    <w:rsid w:val="002F3192"/>
    <w:rsid w:val="002F35BF"/>
    <w:rsid w:val="002F3870"/>
    <w:rsid w:val="002F4012"/>
    <w:rsid w:val="002F4085"/>
    <w:rsid w:val="002F40DB"/>
    <w:rsid w:val="002F419D"/>
    <w:rsid w:val="002F4259"/>
    <w:rsid w:val="002F46AF"/>
    <w:rsid w:val="002F4777"/>
    <w:rsid w:val="002F47CB"/>
    <w:rsid w:val="002F4D23"/>
    <w:rsid w:val="002F4EF2"/>
    <w:rsid w:val="002F4F23"/>
    <w:rsid w:val="002F56D6"/>
    <w:rsid w:val="002F58B4"/>
    <w:rsid w:val="002F5921"/>
    <w:rsid w:val="002F596E"/>
    <w:rsid w:val="002F5BD6"/>
    <w:rsid w:val="002F5C31"/>
    <w:rsid w:val="002F601C"/>
    <w:rsid w:val="002F61CF"/>
    <w:rsid w:val="002F63D9"/>
    <w:rsid w:val="002F6446"/>
    <w:rsid w:val="002F6506"/>
    <w:rsid w:val="002F6654"/>
    <w:rsid w:val="002F67A9"/>
    <w:rsid w:val="002F69C7"/>
    <w:rsid w:val="002F7250"/>
    <w:rsid w:val="002F768F"/>
    <w:rsid w:val="002F772B"/>
    <w:rsid w:val="002F777F"/>
    <w:rsid w:val="002F7831"/>
    <w:rsid w:val="002F7A8C"/>
    <w:rsid w:val="00300085"/>
    <w:rsid w:val="003001EF"/>
    <w:rsid w:val="0030040A"/>
    <w:rsid w:val="00300AD5"/>
    <w:rsid w:val="00300CF2"/>
    <w:rsid w:val="00300D9C"/>
    <w:rsid w:val="00300FDF"/>
    <w:rsid w:val="003013A0"/>
    <w:rsid w:val="0030189B"/>
    <w:rsid w:val="003018C6"/>
    <w:rsid w:val="0030191C"/>
    <w:rsid w:val="00301EF7"/>
    <w:rsid w:val="00301F63"/>
    <w:rsid w:val="003022ED"/>
    <w:rsid w:val="00302710"/>
    <w:rsid w:val="00302743"/>
    <w:rsid w:val="00302D6A"/>
    <w:rsid w:val="00302ED4"/>
    <w:rsid w:val="00303233"/>
    <w:rsid w:val="00303519"/>
    <w:rsid w:val="00303FFA"/>
    <w:rsid w:val="0030409E"/>
    <w:rsid w:val="003041A2"/>
    <w:rsid w:val="00304292"/>
    <w:rsid w:val="00304395"/>
    <w:rsid w:val="00304641"/>
    <w:rsid w:val="00304993"/>
    <w:rsid w:val="003049FA"/>
    <w:rsid w:val="00304C6D"/>
    <w:rsid w:val="00304D4E"/>
    <w:rsid w:val="00304DA1"/>
    <w:rsid w:val="00304EF7"/>
    <w:rsid w:val="00304F7A"/>
    <w:rsid w:val="00304FF3"/>
    <w:rsid w:val="00305136"/>
    <w:rsid w:val="003055D6"/>
    <w:rsid w:val="003059FB"/>
    <w:rsid w:val="00305B01"/>
    <w:rsid w:val="00305B74"/>
    <w:rsid w:val="00305CF9"/>
    <w:rsid w:val="003060A7"/>
    <w:rsid w:val="003061E5"/>
    <w:rsid w:val="00306667"/>
    <w:rsid w:val="00306734"/>
    <w:rsid w:val="003068E5"/>
    <w:rsid w:val="003068F7"/>
    <w:rsid w:val="00306A62"/>
    <w:rsid w:val="00306B0D"/>
    <w:rsid w:val="00306B3E"/>
    <w:rsid w:val="00306D97"/>
    <w:rsid w:val="00306DBB"/>
    <w:rsid w:val="00307008"/>
    <w:rsid w:val="0030721A"/>
    <w:rsid w:val="0030727B"/>
    <w:rsid w:val="00307AA1"/>
    <w:rsid w:val="00307AD8"/>
    <w:rsid w:val="00307CB3"/>
    <w:rsid w:val="00307E0D"/>
    <w:rsid w:val="00307F58"/>
    <w:rsid w:val="00307F6B"/>
    <w:rsid w:val="00307FD7"/>
    <w:rsid w:val="00310000"/>
    <w:rsid w:val="0031006B"/>
    <w:rsid w:val="00310454"/>
    <w:rsid w:val="003105D8"/>
    <w:rsid w:val="003105E4"/>
    <w:rsid w:val="003107F4"/>
    <w:rsid w:val="00310942"/>
    <w:rsid w:val="00310B84"/>
    <w:rsid w:val="00310C47"/>
    <w:rsid w:val="0031155B"/>
    <w:rsid w:val="00311664"/>
    <w:rsid w:val="00311744"/>
    <w:rsid w:val="00311762"/>
    <w:rsid w:val="0031176D"/>
    <w:rsid w:val="0031191D"/>
    <w:rsid w:val="00311C68"/>
    <w:rsid w:val="00311FA9"/>
    <w:rsid w:val="00312120"/>
    <w:rsid w:val="003122F3"/>
    <w:rsid w:val="0031233A"/>
    <w:rsid w:val="00312816"/>
    <w:rsid w:val="00312DE1"/>
    <w:rsid w:val="00313152"/>
    <w:rsid w:val="003132D7"/>
    <w:rsid w:val="00313FB7"/>
    <w:rsid w:val="003140E6"/>
    <w:rsid w:val="00314356"/>
    <w:rsid w:val="00314614"/>
    <w:rsid w:val="0031463B"/>
    <w:rsid w:val="003146DE"/>
    <w:rsid w:val="003149F9"/>
    <w:rsid w:val="00314AB0"/>
    <w:rsid w:val="00314BA6"/>
    <w:rsid w:val="00314D77"/>
    <w:rsid w:val="0031506E"/>
    <w:rsid w:val="003150F0"/>
    <w:rsid w:val="00315362"/>
    <w:rsid w:val="003153D4"/>
    <w:rsid w:val="00315620"/>
    <w:rsid w:val="003157C9"/>
    <w:rsid w:val="00315872"/>
    <w:rsid w:val="00315961"/>
    <w:rsid w:val="00315996"/>
    <w:rsid w:val="00315B51"/>
    <w:rsid w:val="00315B5B"/>
    <w:rsid w:val="00315E10"/>
    <w:rsid w:val="00316010"/>
    <w:rsid w:val="00316053"/>
    <w:rsid w:val="0031611D"/>
    <w:rsid w:val="003161E4"/>
    <w:rsid w:val="00316207"/>
    <w:rsid w:val="00316270"/>
    <w:rsid w:val="003164E7"/>
    <w:rsid w:val="003169B6"/>
    <w:rsid w:val="00316F4C"/>
    <w:rsid w:val="00316F85"/>
    <w:rsid w:val="00317382"/>
    <w:rsid w:val="0031742D"/>
    <w:rsid w:val="00317433"/>
    <w:rsid w:val="00317533"/>
    <w:rsid w:val="00317561"/>
    <w:rsid w:val="00317B00"/>
    <w:rsid w:val="00317BCC"/>
    <w:rsid w:val="00317D56"/>
    <w:rsid w:val="00317F21"/>
    <w:rsid w:val="00320223"/>
    <w:rsid w:val="00320351"/>
    <w:rsid w:val="003207DA"/>
    <w:rsid w:val="00320B9C"/>
    <w:rsid w:val="00320DF3"/>
    <w:rsid w:val="003213D2"/>
    <w:rsid w:val="0032150C"/>
    <w:rsid w:val="00321837"/>
    <w:rsid w:val="00321B08"/>
    <w:rsid w:val="00321B95"/>
    <w:rsid w:val="00321E3D"/>
    <w:rsid w:val="00321E56"/>
    <w:rsid w:val="00321FE9"/>
    <w:rsid w:val="00321FF7"/>
    <w:rsid w:val="0032207D"/>
    <w:rsid w:val="003222DB"/>
    <w:rsid w:val="003224CE"/>
    <w:rsid w:val="00322A0A"/>
    <w:rsid w:val="00323659"/>
    <w:rsid w:val="003236D5"/>
    <w:rsid w:val="00323E34"/>
    <w:rsid w:val="00324188"/>
    <w:rsid w:val="00324192"/>
    <w:rsid w:val="003241CE"/>
    <w:rsid w:val="003242DF"/>
    <w:rsid w:val="0032444F"/>
    <w:rsid w:val="003246F0"/>
    <w:rsid w:val="00324902"/>
    <w:rsid w:val="00324ACF"/>
    <w:rsid w:val="00324BD8"/>
    <w:rsid w:val="00324D8C"/>
    <w:rsid w:val="00324E81"/>
    <w:rsid w:val="00324E9B"/>
    <w:rsid w:val="00325194"/>
    <w:rsid w:val="003251CF"/>
    <w:rsid w:val="0032552D"/>
    <w:rsid w:val="00325587"/>
    <w:rsid w:val="003256BD"/>
    <w:rsid w:val="003260CC"/>
    <w:rsid w:val="00326311"/>
    <w:rsid w:val="00326BB5"/>
    <w:rsid w:val="00326C1F"/>
    <w:rsid w:val="00326CBA"/>
    <w:rsid w:val="00326F70"/>
    <w:rsid w:val="00327060"/>
    <w:rsid w:val="0032720C"/>
    <w:rsid w:val="003279B5"/>
    <w:rsid w:val="00327E83"/>
    <w:rsid w:val="003300F5"/>
    <w:rsid w:val="003302AA"/>
    <w:rsid w:val="00330723"/>
    <w:rsid w:val="00330778"/>
    <w:rsid w:val="00330905"/>
    <w:rsid w:val="00330DA6"/>
    <w:rsid w:val="00330DF2"/>
    <w:rsid w:val="003310B6"/>
    <w:rsid w:val="0033116B"/>
    <w:rsid w:val="00331292"/>
    <w:rsid w:val="00331500"/>
    <w:rsid w:val="00331595"/>
    <w:rsid w:val="003317C5"/>
    <w:rsid w:val="00331ABE"/>
    <w:rsid w:val="0033204D"/>
    <w:rsid w:val="003320DD"/>
    <w:rsid w:val="003322BF"/>
    <w:rsid w:val="00332365"/>
    <w:rsid w:val="00332420"/>
    <w:rsid w:val="003324C3"/>
    <w:rsid w:val="003329C7"/>
    <w:rsid w:val="00332B06"/>
    <w:rsid w:val="00332D37"/>
    <w:rsid w:val="00332D98"/>
    <w:rsid w:val="00332DA1"/>
    <w:rsid w:val="00332E45"/>
    <w:rsid w:val="00332F35"/>
    <w:rsid w:val="003333D8"/>
    <w:rsid w:val="0033354D"/>
    <w:rsid w:val="0033364C"/>
    <w:rsid w:val="00333D19"/>
    <w:rsid w:val="00333F16"/>
    <w:rsid w:val="0033427E"/>
    <w:rsid w:val="00334487"/>
    <w:rsid w:val="00334676"/>
    <w:rsid w:val="00334697"/>
    <w:rsid w:val="00334DD5"/>
    <w:rsid w:val="00334E3D"/>
    <w:rsid w:val="00334F16"/>
    <w:rsid w:val="0033517F"/>
    <w:rsid w:val="0033539F"/>
    <w:rsid w:val="003354A5"/>
    <w:rsid w:val="00335661"/>
    <w:rsid w:val="00335893"/>
    <w:rsid w:val="0033599F"/>
    <w:rsid w:val="00335E8F"/>
    <w:rsid w:val="00335EAD"/>
    <w:rsid w:val="00335EC0"/>
    <w:rsid w:val="00335F4D"/>
    <w:rsid w:val="0033606B"/>
    <w:rsid w:val="00336155"/>
    <w:rsid w:val="00336289"/>
    <w:rsid w:val="00336346"/>
    <w:rsid w:val="0033635E"/>
    <w:rsid w:val="00336480"/>
    <w:rsid w:val="003364AE"/>
    <w:rsid w:val="003367F2"/>
    <w:rsid w:val="003369DE"/>
    <w:rsid w:val="003369E8"/>
    <w:rsid w:val="003369FA"/>
    <w:rsid w:val="0033764E"/>
    <w:rsid w:val="00337855"/>
    <w:rsid w:val="00337A77"/>
    <w:rsid w:val="00337BF3"/>
    <w:rsid w:val="00337DF2"/>
    <w:rsid w:val="00337FF7"/>
    <w:rsid w:val="003405A1"/>
    <w:rsid w:val="003406D7"/>
    <w:rsid w:val="00340793"/>
    <w:rsid w:val="0034096F"/>
    <w:rsid w:val="00340EB5"/>
    <w:rsid w:val="00340FFD"/>
    <w:rsid w:val="003410EF"/>
    <w:rsid w:val="00341328"/>
    <w:rsid w:val="003418F4"/>
    <w:rsid w:val="00341A63"/>
    <w:rsid w:val="00341AC9"/>
    <w:rsid w:val="00341BC7"/>
    <w:rsid w:val="0034205D"/>
    <w:rsid w:val="0034229D"/>
    <w:rsid w:val="003422E8"/>
    <w:rsid w:val="00342702"/>
    <w:rsid w:val="00342EFD"/>
    <w:rsid w:val="003432C7"/>
    <w:rsid w:val="003436F8"/>
    <w:rsid w:val="003439A0"/>
    <w:rsid w:val="00343DC8"/>
    <w:rsid w:val="00344084"/>
    <w:rsid w:val="0034414C"/>
    <w:rsid w:val="003444A8"/>
    <w:rsid w:val="0034476E"/>
    <w:rsid w:val="00344A1D"/>
    <w:rsid w:val="00344C55"/>
    <w:rsid w:val="00344E0B"/>
    <w:rsid w:val="00345126"/>
    <w:rsid w:val="00345645"/>
    <w:rsid w:val="00345D64"/>
    <w:rsid w:val="00345E3C"/>
    <w:rsid w:val="00345ED1"/>
    <w:rsid w:val="003461CE"/>
    <w:rsid w:val="003462D8"/>
    <w:rsid w:val="003462F2"/>
    <w:rsid w:val="003466BC"/>
    <w:rsid w:val="003466C0"/>
    <w:rsid w:val="00346849"/>
    <w:rsid w:val="00346A0B"/>
    <w:rsid w:val="00346C15"/>
    <w:rsid w:val="0034705D"/>
    <w:rsid w:val="00347305"/>
    <w:rsid w:val="00347839"/>
    <w:rsid w:val="00347A28"/>
    <w:rsid w:val="00347B65"/>
    <w:rsid w:val="00347E36"/>
    <w:rsid w:val="0035044B"/>
    <w:rsid w:val="0035053E"/>
    <w:rsid w:val="003505E5"/>
    <w:rsid w:val="00350970"/>
    <w:rsid w:val="003509C6"/>
    <w:rsid w:val="003509D1"/>
    <w:rsid w:val="00350A86"/>
    <w:rsid w:val="00350C13"/>
    <w:rsid w:val="00350CDB"/>
    <w:rsid w:val="00350D7A"/>
    <w:rsid w:val="00350F93"/>
    <w:rsid w:val="00351059"/>
    <w:rsid w:val="0035110F"/>
    <w:rsid w:val="0035128E"/>
    <w:rsid w:val="0035139C"/>
    <w:rsid w:val="00351548"/>
    <w:rsid w:val="003517B0"/>
    <w:rsid w:val="00351A32"/>
    <w:rsid w:val="00351D3A"/>
    <w:rsid w:val="00351D3E"/>
    <w:rsid w:val="00351F1A"/>
    <w:rsid w:val="00351F4B"/>
    <w:rsid w:val="00352154"/>
    <w:rsid w:val="003523DB"/>
    <w:rsid w:val="0035263F"/>
    <w:rsid w:val="00352BA3"/>
    <w:rsid w:val="00352D67"/>
    <w:rsid w:val="0035359F"/>
    <w:rsid w:val="00353651"/>
    <w:rsid w:val="00353678"/>
    <w:rsid w:val="00353A5C"/>
    <w:rsid w:val="00353C7D"/>
    <w:rsid w:val="00353CF4"/>
    <w:rsid w:val="00353EF2"/>
    <w:rsid w:val="00354238"/>
    <w:rsid w:val="00354495"/>
    <w:rsid w:val="0035485A"/>
    <w:rsid w:val="003549D8"/>
    <w:rsid w:val="00354C30"/>
    <w:rsid w:val="00354FC2"/>
    <w:rsid w:val="00355416"/>
    <w:rsid w:val="003554BE"/>
    <w:rsid w:val="0035553C"/>
    <w:rsid w:val="003555AF"/>
    <w:rsid w:val="003558FE"/>
    <w:rsid w:val="003560EB"/>
    <w:rsid w:val="0035672B"/>
    <w:rsid w:val="00356E06"/>
    <w:rsid w:val="00356E5D"/>
    <w:rsid w:val="00357378"/>
    <w:rsid w:val="0035798A"/>
    <w:rsid w:val="00357D11"/>
    <w:rsid w:val="00357D61"/>
    <w:rsid w:val="00357F48"/>
    <w:rsid w:val="003603F1"/>
    <w:rsid w:val="003608EE"/>
    <w:rsid w:val="0036177F"/>
    <w:rsid w:val="003617DD"/>
    <w:rsid w:val="00361862"/>
    <w:rsid w:val="00361ACC"/>
    <w:rsid w:val="00361B59"/>
    <w:rsid w:val="00361D8D"/>
    <w:rsid w:val="00362307"/>
    <w:rsid w:val="003627CB"/>
    <w:rsid w:val="00362C81"/>
    <w:rsid w:val="00362F9A"/>
    <w:rsid w:val="003632F9"/>
    <w:rsid w:val="00363395"/>
    <w:rsid w:val="00363686"/>
    <w:rsid w:val="003638F5"/>
    <w:rsid w:val="003638FF"/>
    <w:rsid w:val="00363A76"/>
    <w:rsid w:val="00363DB5"/>
    <w:rsid w:val="003642CD"/>
    <w:rsid w:val="0036476B"/>
    <w:rsid w:val="003649BA"/>
    <w:rsid w:val="003649E1"/>
    <w:rsid w:val="00364A03"/>
    <w:rsid w:val="00364A1C"/>
    <w:rsid w:val="00364B6C"/>
    <w:rsid w:val="00364BEB"/>
    <w:rsid w:val="00364C48"/>
    <w:rsid w:val="00364CA7"/>
    <w:rsid w:val="00365049"/>
    <w:rsid w:val="0036566F"/>
    <w:rsid w:val="0036592F"/>
    <w:rsid w:val="00365964"/>
    <w:rsid w:val="003661CF"/>
    <w:rsid w:val="003664FE"/>
    <w:rsid w:val="0036651D"/>
    <w:rsid w:val="00366649"/>
    <w:rsid w:val="003666AA"/>
    <w:rsid w:val="0036686F"/>
    <w:rsid w:val="00366B0A"/>
    <w:rsid w:val="00366B43"/>
    <w:rsid w:val="00366C03"/>
    <w:rsid w:val="00366C11"/>
    <w:rsid w:val="00366DD1"/>
    <w:rsid w:val="00366E12"/>
    <w:rsid w:val="003671E8"/>
    <w:rsid w:val="0036727A"/>
    <w:rsid w:val="003673CD"/>
    <w:rsid w:val="00367412"/>
    <w:rsid w:val="00370AD8"/>
    <w:rsid w:val="003710BF"/>
    <w:rsid w:val="003712BC"/>
    <w:rsid w:val="003713AA"/>
    <w:rsid w:val="00371485"/>
    <w:rsid w:val="003716A4"/>
    <w:rsid w:val="00371717"/>
    <w:rsid w:val="003718AE"/>
    <w:rsid w:val="003721A6"/>
    <w:rsid w:val="0037262C"/>
    <w:rsid w:val="00372780"/>
    <w:rsid w:val="00372955"/>
    <w:rsid w:val="00372E76"/>
    <w:rsid w:val="00372F51"/>
    <w:rsid w:val="00373748"/>
    <w:rsid w:val="00373D2F"/>
    <w:rsid w:val="00373DBB"/>
    <w:rsid w:val="00373F1E"/>
    <w:rsid w:val="00373F7F"/>
    <w:rsid w:val="00373FCC"/>
    <w:rsid w:val="00373FD3"/>
    <w:rsid w:val="003741A3"/>
    <w:rsid w:val="00374487"/>
    <w:rsid w:val="00374504"/>
    <w:rsid w:val="003746FC"/>
    <w:rsid w:val="003748A1"/>
    <w:rsid w:val="003748E4"/>
    <w:rsid w:val="00374AD1"/>
    <w:rsid w:val="00374D93"/>
    <w:rsid w:val="0037545E"/>
    <w:rsid w:val="003754D4"/>
    <w:rsid w:val="003755EA"/>
    <w:rsid w:val="0037573C"/>
    <w:rsid w:val="00375808"/>
    <w:rsid w:val="0037581A"/>
    <w:rsid w:val="00375B6C"/>
    <w:rsid w:val="00375E3D"/>
    <w:rsid w:val="00375EEF"/>
    <w:rsid w:val="0037644D"/>
    <w:rsid w:val="003765C6"/>
    <w:rsid w:val="00376760"/>
    <w:rsid w:val="0037682D"/>
    <w:rsid w:val="00376BD3"/>
    <w:rsid w:val="00376D1D"/>
    <w:rsid w:val="0037706B"/>
    <w:rsid w:val="0037707A"/>
    <w:rsid w:val="003770F6"/>
    <w:rsid w:val="0037717C"/>
    <w:rsid w:val="0037795F"/>
    <w:rsid w:val="0037796B"/>
    <w:rsid w:val="003779CD"/>
    <w:rsid w:val="00377C82"/>
    <w:rsid w:val="00377CD4"/>
    <w:rsid w:val="0038036A"/>
    <w:rsid w:val="003804BF"/>
    <w:rsid w:val="003807E5"/>
    <w:rsid w:val="00380967"/>
    <w:rsid w:val="00380A12"/>
    <w:rsid w:val="00380EF3"/>
    <w:rsid w:val="00381479"/>
    <w:rsid w:val="0038150D"/>
    <w:rsid w:val="003818B3"/>
    <w:rsid w:val="0038199C"/>
    <w:rsid w:val="003819B8"/>
    <w:rsid w:val="003819EE"/>
    <w:rsid w:val="00381B10"/>
    <w:rsid w:val="00381F3E"/>
    <w:rsid w:val="00381FB3"/>
    <w:rsid w:val="003826E0"/>
    <w:rsid w:val="00382BD8"/>
    <w:rsid w:val="00382E13"/>
    <w:rsid w:val="003837F9"/>
    <w:rsid w:val="003838ED"/>
    <w:rsid w:val="0038396E"/>
    <w:rsid w:val="00383A40"/>
    <w:rsid w:val="00383B97"/>
    <w:rsid w:val="00383BE3"/>
    <w:rsid w:val="00384264"/>
    <w:rsid w:val="00384290"/>
    <w:rsid w:val="0038435C"/>
    <w:rsid w:val="003846D0"/>
    <w:rsid w:val="003848CB"/>
    <w:rsid w:val="003849C7"/>
    <w:rsid w:val="00384BA3"/>
    <w:rsid w:val="00384E06"/>
    <w:rsid w:val="00384F42"/>
    <w:rsid w:val="00384F92"/>
    <w:rsid w:val="003853EA"/>
    <w:rsid w:val="00385C75"/>
    <w:rsid w:val="00385CBF"/>
    <w:rsid w:val="00385D3F"/>
    <w:rsid w:val="003861BD"/>
    <w:rsid w:val="00386214"/>
    <w:rsid w:val="0038672A"/>
    <w:rsid w:val="003869A2"/>
    <w:rsid w:val="00386BB2"/>
    <w:rsid w:val="003871D8"/>
    <w:rsid w:val="00387507"/>
    <w:rsid w:val="0038751D"/>
    <w:rsid w:val="003878CD"/>
    <w:rsid w:val="00387BE5"/>
    <w:rsid w:val="00387DC9"/>
    <w:rsid w:val="00387DF6"/>
    <w:rsid w:val="0039027F"/>
    <w:rsid w:val="003903DA"/>
    <w:rsid w:val="00390445"/>
    <w:rsid w:val="0039082A"/>
    <w:rsid w:val="00390A45"/>
    <w:rsid w:val="00390EA4"/>
    <w:rsid w:val="003915EF"/>
    <w:rsid w:val="00391B5D"/>
    <w:rsid w:val="00391BDB"/>
    <w:rsid w:val="00391D6A"/>
    <w:rsid w:val="003926EF"/>
    <w:rsid w:val="003927F5"/>
    <w:rsid w:val="00392883"/>
    <w:rsid w:val="00392A93"/>
    <w:rsid w:val="00392DC3"/>
    <w:rsid w:val="00392F37"/>
    <w:rsid w:val="00392F3E"/>
    <w:rsid w:val="00393220"/>
    <w:rsid w:val="00393833"/>
    <w:rsid w:val="00393C03"/>
    <w:rsid w:val="00393C36"/>
    <w:rsid w:val="00393C8C"/>
    <w:rsid w:val="00393D17"/>
    <w:rsid w:val="003942C6"/>
    <w:rsid w:val="003942E7"/>
    <w:rsid w:val="0039450A"/>
    <w:rsid w:val="00394517"/>
    <w:rsid w:val="00394881"/>
    <w:rsid w:val="003949B0"/>
    <w:rsid w:val="00394D63"/>
    <w:rsid w:val="00394FCA"/>
    <w:rsid w:val="00395135"/>
    <w:rsid w:val="00395323"/>
    <w:rsid w:val="003954AE"/>
    <w:rsid w:val="003955AC"/>
    <w:rsid w:val="00395623"/>
    <w:rsid w:val="00395697"/>
    <w:rsid w:val="003959BA"/>
    <w:rsid w:val="00395D39"/>
    <w:rsid w:val="00395E33"/>
    <w:rsid w:val="00395ED9"/>
    <w:rsid w:val="00395F35"/>
    <w:rsid w:val="00395FFB"/>
    <w:rsid w:val="00396316"/>
    <w:rsid w:val="00396470"/>
    <w:rsid w:val="003965DD"/>
    <w:rsid w:val="0039695A"/>
    <w:rsid w:val="00396A2F"/>
    <w:rsid w:val="00396B29"/>
    <w:rsid w:val="00397226"/>
    <w:rsid w:val="00397407"/>
    <w:rsid w:val="003974FF"/>
    <w:rsid w:val="003975C5"/>
    <w:rsid w:val="003A0AEB"/>
    <w:rsid w:val="003A0FE1"/>
    <w:rsid w:val="003A1012"/>
    <w:rsid w:val="003A1310"/>
    <w:rsid w:val="003A1384"/>
    <w:rsid w:val="003A1670"/>
    <w:rsid w:val="003A1926"/>
    <w:rsid w:val="003A19E8"/>
    <w:rsid w:val="003A1B56"/>
    <w:rsid w:val="003A1E37"/>
    <w:rsid w:val="003A1E47"/>
    <w:rsid w:val="003A2115"/>
    <w:rsid w:val="003A21B1"/>
    <w:rsid w:val="003A2225"/>
    <w:rsid w:val="003A2244"/>
    <w:rsid w:val="003A24D4"/>
    <w:rsid w:val="003A2AC8"/>
    <w:rsid w:val="003A2B78"/>
    <w:rsid w:val="003A2CDF"/>
    <w:rsid w:val="003A3143"/>
    <w:rsid w:val="003A3939"/>
    <w:rsid w:val="003A3A41"/>
    <w:rsid w:val="003A3ADD"/>
    <w:rsid w:val="003A3B4B"/>
    <w:rsid w:val="003A3B97"/>
    <w:rsid w:val="003A3C76"/>
    <w:rsid w:val="003A3E08"/>
    <w:rsid w:val="003A42B2"/>
    <w:rsid w:val="003A43A3"/>
    <w:rsid w:val="003A442A"/>
    <w:rsid w:val="003A44B2"/>
    <w:rsid w:val="003A4500"/>
    <w:rsid w:val="003A4519"/>
    <w:rsid w:val="003A47E1"/>
    <w:rsid w:val="003A4D16"/>
    <w:rsid w:val="003A4FA5"/>
    <w:rsid w:val="003A5078"/>
    <w:rsid w:val="003A509B"/>
    <w:rsid w:val="003A5180"/>
    <w:rsid w:val="003A55E8"/>
    <w:rsid w:val="003A5A5C"/>
    <w:rsid w:val="003A5C94"/>
    <w:rsid w:val="003A5E9C"/>
    <w:rsid w:val="003A6495"/>
    <w:rsid w:val="003A64FF"/>
    <w:rsid w:val="003A6906"/>
    <w:rsid w:val="003A693C"/>
    <w:rsid w:val="003A718E"/>
    <w:rsid w:val="003A7306"/>
    <w:rsid w:val="003A7433"/>
    <w:rsid w:val="003A77FC"/>
    <w:rsid w:val="003A78D5"/>
    <w:rsid w:val="003A7AC3"/>
    <w:rsid w:val="003B02F5"/>
    <w:rsid w:val="003B0749"/>
    <w:rsid w:val="003B07E5"/>
    <w:rsid w:val="003B0B42"/>
    <w:rsid w:val="003B0D6F"/>
    <w:rsid w:val="003B0D75"/>
    <w:rsid w:val="003B0F74"/>
    <w:rsid w:val="003B1040"/>
    <w:rsid w:val="003B1264"/>
    <w:rsid w:val="003B14CE"/>
    <w:rsid w:val="003B16A7"/>
    <w:rsid w:val="003B1973"/>
    <w:rsid w:val="003B1A32"/>
    <w:rsid w:val="003B22F7"/>
    <w:rsid w:val="003B2662"/>
    <w:rsid w:val="003B28EE"/>
    <w:rsid w:val="003B2D35"/>
    <w:rsid w:val="003B2FBF"/>
    <w:rsid w:val="003B34B9"/>
    <w:rsid w:val="003B3827"/>
    <w:rsid w:val="003B3900"/>
    <w:rsid w:val="003B3CF3"/>
    <w:rsid w:val="003B426C"/>
    <w:rsid w:val="003B4488"/>
    <w:rsid w:val="003B45D3"/>
    <w:rsid w:val="003B4650"/>
    <w:rsid w:val="003B492A"/>
    <w:rsid w:val="003B4D73"/>
    <w:rsid w:val="003B4E92"/>
    <w:rsid w:val="003B51B6"/>
    <w:rsid w:val="003B52AB"/>
    <w:rsid w:val="003B536D"/>
    <w:rsid w:val="003B5B37"/>
    <w:rsid w:val="003B5BB7"/>
    <w:rsid w:val="003B5E9A"/>
    <w:rsid w:val="003B5EE0"/>
    <w:rsid w:val="003B64F3"/>
    <w:rsid w:val="003B6CAE"/>
    <w:rsid w:val="003B713E"/>
    <w:rsid w:val="003B7290"/>
    <w:rsid w:val="003B7560"/>
    <w:rsid w:val="003B76CD"/>
    <w:rsid w:val="003B7899"/>
    <w:rsid w:val="003B79BD"/>
    <w:rsid w:val="003B7C11"/>
    <w:rsid w:val="003B7C31"/>
    <w:rsid w:val="003B7D80"/>
    <w:rsid w:val="003B7DE7"/>
    <w:rsid w:val="003C034B"/>
    <w:rsid w:val="003C049A"/>
    <w:rsid w:val="003C053F"/>
    <w:rsid w:val="003C08DB"/>
    <w:rsid w:val="003C093E"/>
    <w:rsid w:val="003C09BE"/>
    <w:rsid w:val="003C0C96"/>
    <w:rsid w:val="003C0DEA"/>
    <w:rsid w:val="003C107A"/>
    <w:rsid w:val="003C121A"/>
    <w:rsid w:val="003C1298"/>
    <w:rsid w:val="003C1422"/>
    <w:rsid w:val="003C187B"/>
    <w:rsid w:val="003C194F"/>
    <w:rsid w:val="003C1B8C"/>
    <w:rsid w:val="003C1BD5"/>
    <w:rsid w:val="003C1D18"/>
    <w:rsid w:val="003C1DE1"/>
    <w:rsid w:val="003C1E26"/>
    <w:rsid w:val="003C1ED9"/>
    <w:rsid w:val="003C1F4B"/>
    <w:rsid w:val="003C1FB5"/>
    <w:rsid w:val="003C2469"/>
    <w:rsid w:val="003C279D"/>
    <w:rsid w:val="003C2A76"/>
    <w:rsid w:val="003C2B89"/>
    <w:rsid w:val="003C2D69"/>
    <w:rsid w:val="003C2E62"/>
    <w:rsid w:val="003C2FA5"/>
    <w:rsid w:val="003C31D7"/>
    <w:rsid w:val="003C3269"/>
    <w:rsid w:val="003C3362"/>
    <w:rsid w:val="003C3802"/>
    <w:rsid w:val="003C3988"/>
    <w:rsid w:val="003C3A36"/>
    <w:rsid w:val="003C3B0D"/>
    <w:rsid w:val="003C3CD4"/>
    <w:rsid w:val="003C3DF1"/>
    <w:rsid w:val="003C4429"/>
    <w:rsid w:val="003C449D"/>
    <w:rsid w:val="003C4629"/>
    <w:rsid w:val="003C4705"/>
    <w:rsid w:val="003C48C9"/>
    <w:rsid w:val="003C48CB"/>
    <w:rsid w:val="003C4B22"/>
    <w:rsid w:val="003C4E91"/>
    <w:rsid w:val="003C4FFF"/>
    <w:rsid w:val="003C561E"/>
    <w:rsid w:val="003C5C3D"/>
    <w:rsid w:val="003C5D05"/>
    <w:rsid w:val="003C6082"/>
    <w:rsid w:val="003C6131"/>
    <w:rsid w:val="003C651E"/>
    <w:rsid w:val="003C6607"/>
    <w:rsid w:val="003C668C"/>
    <w:rsid w:val="003C6B6F"/>
    <w:rsid w:val="003C6D9C"/>
    <w:rsid w:val="003C6EBF"/>
    <w:rsid w:val="003C6F48"/>
    <w:rsid w:val="003C774C"/>
    <w:rsid w:val="003C7806"/>
    <w:rsid w:val="003C7902"/>
    <w:rsid w:val="003C7CDA"/>
    <w:rsid w:val="003C7DFB"/>
    <w:rsid w:val="003D0068"/>
    <w:rsid w:val="003D0368"/>
    <w:rsid w:val="003D0391"/>
    <w:rsid w:val="003D0BE3"/>
    <w:rsid w:val="003D0F8E"/>
    <w:rsid w:val="003D147E"/>
    <w:rsid w:val="003D156E"/>
    <w:rsid w:val="003D19AB"/>
    <w:rsid w:val="003D1B67"/>
    <w:rsid w:val="003D1C00"/>
    <w:rsid w:val="003D1E8C"/>
    <w:rsid w:val="003D21CF"/>
    <w:rsid w:val="003D23BC"/>
    <w:rsid w:val="003D25E6"/>
    <w:rsid w:val="003D292E"/>
    <w:rsid w:val="003D2DFC"/>
    <w:rsid w:val="003D2F16"/>
    <w:rsid w:val="003D30F3"/>
    <w:rsid w:val="003D3299"/>
    <w:rsid w:val="003D32A2"/>
    <w:rsid w:val="003D3B4A"/>
    <w:rsid w:val="003D3EB3"/>
    <w:rsid w:val="003D3EBF"/>
    <w:rsid w:val="003D4080"/>
    <w:rsid w:val="003D49A0"/>
    <w:rsid w:val="003D4A53"/>
    <w:rsid w:val="003D4B67"/>
    <w:rsid w:val="003D5116"/>
    <w:rsid w:val="003D55ED"/>
    <w:rsid w:val="003D57EA"/>
    <w:rsid w:val="003D5AB9"/>
    <w:rsid w:val="003D5D1A"/>
    <w:rsid w:val="003D6036"/>
    <w:rsid w:val="003D6250"/>
    <w:rsid w:val="003D68CB"/>
    <w:rsid w:val="003D692F"/>
    <w:rsid w:val="003D6AB0"/>
    <w:rsid w:val="003D6B8E"/>
    <w:rsid w:val="003D6C15"/>
    <w:rsid w:val="003D6CBD"/>
    <w:rsid w:val="003D745E"/>
    <w:rsid w:val="003D75A7"/>
    <w:rsid w:val="003D7616"/>
    <w:rsid w:val="003D77B9"/>
    <w:rsid w:val="003D7B94"/>
    <w:rsid w:val="003D7D6C"/>
    <w:rsid w:val="003E00E2"/>
    <w:rsid w:val="003E0176"/>
    <w:rsid w:val="003E01E4"/>
    <w:rsid w:val="003E0300"/>
    <w:rsid w:val="003E0354"/>
    <w:rsid w:val="003E03F3"/>
    <w:rsid w:val="003E05AA"/>
    <w:rsid w:val="003E0689"/>
    <w:rsid w:val="003E06C4"/>
    <w:rsid w:val="003E0776"/>
    <w:rsid w:val="003E0910"/>
    <w:rsid w:val="003E0A31"/>
    <w:rsid w:val="003E0DAF"/>
    <w:rsid w:val="003E1118"/>
    <w:rsid w:val="003E1450"/>
    <w:rsid w:val="003E1509"/>
    <w:rsid w:val="003E159A"/>
    <w:rsid w:val="003E1E3A"/>
    <w:rsid w:val="003E2B58"/>
    <w:rsid w:val="003E2BD6"/>
    <w:rsid w:val="003E2C11"/>
    <w:rsid w:val="003E2C18"/>
    <w:rsid w:val="003E4525"/>
    <w:rsid w:val="003E473F"/>
    <w:rsid w:val="003E4B75"/>
    <w:rsid w:val="003E4C19"/>
    <w:rsid w:val="003E4E83"/>
    <w:rsid w:val="003E4EF3"/>
    <w:rsid w:val="003E5045"/>
    <w:rsid w:val="003E5339"/>
    <w:rsid w:val="003E56F8"/>
    <w:rsid w:val="003E59E2"/>
    <w:rsid w:val="003E5DF1"/>
    <w:rsid w:val="003E6307"/>
    <w:rsid w:val="003E66B0"/>
    <w:rsid w:val="003E693C"/>
    <w:rsid w:val="003E7115"/>
    <w:rsid w:val="003E72BC"/>
    <w:rsid w:val="003E73BE"/>
    <w:rsid w:val="003E7646"/>
    <w:rsid w:val="003E789F"/>
    <w:rsid w:val="003E78A2"/>
    <w:rsid w:val="003E7C7C"/>
    <w:rsid w:val="003E7F6F"/>
    <w:rsid w:val="003F0846"/>
    <w:rsid w:val="003F0AB2"/>
    <w:rsid w:val="003F0C79"/>
    <w:rsid w:val="003F0FDD"/>
    <w:rsid w:val="003F0FF1"/>
    <w:rsid w:val="003F1132"/>
    <w:rsid w:val="003F11BE"/>
    <w:rsid w:val="003F11EF"/>
    <w:rsid w:val="003F1327"/>
    <w:rsid w:val="003F15C1"/>
    <w:rsid w:val="003F1763"/>
    <w:rsid w:val="003F1E81"/>
    <w:rsid w:val="003F229F"/>
    <w:rsid w:val="003F22E4"/>
    <w:rsid w:val="003F2942"/>
    <w:rsid w:val="003F2B88"/>
    <w:rsid w:val="003F2FB2"/>
    <w:rsid w:val="003F321C"/>
    <w:rsid w:val="003F3544"/>
    <w:rsid w:val="003F36F2"/>
    <w:rsid w:val="003F39A0"/>
    <w:rsid w:val="003F3DB6"/>
    <w:rsid w:val="003F3E2B"/>
    <w:rsid w:val="003F3E49"/>
    <w:rsid w:val="003F3F63"/>
    <w:rsid w:val="003F4040"/>
    <w:rsid w:val="003F42D1"/>
    <w:rsid w:val="003F42E9"/>
    <w:rsid w:val="003F438F"/>
    <w:rsid w:val="003F43B7"/>
    <w:rsid w:val="003F4412"/>
    <w:rsid w:val="003F4991"/>
    <w:rsid w:val="003F4A02"/>
    <w:rsid w:val="003F509B"/>
    <w:rsid w:val="003F52E4"/>
    <w:rsid w:val="003F55AB"/>
    <w:rsid w:val="003F5858"/>
    <w:rsid w:val="003F5CA8"/>
    <w:rsid w:val="003F5F93"/>
    <w:rsid w:val="003F5FEF"/>
    <w:rsid w:val="003F632E"/>
    <w:rsid w:val="003F6490"/>
    <w:rsid w:val="003F6580"/>
    <w:rsid w:val="003F6716"/>
    <w:rsid w:val="003F67C8"/>
    <w:rsid w:val="003F6FF3"/>
    <w:rsid w:val="003F73B0"/>
    <w:rsid w:val="003F7652"/>
    <w:rsid w:val="003F7E24"/>
    <w:rsid w:val="0040004F"/>
    <w:rsid w:val="0040052F"/>
    <w:rsid w:val="004006FC"/>
    <w:rsid w:val="00400791"/>
    <w:rsid w:val="00400795"/>
    <w:rsid w:val="00400DEA"/>
    <w:rsid w:val="00400E02"/>
    <w:rsid w:val="0040107F"/>
    <w:rsid w:val="0040123E"/>
    <w:rsid w:val="0040156F"/>
    <w:rsid w:val="00401762"/>
    <w:rsid w:val="00401799"/>
    <w:rsid w:val="004018C5"/>
    <w:rsid w:val="00401A41"/>
    <w:rsid w:val="00401ACC"/>
    <w:rsid w:val="00401BE5"/>
    <w:rsid w:val="00401EC0"/>
    <w:rsid w:val="00401F49"/>
    <w:rsid w:val="00401F9F"/>
    <w:rsid w:val="00402277"/>
    <w:rsid w:val="00402326"/>
    <w:rsid w:val="004024BF"/>
    <w:rsid w:val="00402578"/>
    <w:rsid w:val="004025D6"/>
    <w:rsid w:val="004026D1"/>
    <w:rsid w:val="00402796"/>
    <w:rsid w:val="00402840"/>
    <w:rsid w:val="00402A6D"/>
    <w:rsid w:val="00402CFE"/>
    <w:rsid w:val="00402E77"/>
    <w:rsid w:val="004030F9"/>
    <w:rsid w:val="0040331A"/>
    <w:rsid w:val="004035A1"/>
    <w:rsid w:val="004036F6"/>
    <w:rsid w:val="004036FD"/>
    <w:rsid w:val="004037E0"/>
    <w:rsid w:val="00403841"/>
    <w:rsid w:val="00403850"/>
    <w:rsid w:val="004039D0"/>
    <w:rsid w:val="00403A3A"/>
    <w:rsid w:val="00403E7D"/>
    <w:rsid w:val="004042F5"/>
    <w:rsid w:val="00404352"/>
    <w:rsid w:val="00404551"/>
    <w:rsid w:val="0040469F"/>
    <w:rsid w:val="0040483D"/>
    <w:rsid w:val="00404DC9"/>
    <w:rsid w:val="004050A3"/>
    <w:rsid w:val="004050B1"/>
    <w:rsid w:val="0040517B"/>
    <w:rsid w:val="00405552"/>
    <w:rsid w:val="00405D90"/>
    <w:rsid w:val="00405DD3"/>
    <w:rsid w:val="00405F8F"/>
    <w:rsid w:val="00406647"/>
    <w:rsid w:val="0040689D"/>
    <w:rsid w:val="00406BB6"/>
    <w:rsid w:val="00407433"/>
    <w:rsid w:val="0040779B"/>
    <w:rsid w:val="00407902"/>
    <w:rsid w:val="00407DC3"/>
    <w:rsid w:val="00407DD5"/>
    <w:rsid w:val="0041037F"/>
    <w:rsid w:val="00410404"/>
    <w:rsid w:val="004107CD"/>
    <w:rsid w:val="004107F8"/>
    <w:rsid w:val="00410AFA"/>
    <w:rsid w:val="00410EA8"/>
    <w:rsid w:val="0041105C"/>
    <w:rsid w:val="00411812"/>
    <w:rsid w:val="0041191B"/>
    <w:rsid w:val="00411ADF"/>
    <w:rsid w:val="00411D1E"/>
    <w:rsid w:val="0041241B"/>
    <w:rsid w:val="00412491"/>
    <w:rsid w:val="00412607"/>
    <w:rsid w:val="0041270E"/>
    <w:rsid w:val="00412E6D"/>
    <w:rsid w:val="00412F11"/>
    <w:rsid w:val="004134D7"/>
    <w:rsid w:val="004138B2"/>
    <w:rsid w:val="00413964"/>
    <w:rsid w:val="00413A67"/>
    <w:rsid w:val="00413AE5"/>
    <w:rsid w:val="00413F7A"/>
    <w:rsid w:val="004141E1"/>
    <w:rsid w:val="0041432F"/>
    <w:rsid w:val="00414482"/>
    <w:rsid w:val="004144DF"/>
    <w:rsid w:val="0041467B"/>
    <w:rsid w:val="00414D65"/>
    <w:rsid w:val="004155B9"/>
    <w:rsid w:val="00415983"/>
    <w:rsid w:val="00415CCE"/>
    <w:rsid w:val="00416338"/>
    <w:rsid w:val="00416418"/>
    <w:rsid w:val="004164B8"/>
    <w:rsid w:val="00416667"/>
    <w:rsid w:val="004167C3"/>
    <w:rsid w:val="004167E2"/>
    <w:rsid w:val="00416844"/>
    <w:rsid w:val="004169B1"/>
    <w:rsid w:val="00416B18"/>
    <w:rsid w:val="00416DD2"/>
    <w:rsid w:val="00416E96"/>
    <w:rsid w:val="00417247"/>
    <w:rsid w:val="004172EB"/>
    <w:rsid w:val="0041749F"/>
    <w:rsid w:val="004176BF"/>
    <w:rsid w:val="00417743"/>
    <w:rsid w:val="004177DB"/>
    <w:rsid w:val="004178A2"/>
    <w:rsid w:val="004178A6"/>
    <w:rsid w:val="00417931"/>
    <w:rsid w:val="00417A9C"/>
    <w:rsid w:val="00417AB1"/>
    <w:rsid w:val="00417B98"/>
    <w:rsid w:val="00417EBD"/>
    <w:rsid w:val="004202E0"/>
    <w:rsid w:val="00420356"/>
    <w:rsid w:val="00420757"/>
    <w:rsid w:val="004209E3"/>
    <w:rsid w:val="004209EB"/>
    <w:rsid w:val="00420B08"/>
    <w:rsid w:val="0042104D"/>
    <w:rsid w:val="0042123C"/>
    <w:rsid w:val="00421335"/>
    <w:rsid w:val="0042141F"/>
    <w:rsid w:val="0042171A"/>
    <w:rsid w:val="0042179D"/>
    <w:rsid w:val="00421888"/>
    <w:rsid w:val="004218A1"/>
    <w:rsid w:val="004218F0"/>
    <w:rsid w:val="00421C4F"/>
    <w:rsid w:val="0042208A"/>
    <w:rsid w:val="0042270C"/>
    <w:rsid w:val="00422ABC"/>
    <w:rsid w:val="00422FBE"/>
    <w:rsid w:val="004230E9"/>
    <w:rsid w:val="00423874"/>
    <w:rsid w:val="0042390C"/>
    <w:rsid w:val="00423A46"/>
    <w:rsid w:val="0042415B"/>
    <w:rsid w:val="00424181"/>
    <w:rsid w:val="0042442E"/>
    <w:rsid w:val="0042465F"/>
    <w:rsid w:val="00424735"/>
    <w:rsid w:val="0042488A"/>
    <w:rsid w:val="00424935"/>
    <w:rsid w:val="00424EE6"/>
    <w:rsid w:val="00424FD0"/>
    <w:rsid w:val="00424FE6"/>
    <w:rsid w:val="0042536A"/>
    <w:rsid w:val="0042541B"/>
    <w:rsid w:val="00425462"/>
    <w:rsid w:val="004254DA"/>
    <w:rsid w:val="004255E3"/>
    <w:rsid w:val="0042560D"/>
    <w:rsid w:val="00425CD1"/>
    <w:rsid w:val="00425F46"/>
    <w:rsid w:val="00426970"/>
    <w:rsid w:val="004269EA"/>
    <w:rsid w:val="00426BA4"/>
    <w:rsid w:val="004271B2"/>
    <w:rsid w:val="0042738D"/>
    <w:rsid w:val="004276AE"/>
    <w:rsid w:val="00427DA6"/>
    <w:rsid w:val="00427FF0"/>
    <w:rsid w:val="004305D5"/>
    <w:rsid w:val="00430A8B"/>
    <w:rsid w:val="00430DA3"/>
    <w:rsid w:val="00430DBE"/>
    <w:rsid w:val="00430E2D"/>
    <w:rsid w:val="00431135"/>
    <w:rsid w:val="00431425"/>
    <w:rsid w:val="00431EEF"/>
    <w:rsid w:val="004320B7"/>
    <w:rsid w:val="00432326"/>
    <w:rsid w:val="0043237D"/>
    <w:rsid w:val="00432BBD"/>
    <w:rsid w:val="00432EA5"/>
    <w:rsid w:val="00432EAE"/>
    <w:rsid w:val="00433136"/>
    <w:rsid w:val="004338AC"/>
    <w:rsid w:val="0043392C"/>
    <w:rsid w:val="00433C82"/>
    <w:rsid w:val="004344FF"/>
    <w:rsid w:val="0043476D"/>
    <w:rsid w:val="00434B79"/>
    <w:rsid w:val="00434B82"/>
    <w:rsid w:val="004350D1"/>
    <w:rsid w:val="00435114"/>
    <w:rsid w:val="0043515D"/>
    <w:rsid w:val="00435228"/>
    <w:rsid w:val="0043525B"/>
    <w:rsid w:val="0043575F"/>
    <w:rsid w:val="00435763"/>
    <w:rsid w:val="004359F5"/>
    <w:rsid w:val="00435DEE"/>
    <w:rsid w:val="00436081"/>
    <w:rsid w:val="00436177"/>
    <w:rsid w:val="00436306"/>
    <w:rsid w:val="0043679D"/>
    <w:rsid w:val="004369D4"/>
    <w:rsid w:val="004369EA"/>
    <w:rsid w:val="00436EE6"/>
    <w:rsid w:val="004370F3"/>
    <w:rsid w:val="0043714C"/>
    <w:rsid w:val="00437354"/>
    <w:rsid w:val="00437450"/>
    <w:rsid w:val="004374FB"/>
    <w:rsid w:val="004377C7"/>
    <w:rsid w:val="00437AC7"/>
    <w:rsid w:val="00437BDC"/>
    <w:rsid w:val="00440427"/>
    <w:rsid w:val="004404A6"/>
    <w:rsid w:val="00440712"/>
    <w:rsid w:val="0044077C"/>
    <w:rsid w:val="0044093F"/>
    <w:rsid w:val="004409BC"/>
    <w:rsid w:val="00440AAB"/>
    <w:rsid w:val="00440B47"/>
    <w:rsid w:val="00440D0F"/>
    <w:rsid w:val="00440E5C"/>
    <w:rsid w:val="00440E7D"/>
    <w:rsid w:val="004412C7"/>
    <w:rsid w:val="00441603"/>
    <w:rsid w:val="004416EB"/>
    <w:rsid w:val="00441808"/>
    <w:rsid w:val="0044199B"/>
    <w:rsid w:val="00441E2C"/>
    <w:rsid w:val="0044211F"/>
    <w:rsid w:val="0044229B"/>
    <w:rsid w:val="00442482"/>
    <w:rsid w:val="004426A1"/>
    <w:rsid w:val="004427AE"/>
    <w:rsid w:val="00442855"/>
    <w:rsid w:val="00442F5D"/>
    <w:rsid w:val="00442FDD"/>
    <w:rsid w:val="00443114"/>
    <w:rsid w:val="00443516"/>
    <w:rsid w:val="0044365E"/>
    <w:rsid w:val="004436EA"/>
    <w:rsid w:val="00443753"/>
    <w:rsid w:val="004438CF"/>
    <w:rsid w:val="00443AD6"/>
    <w:rsid w:val="00443CF6"/>
    <w:rsid w:val="00444342"/>
    <w:rsid w:val="004444D5"/>
    <w:rsid w:val="004444E2"/>
    <w:rsid w:val="00444667"/>
    <w:rsid w:val="004447A4"/>
    <w:rsid w:val="00444C7A"/>
    <w:rsid w:val="004450E8"/>
    <w:rsid w:val="00445105"/>
    <w:rsid w:val="0044523E"/>
    <w:rsid w:val="00445243"/>
    <w:rsid w:val="004452CE"/>
    <w:rsid w:val="004453D2"/>
    <w:rsid w:val="004455E2"/>
    <w:rsid w:val="00445680"/>
    <w:rsid w:val="00445912"/>
    <w:rsid w:val="00445CCC"/>
    <w:rsid w:val="00445D41"/>
    <w:rsid w:val="00445F2E"/>
    <w:rsid w:val="00446127"/>
    <w:rsid w:val="004461B0"/>
    <w:rsid w:val="004463C6"/>
    <w:rsid w:val="004464AC"/>
    <w:rsid w:val="004468F6"/>
    <w:rsid w:val="00446B03"/>
    <w:rsid w:val="00446BC0"/>
    <w:rsid w:val="00446C34"/>
    <w:rsid w:val="00446DBD"/>
    <w:rsid w:val="00446E1A"/>
    <w:rsid w:val="004470B4"/>
    <w:rsid w:val="004471B8"/>
    <w:rsid w:val="004472FA"/>
    <w:rsid w:val="00447833"/>
    <w:rsid w:val="00447A58"/>
    <w:rsid w:val="00447B09"/>
    <w:rsid w:val="0045004A"/>
    <w:rsid w:val="00450137"/>
    <w:rsid w:val="0045035A"/>
    <w:rsid w:val="004505D1"/>
    <w:rsid w:val="004505FA"/>
    <w:rsid w:val="00450695"/>
    <w:rsid w:val="004506A1"/>
    <w:rsid w:val="00451048"/>
    <w:rsid w:val="00451066"/>
    <w:rsid w:val="0045112F"/>
    <w:rsid w:val="00451156"/>
    <w:rsid w:val="004518F7"/>
    <w:rsid w:val="00451B0D"/>
    <w:rsid w:val="00451DFE"/>
    <w:rsid w:val="00451E67"/>
    <w:rsid w:val="00452037"/>
    <w:rsid w:val="00452211"/>
    <w:rsid w:val="0045261C"/>
    <w:rsid w:val="004526C7"/>
    <w:rsid w:val="00452729"/>
    <w:rsid w:val="004528AE"/>
    <w:rsid w:val="00452932"/>
    <w:rsid w:val="00452ABA"/>
    <w:rsid w:val="00452E4C"/>
    <w:rsid w:val="00452E88"/>
    <w:rsid w:val="00452FAE"/>
    <w:rsid w:val="004530FF"/>
    <w:rsid w:val="0045313E"/>
    <w:rsid w:val="0045359D"/>
    <w:rsid w:val="004536BF"/>
    <w:rsid w:val="00453817"/>
    <w:rsid w:val="00453AA3"/>
    <w:rsid w:val="00453BF5"/>
    <w:rsid w:val="00453D26"/>
    <w:rsid w:val="00453DED"/>
    <w:rsid w:val="004541D2"/>
    <w:rsid w:val="0045434A"/>
    <w:rsid w:val="004543C9"/>
    <w:rsid w:val="004543F2"/>
    <w:rsid w:val="0045450D"/>
    <w:rsid w:val="00454833"/>
    <w:rsid w:val="00455080"/>
    <w:rsid w:val="004552EC"/>
    <w:rsid w:val="00455973"/>
    <w:rsid w:val="00455A67"/>
    <w:rsid w:val="00456006"/>
    <w:rsid w:val="00456021"/>
    <w:rsid w:val="004560B1"/>
    <w:rsid w:val="004561DF"/>
    <w:rsid w:val="0045657F"/>
    <w:rsid w:val="004565CF"/>
    <w:rsid w:val="004567F9"/>
    <w:rsid w:val="004567FA"/>
    <w:rsid w:val="00456AAA"/>
    <w:rsid w:val="00456DA0"/>
    <w:rsid w:val="00456E0A"/>
    <w:rsid w:val="00456E30"/>
    <w:rsid w:val="00456EB3"/>
    <w:rsid w:val="00456EBD"/>
    <w:rsid w:val="0045724C"/>
    <w:rsid w:val="004572E7"/>
    <w:rsid w:val="00457492"/>
    <w:rsid w:val="00457776"/>
    <w:rsid w:val="00457C71"/>
    <w:rsid w:val="0046036E"/>
    <w:rsid w:val="004604B7"/>
    <w:rsid w:val="004604F4"/>
    <w:rsid w:val="0046070F"/>
    <w:rsid w:val="00460910"/>
    <w:rsid w:val="00460A81"/>
    <w:rsid w:val="00460A95"/>
    <w:rsid w:val="00460C82"/>
    <w:rsid w:val="00461061"/>
    <w:rsid w:val="004611BA"/>
    <w:rsid w:val="004611DA"/>
    <w:rsid w:val="0046178D"/>
    <w:rsid w:val="00461C2E"/>
    <w:rsid w:val="00461CE2"/>
    <w:rsid w:val="00461D58"/>
    <w:rsid w:val="00461E66"/>
    <w:rsid w:val="00462113"/>
    <w:rsid w:val="004623EF"/>
    <w:rsid w:val="00462452"/>
    <w:rsid w:val="0046249A"/>
    <w:rsid w:val="0046250D"/>
    <w:rsid w:val="004625B8"/>
    <w:rsid w:val="0046267D"/>
    <w:rsid w:val="004628C4"/>
    <w:rsid w:val="00462A3D"/>
    <w:rsid w:val="00462AAE"/>
    <w:rsid w:val="0046335D"/>
    <w:rsid w:val="0046358D"/>
    <w:rsid w:val="0046375D"/>
    <w:rsid w:val="004638B5"/>
    <w:rsid w:val="00463A14"/>
    <w:rsid w:val="00463CFF"/>
    <w:rsid w:val="00463E00"/>
    <w:rsid w:val="00463E44"/>
    <w:rsid w:val="00464490"/>
    <w:rsid w:val="0046473B"/>
    <w:rsid w:val="00464A4C"/>
    <w:rsid w:val="00464C29"/>
    <w:rsid w:val="00464E95"/>
    <w:rsid w:val="00464EA5"/>
    <w:rsid w:val="00465091"/>
    <w:rsid w:val="004652AC"/>
    <w:rsid w:val="004655DD"/>
    <w:rsid w:val="00465B4C"/>
    <w:rsid w:val="00465E1D"/>
    <w:rsid w:val="00465F24"/>
    <w:rsid w:val="00466294"/>
    <w:rsid w:val="004662D1"/>
    <w:rsid w:val="00466473"/>
    <w:rsid w:val="0046658C"/>
    <w:rsid w:val="00466A51"/>
    <w:rsid w:val="00466B1D"/>
    <w:rsid w:val="00466F45"/>
    <w:rsid w:val="0046715A"/>
    <w:rsid w:val="00467320"/>
    <w:rsid w:val="004674B3"/>
    <w:rsid w:val="0046753A"/>
    <w:rsid w:val="00467565"/>
    <w:rsid w:val="004677F9"/>
    <w:rsid w:val="00467883"/>
    <w:rsid w:val="004679EA"/>
    <w:rsid w:val="00467AB9"/>
    <w:rsid w:val="00467CCB"/>
    <w:rsid w:val="00467CD7"/>
    <w:rsid w:val="004701BA"/>
    <w:rsid w:val="004701FB"/>
    <w:rsid w:val="00470469"/>
    <w:rsid w:val="0047047A"/>
    <w:rsid w:val="00470D05"/>
    <w:rsid w:val="00470D93"/>
    <w:rsid w:val="00470F56"/>
    <w:rsid w:val="00471106"/>
    <w:rsid w:val="00471318"/>
    <w:rsid w:val="00471AC8"/>
    <w:rsid w:val="00471BDB"/>
    <w:rsid w:val="00471BEC"/>
    <w:rsid w:val="00471E63"/>
    <w:rsid w:val="00471F29"/>
    <w:rsid w:val="004721E7"/>
    <w:rsid w:val="004722DC"/>
    <w:rsid w:val="00472387"/>
    <w:rsid w:val="004724F3"/>
    <w:rsid w:val="0047254F"/>
    <w:rsid w:val="004728FA"/>
    <w:rsid w:val="00472B00"/>
    <w:rsid w:val="00472D56"/>
    <w:rsid w:val="00473C89"/>
    <w:rsid w:val="00473FBA"/>
    <w:rsid w:val="00474011"/>
    <w:rsid w:val="0047406B"/>
    <w:rsid w:val="0047421B"/>
    <w:rsid w:val="00474301"/>
    <w:rsid w:val="004743BF"/>
    <w:rsid w:val="004746E3"/>
    <w:rsid w:val="0047484F"/>
    <w:rsid w:val="00474A5E"/>
    <w:rsid w:val="00474AFB"/>
    <w:rsid w:val="00474D7B"/>
    <w:rsid w:val="00474E65"/>
    <w:rsid w:val="0047527F"/>
    <w:rsid w:val="00475505"/>
    <w:rsid w:val="00475AC8"/>
    <w:rsid w:val="00475ACD"/>
    <w:rsid w:val="00475BAB"/>
    <w:rsid w:val="00476715"/>
    <w:rsid w:val="00476739"/>
    <w:rsid w:val="00476A2C"/>
    <w:rsid w:val="00476DBA"/>
    <w:rsid w:val="00476F19"/>
    <w:rsid w:val="00476F8F"/>
    <w:rsid w:val="00477224"/>
    <w:rsid w:val="004774EF"/>
    <w:rsid w:val="00477573"/>
    <w:rsid w:val="00477740"/>
    <w:rsid w:val="00477C23"/>
    <w:rsid w:val="00477CF7"/>
    <w:rsid w:val="00477DA4"/>
    <w:rsid w:val="00477DFA"/>
    <w:rsid w:val="00477F4B"/>
    <w:rsid w:val="0048007D"/>
    <w:rsid w:val="0048020B"/>
    <w:rsid w:val="00480530"/>
    <w:rsid w:val="00480AA0"/>
    <w:rsid w:val="00480E1F"/>
    <w:rsid w:val="00480EFB"/>
    <w:rsid w:val="00480F39"/>
    <w:rsid w:val="0048140B"/>
    <w:rsid w:val="0048151C"/>
    <w:rsid w:val="004816A6"/>
    <w:rsid w:val="004817D8"/>
    <w:rsid w:val="00481BD3"/>
    <w:rsid w:val="00481E01"/>
    <w:rsid w:val="00482133"/>
    <w:rsid w:val="00482437"/>
    <w:rsid w:val="00482A32"/>
    <w:rsid w:val="00482F2F"/>
    <w:rsid w:val="004830D8"/>
    <w:rsid w:val="00483472"/>
    <w:rsid w:val="004834F9"/>
    <w:rsid w:val="004836F7"/>
    <w:rsid w:val="004837E8"/>
    <w:rsid w:val="00483960"/>
    <w:rsid w:val="00483B22"/>
    <w:rsid w:val="00483F05"/>
    <w:rsid w:val="00484297"/>
    <w:rsid w:val="004843F4"/>
    <w:rsid w:val="00484407"/>
    <w:rsid w:val="00484564"/>
    <w:rsid w:val="004845BF"/>
    <w:rsid w:val="00484672"/>
    <w:rsid w:val="0048475B"/>
    <w:rsid w:val="00484B2B"/>
    <w:rsid w:val="00485100"/>
    <w:rsid w:val="0048549B"/>
    <w:rsid w:val="004855E0"/>
    <w:rsid w:val="004855EB"/>
    <w:rsid w:val="004856F0"/>
    <w:rsid w:val="00485AC8"/>
    <w:rsid w:val="00485D3E"/>
    <w:rsid w:val="00485E35"/>
    <w:rsid w:val="0048603F"/>
    <w:rsid w:val="0048659B"/>
    <w:rsid w:val="00486A26"/>
    <w:rsid w:val="00486B87"/>
    <w:rsid w:val="00487361"/>
    <w:rsid w:val="0048743A"/>
    <w:rsid w:val="004875AB"/>
    <w:rsid w:val="00487645"/>
    <w:rsid w:val="004877E7"/>
    <w:rsid w:val="00487927"/>
    <w:rsid w:val="00487B78"/>
    <w:rsid w:val="00487C2A"/>
    <w:rsid w:val="00487DAF"/>
    <w:rsid w:val="00487F9A"/>
    <w:rsid w:val="00490069"/>
    <w:rsid w:val="00490603"/>
    <w:rsid w:val="0049069D"/>
    <w:rsid w:val="00490852"/>
    <w:rsid w:val="0049087E"/>
    <w:rsid w:val="00491318"/>
    <w:rsid w:val="004917E0"/>
    <w:rsid w:val="00491888"/>
    <w:rsid w:val="00491B2A"/>
    <w:rsid w:val="00491BDA"/>
    <w:rsid w:val="00491C92"/>
    <w:rsid w:val="00491FED"/>
    <w:rsid w:val="004920E3"/>
    <w:rsid w:val="00492516"/>
    <w:rsid w:val="0049276B"/>
    <w:rsid w:val="004933B8"/>
    <w:rsid w:val="004933BA"/>
    <w:rsid w:val="00493840"/>
    <w:rsid w:val="00493C03"/>
    <w:rsid w:val="0049413A"/>
    <w:rsid w:val="00494378"/>
    <w:rsid w:val="004945DF"/>
    <w:rsid w:val="00494834"/>
    <w:rsid w:val="004949E3"/>
    <w:rsid w:val="00494A34"/>
    <w:rsid w:val="00494ABD"/>
    <w:rsid w:val="00494CB9"/>
    <w:rsid w:val="00494E1D"/>
    <w:rsid w:val="00494FB0"/>
    <w:rsid w:val="004952DE"/>
    <w:rsid w:val="00495474"/>
    <w:rsid w:val="00495562"/>
    <w:rsid w:val="00495929"/>
    <w:rsid w:val="00495E9A"/>
    <w:rsid w:val="00495FD3"/>
    <w:rsid w:val="004964E0"/>
    <w:rsid w:val="004966EF"/>
    <w:rsid w:val="00496706"/>
    <w:rsid w:val="0049699F"/>
    <w:rsid w:val="00496B0F"/>
    <w:rsid w:val="00496C92"/>
    <w:rsid w:val="00496D31"/>
    <w:rsid w:val="00497439"/>
    <w:rsid w:val="00497A5D"/>
    <w:rsid w:val="00497C2C"/>
    <w:rsid w:val="00497ECC"/>
    <w:rsid w:val="004A041D"/>
    <w:rsid w:val="004A0937"/>
    <w:rsid w:val="004A0A84"/>
    <w:rsid w:val="004A0C75"/>
    <w:rsid w:val="004A0DA8"/>
    <w:rsid w:val="004A0E05"/>
    <w:rsid w:val="004A1414"/>
    <w:rsid w:val="004A1657"/>
    <w:rsid w:val="004A1709"/>
    <w:rsid w:val="004A1851"/>
    <w:rsid w:val="004A19F0"/>
    <w:rsid w:val="004A1C5D"/>
    <w:rsid w:val="004A2039"/>
    <w:rsid w:val="004A2287"/>
    <w:rsid w:val="004A24A5"/>
    <w:rsid w:val="004A26F9"/>
    <w:rsid w:val="004A29D0"/>
    <w:rsid w:val="004A29EA"/>
    <w:rsid w:val="004A2C8B"/>
    <w:rsid w:val="004A2C93"/>
    <w:rsid w:val="004A2DA8"/>
    <w:rsid w:val="004A2EC5"/>
    <w:rsid w:val="004A2FFB"/>
    <w:rsid w:val="004A30B3"/>
    <w:rsid w:val="004A34C6"/>
    <w:rsid w:val="004A36B3"/>
    <w:rsid w:val="004A37F3"/>
    <w:rsid w:val="004A3DFA"/>
    <w:rsid w:val="004A4297"/>
    <w:rsid w:val="004A42A0"/>
    <w:rsid w:val="004A451D"/>
    <w:rsid w:val="004A45CF"/>
    <w:rsid w:val="004A4C29"/>
    <w:rsid w:val="004A4E7A"/>
    <w:rsid w:val="004A5001"/>
    <w:rsid w:val="004A532F"/>
    <w:rsid w:val="004A5511"/>
    <w:rsid w:val="004A58BF"/>
    <w:rsid w:val="004A5940"/>
    <w:rsid w:val="004A5944"/>
    <w:rsid w:val="004A5A9B"/>
    <w:rsid w:val="004A5B6E"/>
    <w:rsid w:val="004A5BEB"/>
    <w:rsid w:val="004A6157"/>
    <w:rsid w:val="004A63D4"/>
    <w:rsid w:val="004A655C"/>
    <w:rsid w:val="004A66D3"/>
    <w:rsid w:val="004A6796"/>
    <w:rsid w:val="004A681A"/>
    <w:rsid w:val="004A6928"/>
    <w:rsid w:val="004A6AFB"/>
    <w:rsid w:val="004A6C1A"/>
    <w:rsid w:val="004A6C77"/>
    <w:rsid w:val="004A6D44"/>
    <w:rsid w:val="004A6DB5"/>
    <w:rsid w:val="004A75CF"/>
    <w:rsid w:val="004A7846"/>
    <w:rsid w:val="004A79AE"/>
    <w:rsid w:val="004A7B85"/>
    <w:rsid w:val="004A7EA2"/>
    <w:rsid w:val="004B013C"/>
    <w:rsid w:val="004B01B1"/>
    <w:rsid w:val="004B024A"/>
    <w:rsid w:val="004B02D5"/>
    <w:rsid w:val="004B0422"/>
    <w:rsid w:val="004B06EC"/>
    <w:rsid w:val="004B0877"/>
    <w:rsid w:val="004B0A98"/>
    <w:rsid w:val="004B0A99"/>
    <w:rsid w:val="004B0AB2"/>
    <w:rsid w:val="004B1361"/>
    <w:rsid w:val="004B1454"/>
    <w:rsid w:val="004B159D"/>
    <w:rsid w:val="004B165E"/>
    <w:rsid w:val="004B1ADD"/>
    <w:rsid w:val="004B2088"/>
    <w:rsid w:val="004B20B6"/>
    <w:rsid w:val="004B232E"/>
    <w:rsid w:val="004B23E9"/>
    <w:rsid w:val="004B27C2"/>
    <w:rsid w:val="004B2996"/>
    <w:rsid w:val="004B2BF0"/>
    <w:rsid w:val="004B2C13"/>
    <w:rsid w:val="004B2E61"/>
    <w:rsid w:val="004B3320"/>
    <w:rsid w:val="004B3390"/>
    <w:rsid w:val="004B33EF"/>
    <w:rsid w:val="004B347B"/>
    <w:rsid w:val="004B378D"/>
    <w:rsid w:val="004B3927"/>
    <w:rsid w:val="004B3BB1"/>
    <w:rsid w:val="004B403F"/>
    <w:rsid w:val="004B4220"/>
    <w:rsid w:val="004B4270"/>
    <w:rsid w:val="004B4B78"/>
    <w:rsid w:val="004B50CE"/>
    <w:rsid w:val="004B533C"/>
    <w:rsid w:val="004B5376"/>
    <w:rsid w:val="004B541B"/>
    <w:rsid w:val="004B55DA"/>
    <w:rsid w:val="004B5A86"/>
    <w:rsid w:val="004B5BB7"/>
    <w:rsid w:val="004B5C70"/>
    <w:rsid w:val="004B6094"/>
    <w:rsid w:val="004B6156"/>
    <w:rsid w:val="004B697F"/>
    <w:rsid w:val="004B731A"/>
    <w:rsid w:val="004B737D"/>
    <w:rsid w:val="004B7404"/>
    <w:rsid w:val="004B7518"/>
    <w:rsid w:val="004B78D2"/>
    <w:rsid w:val="004B7B85"/>
    <w:rsid w:val="004C0349"/>
    <w:rsid w:val="004C0406"/>
    <w:rsid w:val="004C04A7"/>
    <w:rsid w:val="004C0653"/>
    <w:rsid w:val="004C06D0"/>
    <w:rsid w:val="004C094D"/>
    <w:rsid w:val="004C0AD0"/>
    <w:rsid w:val="004C0D3C"/>
    <w:rsid w:val="004C0D7E"/>
    <w:rsid w:val="004C12BF"/>
    <w:rsid w:val="004C161E"/>
    <w:rsid w:val="004C18F2"/>
    <w:rsid w:val="004C1A43"/>
    <w:rsid w:val="004C1CBC"/>
    <w:rsid w:val="004C1E3E"/>
    <w:rsid w:val="004C2037"/>
    <w:rsid w:val="004C231F"/>
    <w:rsid w:val="004C2743"/>
    <w:rsid w:val="004C2812"/>
    <w:rsid w:val="004C2889"/>
    <w:rsid w:val="004C2AE3"/>
    <w:rsid w:val="004C2D02"/>
    <w:rsid w:val="004C2D14"/>
    <w:rsid w:val="004C2DA7"/>
    <w:rsid w:val="004C3479"/>
    <w:rsid w:val="004C3BF9"/>
    <w:rsid w:val="004C3CE8"/>
    <w:rsid w:val="004C3D23"/>
    <w:rsid w:val="004C3F6E"/>
    <w:rsid w:val="004C4D16"/>
    <w:rsid w:val="004C4DC4"/>
    <w:rsid w:val="004C503A"/>
    <w:rsid w:val="004C53C5"/>
    <w:rsid w:val="004C5415"/>
    <w:rsid w:val="004C58A1"/>
    <w:rsid w:val="004C58CC"/>
    <w:rsid w:val="004C58CF"/>
    <w:rsid w:val="004C599B"/>
    <w:rsid w:val="004C5C3D"/>
    <w:rsid w:val="004C60E6"/>
    <w:rsid w:val="004C65EE"/>
    <w:rsid w:val="004C6662"/>
    <w:rsid w:val="004C6DC0"/>
    <w:rsid w:val="004C70AF"/>
    <w:rsid w:val="004C7373"/>
    <w:rsid w:val="004C7426"/>
    <w:rsid w:val="004C7B63"/>
    <w:rsid w:val="004C7C34"/>
    <w:rsid w:val="004C7CBE"/>
    <w:rsid w:val="004C7DDC"/>
    <w:rsid w:val="004C7FAF"/>
    <w:rsid w:val="004C7FE4"/>
    <w:rsid w:val="004D0097"/>
    <w:rsid w:val="004D00D1"/>
    <w:rsid w:val="004D014A"/>
    <w:rsid w:val="004D02DF"/>
    <w:rsid w:val="004D0370"/>
    <w:rsid w:val="004D03CB"/>
    <w:rsid w:val="004D0839"/>
    <w:rsid w:val="004D0921"/>
    <w:rsid w:val="004D0C5D"/>
    <w:rsid w:val="004D0C64"/>
    <w:rsid w:val="004D0E78"/>
    <w:rsid w:val="004D0EEE"/>
    <w:rsid w:val="004D142B"/>
    <w:rsid w:val="004D1612"/>
    <w:rsid w:val="004D1687"/>
    <w:rsid w:val="004D1BB6"/>
    <w:rsid w:val="004D1C11"/>
    <w:rsid w:val="004D1DF5"/>
    <w:rsid w:val="004D1F24"/>
    <w:rsid w:val="004D2178"/>
    <w:rsid w:val="004D2737"/>
    <w:rsid w:val="004D2A66"/>
    <w:rsid w:val="004D2C72"/>
    <w:rsid w:val="004D2CFB"/>
    <w:rsid w:val="004D316E"/>
    <w:rsid w:val="004D32F5"/>
    <w:rsid w:val="004D339F"/>
    <w:rsid w:val="004D35E2"/>
    <w:rsid w:val="004D3704"/>
    <w:rsid w:val="004D383E"/>
    <w:rsid w:val="004D3BBB"/>
    <w:rsid w:val="004D3D7C"/>
    <w:rsid w:val="004D3E9E"/>
    <w:rsid w:val="004D41AC"/>
    <w:rsid w:val="004D4368"/>
    <w:rsid w:val="004D4645"/>
    <w:rsid w:val="004D4A6B"/>
    <w:rsid w:val="004D5296"/>
    <w:rsid w:val="004D55FA"/>
    <w:rsid w:val="004D57A7"/>
    <w:rsid w:val="004D57F0"/>
    <w:rsid w:val="004D5818"/>
    <w:rsid w:val="004D5B94"/>
    <w:rsid w:val="004D5C83"/>
    <w:rsid w:val="004D5D34"/>
    <w:rsid w:val="004D6154"/>
    <w:rsid w:val="004D631D"/>
    <w:rsid w:val="004D67A1"/>
    <w:rsid w:val="004D686A"/>
    <w:rsid w:val="004D68C9"/>
    <w:rsid w:val="004D6AEB"/>
    <w:rsid w:val="004D6C87"/>
    <w:rsid w:val="004D6FDA"/>
    <w:rsid w:val="004D7061"/>
    <w:rsid w:val="004D7628"/>
    <w:rsid w:val="004D780C"/>
    <w:rsid w:val="004D7CFC"/>
    <w:rsid w:val="004D7E51"/>
    <w:rsid w:val="004D7FA5"/>
    <w:rsid w:val="004E03FC"/>
    <w:rsid w:val="004E063D"/>
    <w:rsid w:val="004E0A09"/>
    <w:rsid w:val="004E0B35"/>
    <w:rsid w:val="004E0BCF"/>
    <w:rsid w:val="004E0D15"/>
    <w:rsid w:val="004E0F6B"/>
    <w:rsid w:val="004E1180"/>
    <w:rsid w:val="004E13C1"/>
    <w:rsid w:val="004E1591"/>
    <w:rsid w:val="004E15E0"/>
    <w:rsid w:val="004E19FC"/>
    <w:rsid w:val="004E1AA9"/>
    <w:rsid w:val="004E1D06"/>
    <w:rsid w:val="004E2307"/>
    <w:rsid w:val="004E264A"/>
    <w:rsid w:val="004E2695"/>
    <w:rsid w:val="004E26C0"/>
    <w:rsid w:val="004E27C1"/>
    <w:rsid w:val="004E2918"/>
    <w:rsid w:val="004E2D7C"/>
    <w:rsid w:val="004E2DBE"/>
    <w:rsid w:val="004E2DF0"/>
    <w:rsid w:val="004E2F1F"/>
    <w:rsid w:val="004E30AD"/>
    <w:rsid w:val="004E33DA"/>
    <w:rsid w:val="004E34F8"/>
    <w:rsid w:val="004E360D"/>
    <w:rsid w:val="004E3944"/>
    <w:rsid w:val="004E39F6"/>
    <w:rsid w:val="004E4303"/>
    <w:rsid w:val="004E44DD"/>
    <w:rsid w:val="004E44E0"/>
    <w:rsid w:val="004E44E4"/>
    <w:rsid w:val="004E4864"/>
    <w:rsid w:val="004E4FC8"/>
    <w:rsid w:val="004E51DE"/>
    <w:rsid w:val="004E533C"/>
    <w:rsid w:val="004E596C"/>
    <w:rsid w:val="004E5DC8"/>
    <w:rsid w:val="004E5E5C"/>
    <w:rsid w:val="004E5F1B"/>
    <w:rsid w:val="004E6382"/>
    <w:rsid w:val="004E64E5"/>
    <w:rsid w:val="004E6FD2"/>
    <w:rsid w:val="004E7139"/>
    <w:rsid w:val="004E757B"/>
    <w:rsid w:val="004E781B"/>
    <w:rsid w:val="004E79E1"/>
    <w:rsid w:val="004E7E02"/>
    <w:rsid w:val="004F0148"/>
    <w:rsid w:val="004F0296"/>
    <w:rsid w:val="004F04BB"/>
    <w:rsid w:val="004F088E"/>
    <w:rsid w:val="004F0BCC"/>
    <w:rsid w:val="004F0CA9"/>
    <w:rsid w:val="004F1352"/>
    <w:rsid w:val="004F1595"/>
    <w:rsid w:val="004F1832"/>
    <w:rsid w:val="004F1B2A"/>
    <w:rsid w:val="004F1B54"/>
    <w:rsid w:val="004F1BD9"/>
    <w:rsid w:val="004F21FC"/>
    <w:rsid w:val="004F243C"/>
    <w:rsid w:val="004F25E2"/>
    <w:rsid w:val="004F2627"/>
    <w:rsid w:val="004F2830"/>
    <w:rsid w:val="004F29F1"/>
    <w:rsid w:val="004F2AA8"/>
    <w:rsid w:val="004F2C89"/>
    <w:rsid w:val="004F2E2A"/>
    <w:rsid w:val="004F30F3"/>
    <w:rsid w:val="004F3157"/>
    <w:rsid w:val="004F322B"/>
    <w:rsid w:val="004F32C6"/>
    <w:rsid w:val="004F3313"/>
    <w:rsid w:val="004F357B"/>
    <w:rsid w:val="004F3E0D"/>
    <w:rsid w:val="004F4257"/>
    <w:rsid w:val="004F4716"/>
    <w:rsid w:val="004F4737"/>
    <w:rsid w:val="004F4B18"/>
    <w:rsid w:val="004F5159"/>
    <w:rsid w:val="004F5475"/>
    <w:rsid w:val="004F557B"/>
    <w:rsid w:val="004F5745"/>
    <w:rsid w:val="004F578D"/>
    <w:rsid w:val="004F5D53"/>
    <w:rsid w:val="004F5EAF"/>
    <w:rsid w:val="004F6786"/>
    <w:rsid w:val="004F6B66"/>
    <w:rsid w:val="004F6BD9"/>
    <w:rsid w:val="004F6CAE"/>
    <w:rsid w:val="004F6DCF"/>
    <w:rsid w:val="004F752C"/>
    <w:rsid w:val="004F7672"/>
    <w:rsid w:val="004F7995"/>
    <w:rsid w:val="004F79B1"/>
    <w:rsid w:val="004F7A29"/>
    <w:rsid w:val="004F7AA3"/>
    <w:rsid w:val="004F7DED"/>
    <w:rsid w:val="004F7E4E"/>
    <w:rsid w:val="004F7E59"/>
    <w:rsid w:val="005000A4"/>
    <w:rsid w:val="0050010B"/>
    <w:rsid w:val="00500129"/>
    <w:rsid w:val="005008E4"/>
    <w:rsid w:val="00500965"/>
    <w:rsid w:val="00500E53"/>
    <w:rsid w:val="0050122A"/>
    <w:rsid w:val="005015D8"/>
    <w:rsid w:val="005018DD"/>
    <w:rsid w:val="00501991"/>
    <w:rsid w:val="005019EF"/>
    <w:rsid w:val="00501A3B"/>
    <w:rsid w:val="00501FEE"/>
    <w:rsid w:val="00502423"/>
    <w:rsid w:val="005025E9"/>
    <w:rsid w:val="005027F4"/>
    <w:rsid w:val="00502803"/>
    <w:rsid w:val="00502DC4"/>
    <w:rsid w:val="00502ED6"/>
    <w:rsid w:val="00503169"/>
    <w:rsid w:val="0050321D"/>
    <w:rsid w:val="00503510"/>
    <w:rsid w:val="0050393E"/>
    <w:rsid w:val="00503942"/>
    <w:rsid w:val="005041D7"/>
    <w:rsid w:val="005044FE"/>
    <w:rsid w:val="00504AC6"/>
    <w:rsid w:val="005053B9"/>
    <w:rsid w:val="00505C06"/>
    <w:rsid w:val="00505FA0"/>
    <w:rsid w:val="00506109"/>
    <w:rsid w:val="005061A9"/>
    <w:rsid w:val="005065C1"/>
    <w:rsid w:val="0050671F"/>
    <w:rsid w:val="0050676A"/>
    <w:rsid w:val="00506BF4"/>
    <w:rsid w:val="005070A1"/>
    <w:rsid w:val="00507C7F"/>
    <w:rsid w:val="00507FB6"/>
    <w:rsid w:val="00507FFB"/>
    <w:rsid w:val="00510422"/>
    <w:rsid w:val="00511062"/>
    <w:rsid w:val="00511376"/>
    <w:rsid w:val="005116EF"/>
    <w:rsid w:val="005121C3"/>
    <w:rsid w:val="00512325"/>
    <w:rsid w:val="005124BD"/>
    <w:rsid w:val="0051253D"/>
    <w:rsid w:val="00512900"/>
    <w:rsid w:val="00512AA4"/>
    <w:rsid w:val="00512FF7"/>
    <w:rsid w:val="0051301E"/>
    <w:rsid w:val="00513186"/>
    <w:rsid w:val="005132EE"/>
    <w:rsid w:val="0051346F"/>
    <w:rsid w:val="0051352D"/>
    <w:rsid w:val="005136F6"/>
    <w:rsid w:val="00513744"/>
    <w:rsid w:val="005137FB"/>
    <w:rsid w:val="0051392C"/>
    <w:rsid w:val="00513F08"/>
    <w:rsid w:val="00513F4E"/>
    <w:rsid w:val="00514387"/>
    <w:rsid w:val="00514A54"/>
    <w:rsid w:val="00514ADC"/>
    <w:rsid w:val="00514D17"/>
    <w:rsid w:val="00514E4C"/>
    <w:rsid w:val="00514FCD"/>
    <w:rsid w:val="00515167"/>
    <w:rsid w:val="00515662"/>
    <w:rsid w:val="005156DB"/>
    <w:rsid w:val="0051580E"/>
    <w:rsid w:val="00515924"/>
    <w:rsid w:val="00515A44"/>
    <w:rsid w:val="00515CB3"/>
    <w:rsid w:val="00515E98"/>
    <w:rsid w:val="00515FE3"/>
    <w:rsid w:val="005166C6"/>
    <w:rsid w:val="00516709"/>
    <w:rsid w:val="0051673F"/>
    <w:rsid w:val="00516E42"/>
    <w:rsid w:val="00516E7D"/>
    <w:rsid w:val="0051770F"/>
    <w:rsid w:val="00517882"/>
    <w:rsid w:val="00517CFA"/>
    <w:rsid w:val="00520087"/>
    <w:rsid w:val="005203C1"/>
    <w:rsid w:val="005204F9"/>
    <w:rsid w:val="00520563"/>
    <w:rsid w:val="005205A4"/>
    <w:rsid w:val="00520636"/>
    <w:rsid w:val="00520768"/>
    <w:rsid w:val="0052090C"/>
    <w:rsid w:val="00520C80"/>
    <w:rsid w:val="00520E2F"/>
    <w:rsid w:val="00521333"/>
    <w:rsid w:val="00521440"/>
    <w:rsid w:val="00521527"/>
    <w:rsid w:val="00521A73"/>
    <w:rsid w:val="00521BDF"/>
    <w:rsid w:val="00521C8A"/>
    <w:rsid w:val="00521E36"/>
    <w:rsid w:val="00522181"/>
    <w:rsid w:val="00522738"/>
    <w:rsid w:val="005227B3"/>
    <w:rsid w:val="00522B2B"/>
    <w:rsid w:val="0052316C"/>
    <w:rsid w:val="00523553"/>
    <w:rsid w:val="005235CF"/>
    <w:rsid w:val="005237B7"/>
    <w:rsid w:val="005237CC"/>
    <w:rsid w:val="00523902"/>
    <w:rsid w:val="00523B5A"/>
    <w:rsid w:val="00523CCE"/>
    <w:rsid w:val="00523DBF"/>
    <w:rsid w:val="00523DF5"/>
    <w:rsid w:val="00523F60"/>
    <w:rsid w:val="0052436D"/>
    <w:rsid w:val="00524F40"/>
    <w:rsid w:val="00524FE0"/>
    <w:rsid w:val="00525257"/>
    <w:rsid w:val="0052544E"/>
    <w:rsid w:val="005254F1"/>
    <w:rsid w:val="00525C24"/>
    <w:rsid w:val="00525F1F"/>
    <w:rsid w:val="00525FA9"/>
    <w:rsid w:val="00525FF1"/>
    <w:rsid w:val="005263F2"/>
    <w:rsid w:val="005264CD"/>
    <w:rsid w:val="005265AB"/>
    <w:rsid w:val="0052665C"/>
    <w:rsid w:val="00526BF5"/>
    <w:rsid w:val="00526F8D"/>
    <w:rsid w:val="0052753D"/>
    <w:rsid w:val="00527CD5"/>
    <w:rsid w:val="00527CE3"/>
    <w:rsid w:val="00527D0F"/>
    <w:rsid w:val="00527DBE"/>
    <w:rsid w:val="005300E5"/>
    <w:rsid w:val="00530199"/>
    <w:rsid w:val="005304E8"/>
    <w:rsid w:val="0053058F"/>
    <w:rsid w:val="00530650"/>
    <w:rsid w:val="0053080D"/>
    <w:rsid w:val="00530836"/>
    <w:rsid w:val="00530AED"/>
    <w:rsid w:val="00530C29"/>
    <w:rsid w:val="0053103C"/>
    <w:rsid w:val="00531176"/>
    <w:rsid w:val="005311D8"/>
    <w:rsid w:val="00531202"/>
    <w:rsid w:val="00531214"/>
    <w:rsid w:val="00531275"/>
    <w:rsid w:val="00531433"/>
    <w:rsid w:val="00531909"/>
    <w:rsid w:val="00531D0F"/>
    <w:rsid w:val="00531E8C"/>
    <w:rsid w:val="00531FA1"/>
    <w:rsid w:val="00532016"/>
    <w:rsid w:val="005320C0"/>
    <w:rsid w:val="005328F3"/>
    <w:rsid w:val="00532976"/>
    <w:rsid w:val="0053300C"/>
    <w:rsid w:val="00533058"/>
    <w:rsid w:val="00533278"/>
    <w:rsid w:val="005332F2"/>
    <w:rsid w:val="0053345A"/>
    <w:rsid w:val="005337CD"/>
    <w:rsid w:val="00533916"/>
    <w:rsid w:val="00533B16"/>
    <w:rsid w:val="00533B58"/>
    <w:rsid w:val="00533D7B"/>
    <w:rsid w:val="00533D95"/>
    <w:rsid w:val="0053423A"/>
    <w:rsid w:val="005343D8"/>
    <w:rsid w:val="00534571"/>
    <w:rsid w:val="00534DDB"/>
    <w:rsid w:val="00534FB5"/>
    <w:rsid w:val="0053549A"/>
    <w:rsid w:val="0053561C"/>
    <w:rsid w:val="00535A59"/>
    <w:rsid w:val="00535FAC"/>
    <w:rsid w:val="005362CA"/>
    <w:rsid w:val="00536430"/>
    <w:rsid w:val="005364A7"/>
    <w:rsid w:val="005365F6"/>
    <w:rsid w:val="005365FC"/>
    <w:rsid w:val="00536698"/>
    <w:rsid w:val="005366E0"/>
    <w:rsid w:val="0053675F"/>
    <w:rsid w:val="00536798"/>
    <w:rsid w:val="0053690F"/>
    <w:rsid w:val="005369C0"/>
    <w:rsid w:val="005369ED"/>
    <w:rsid w:val="00536A39"/>
    <w:rsid w:val="00536A3A"/>
    <w:rsid w:val="00536A56"/>
    <w:rsid w:val="00537180"/>
    <w:rsid w:val="005374AA"/>
    <w:rsid w:val="005377D8"/>
    <w:rsid w:val="00537B09"/>
    <w:rsid w:val="00540113"/>
    <w:rsid w:val="005403D2"/>
    <w:rsid w:val="0054069F"/>
    <w:rsid w:val="005407FC"/>
    <w:rsid w:val="005408AB"/>
    <w:rsid w:val="00540D78"/>
    <w:rsid w:val="0054193F"/>
    <w:rsid w:val="00541B37"/>
    <w:rsid w:val="00541DDC"/>
    <w:rsid w:val="0054235C"/>
    <w:rsid w:val="0054242A"/>
    <w:rsid w:val="005425CC"/>
    <w:rsid w:val="00542863"/>
    <w:rsid w:val="00542887"/>
    <w:rsid w:val="005428B0"/>
    <w:rsid w:val="00542BD9"/>
    <w:rsid w:val="00542F21"/>
    <w:rsid w:val="00542F71"/>
    <w:rsid w:val="00543198"/>
    <w:rsid w:val="005431F2"/>
    <w:rsid w:val="0054327E"/>
    <w:rsid w:val="005432FE"/>
    <w:rsid w:val="00543542"/>
    <w:rsid w:val="0054368E"/>
    <w:rsid w:val="00543A29"/>
    <w:rsid w:val="00543D34"/>
    <w:rsid w:val="00543F86"/>
    <w:rsid w:val="00544217"/>
    <w:rsid w:val="00544293"/>
    <w:rsid w:val="00544830"/>
    <w:rsid w:val="00544A3D"/>
    <w:rsid w:val="005451CE"/>
    <w:rsid w:val="005457A3"/>
    <w:rsid w:val="00545A32"/>
    <w:rsid w:val="00545DFB"/>
    <w:rsid w:val="00545ECE"/>
    <w:rsid w:val="00545F55"/>
    <w:rsid w:val="005461D8"/>
    <w:rsid w:val="00546277"/>
    <w:rsid w:val="005462A0"/>
    <w:rsid w:val="00546485"/>
    <w:rsid w:val="005465F1"/>
    <w:rsid w:val="005466BE"/>
    <w:rsid w:val="0054675A"/>
    <w:rsid w:val="005467FD"/>
    <w:rsid w:val="00546D73"/>
    <w:rsid w:val="00546DB2"/>
    <w:rsid w:val="0054731F"/>
    <w:rsid w:val="00547462"/>
    <w:rsid w:val="0054760B"/>
    <w:rsid w:val="0054766E"/>
    <w:rsid w:val="00547762"/>
    <w:rsid w:val="005478C9"/>
    <w:rsid w:val="00547A1A"/>
    <w:rsid w:val="00547A43"/>
    <w:rsid w:val="00547C8E"/>
    <w:rsid w:val="00547D66"/>
    <w:rsid w:val="005502C6"/>
    <w:rsid w:val="0055067E"/>
    <w:rsid w:val="00550979"/>
    <w:rsid w:val="00550AA8"/>
    <w:rsid w:val="00550FC9"/>
    <w:rsid w:val="00551614"/>
    <w:rsid w:val="00551860"/>
    <w:rsid w:val="005518DC"/>
    <w:rsid w:val="00551B53"/>
    <w:rsid w:val="00551F87"/>
    <w:rsid w:val="00552177"/>
    <w:rsid w:val="00552644"/>
    <w:rsid w:val="0055336D"/>
    <w:rsid w:val="005534F8"/>
    <w:rsid w:val="00553571"/>
    <w:rsid w:val="00553690"/>
    <w:rsid w:val="00553C35"/>
    <w:rsid w:val="00553E22"/>
    <w:rsid w:val="005540D1"/>
    <w:rsid w:val="0055445D"/>
    <w:rsid w:val="005545E1"/>
    <w:rsid w:val="005549FA"/>
    <w:rsid w:val="00554B8C"/>
    <w:rsid w:val="00554C62"/>
    <w:rsid w:val="00555343"/>
    <w:rsid w:val="00555409"/>
    <w:rsid w:val="00555445"/>
    <w:rsid w:val="005555E1"/>
    <w:rsid w:val="0055575B"/>
    <w:rsid w:val="00555833"/>
    <w:rsid w:val="00555C9B"/>
    <w:rsid w:val="00555D6C"/>
    <w:rsid w:val="0055624B"/>
    <w:rsid w:val="00556269"/>
    <w:rsid w:val="00556409"/>
    <w:rsid w:val="00556556"/>
    <w:rsid w:val="0055659F"/>
    <w:rsid w:val="0055685F"/>
    <w:rsid w:val="00556886"/>
    <w:rsid w:val="005568DC"/>
    <w:rsid w:val="00556A06"/>
    <w:rsid w:val="00556B66"/>
    <w:rsid w:val="005570FE"/>
    <w:rsid w:val="00557356"/>
    <w:rsid w:val="00557BFC"/>
    <w:rsid w:val="00557C31"/>
    <w:rsid w:val="00557D2E"/>
    <w:rsid w:val="00557DB5"/>
    <w:rsid w:val="005600B2"/>
    <w:rsid w:val="005602D8"/>
    <w:rsid w:val="00560594"/>
    <w:rsid w:val="00560597"/>
    <w:rsid w:val="005605C0"/>
    <w:rsid w:val="005605DF"/>
    <w:rsid w:val="005608A7"/>
    <w:rsid w:val="00560A6D"/>
    <w:rsid w:val="00560AA6"/>
    <w:rsid w:val="00560D5C"/>
    <w:rsid w:val="00560F11"/>
    <w:rsid w:val="00561145"/>
    <w:rsid w:val="00561147"/>
    <w:rsid w:val="00561848"/>
    <w:rsid w:val="00561896"/>
    <w:rsid w:val="005619E5"/>
    <w:rsid w:val="00561CA8"/>
    <w:rsid w:val="00561EBC"/>
    <w:rsid w:val="00561F52"/>
    <w:rsid w:val="0056235D"/>
    <w:rsid w:val="00562436"/>
    <w:rsid w:val="00562710"/>
    <w:rsid w:val="00562C3E"/>
    <w:rsid w:val="00562E65"/>
    <w:rsid w:val="00563084"/>
    <w:rsid w:val="00563278"/>
    <w:rsid w:val="005632D6"/>
    <w:rsid w:val="00563348"/>
    <w:rsid w:val="005633CC"/>
    <w:rsid w:val="0056351C"/>
    <w:rsid w:val="005637E9"/>
    <w:rsid w:val="00563B9B"/>
    <w:rsid w:val="00563F8D"/>
    <w:rsid w:val="00564245"/>
    <w:rsid w:val="0056425D"/>
    <w:rsid w:val="00564316"/>
    <w:rsid w:val="00564562"/>
    <w:rsid w:val="005648A7"/>
    <w:rsid w:val="00564D4F"/>
    <w:rsid w:val="00564E96"/>
    <w:rsid w:val="005652A5"/>
    <w:rsid w:val="005654CB"/>
    <w:rsid w:val="00565B23"/>
    <w:rsid w:val="00565BDC"/>
    <w:rsid w:val="0056634C"/>
    <w:rsid w:val="00566404"/>
    <w:rsid w:val="0056646A"/>
    <w:rsid w:val="0056681C"/>
    <w:rsid w:val="00566FAF"/>
    <w:rsid w:val="00567126"/>
    <w:rsid w:val="005672D0"/>
    <w:rsid w:val="0056758B"/>
    <w:rsid w:val="00567683"/>
    <w:rsid w:val="00567793"/>
    <w:rsid w:val="00567C32"/>
    <w:rsid w:val="00567DE8"/>
    <w:rsid w:val="00570000"/>
    <w:rsid w:val="00570203"/>
    <w:rsid w:val="005702F4"/>
    <w:rsid w:val="005704B3"/>
    <w:rsid w:val="005705BA"/>
    <w:rsid w:val="00570A46"/>
    <w:rsid w:val="00570A7A"/>
    <w:rsid w:val="00570D4D"/>
    <w:rsid w:val="00570E42"/>
    <w:rsid w:val="00571142"/>
    <w:rsid w:val="00571376"/>
    <w:rsid w:val="00571394"/>
    <w:rsid w:val="00571B37"/>
    <w:rsid w:val="00571C1A"/>
    <w:rsid w:val="00571D18"/>
    <w:rsid w:val="00571DC1"/>
    <w:rsid w:val="00571E3B"/>
    <w:rsid w:val="0057223C"/>
    <w:rsid w:val="00572301"/>
    <w:rsid w:val="00572341"/>
    <w:rsid w:val="00572451"/>
    <w:rsid w:val="005724DD"/>
    <w:rsid w:val="005727BC"/>
    <w:rsid w:val="005728A4"/>
    <w:rsid w:val="00572A2D"/>
    <w:rsid w:val="00572DB0"/>
    <w:rsid w:val="00573346"/>
    <w:rsid w:val="0057348B"/>
    <w:rsid w:val="005738A8"/>
    <w:rsid w:val="00573B6B"/>
    <w:rsid w:val="00573B99"/>
    <w:rsid w:val="00573C09"/>
    <w:rsid w:val="00573EB5"/>
    <w:rsid w:val="00573EDE"/>
    <w:rsid w:val="00573EF3"/>
    <w:rsid w:val="00573F2F"/>
    <w:rsid w:val="0057402E"/>
    <w:rsid w:val="005742D1"/>
    <w:rsid w:val="0057442E"/>
    <w:rsid w:val="0057446A"/>
    <w:rsid w:val="00574762"/>
    <w:rsid w:val="005747B5"/>
    <w:rsid w:val="00574A95"/>
    <w:rsid w:val="00574CAD"/>
    <w:rsid w:val="00574CE7"/>
    <w:rsid w:val="005754CD"/>
    <w:rsid w:val="0057553E"/>
    <w:rsid w:val="005757E4"/>
    <w:rsid w:val="00575823"/>
    <w:rsid w:val="00575879"/>
    <w:rsid w:val="00575DBF"/>
    <w:rsid w:val="00575E1C"/>
    <w:rsid w:val="00575E2D"/>
    <w:rsid w:val="00576170"/>
    <w:rsid w:val="0057649D"/>
    <w:rsid w:val="005764B4"/>
    <w:rsid w:val="0057659B"/>
    <w:rsid w:val="00576D05"/>
    <w:rsid w:val="00576F71"/>
    <w:rsid w:val="00577F57"/>
    <w:rsid w:val="005807DA"/>
    <w:rsid w:val="00580F8F"/>
    <w:rsid w:val="0058109A"/>
    <w:rsid w:val="00581149"/>
    <w:rsid w:val="00581600"/>
    <w:rsid w:val="005816B3"/>
    <w:rsid w:val="00581712"/>
    <w:rsid w:val="00581A0B"/>
    <w:rsid w:val="00581B3F"/>
    <w:rsid w:val="00581D09"/>
    <w:rsid w:val="005820F1"/>
    <w:rsid w:val="00582379"/>
    <w:rsid w:val="00582487"/>
    <w:rsid w:val="005825FC"/>
    <w:rsid w:val="00582DE5"/>
    <w:rsid w:val="00582DF6"/>
    <w:rsid w:val="00582EF7"/>
    <w:rsid w:val="005831D7"/>
    <w:rsid w:val="00583323"/>
    <w:rsid w:val="00583395"/>
    <w:rsid w:val="00583A6D"/>
    <w:rsid w:val="00583B9D"/>
    <w:rsid w:val="00583C2A"/>
    <w:rsid w:val="00583F4B"/>
    <w:rsid w:val="00584042"/>
    <w:rsid w:val="00584046"/>
    <w:rsid w:val="00584192"/>
    <w:rsid w:val="00584200"/>
    <w:rsid w:val="0058463A"/>
    <w:rsid w:val="005846D4"/>
    <w:rsid w:val="0058477C"/>
    <w:rsid w:val="005847C9"/>
    <w:rsid w:val="00584EAA"/>
    <w:rsid w:val="00585571"/>
    <w:rsid w:val="0058589C"/>
    <w:rsid w:val="005858B3"/>
    <w:rsid w:val="00585CCA"/>
    <w:rsid w:val="00585D30"/>
    <w:rsid w:val="00585E54"/>
    <w:rsid w:val="00585F56"/>
    <w:rsid w:val="005861B7"/>
    <w:rsid w:val="005861FB"/>
    <w:rsid w:val="005862C2"/>
    <w:rsid w:val="00586506"/>
    <w:rsid w:val="00586787"/>
    <w:rsid w:val="00586B64"/>
    <w:rsid w:val="005870EA"/>
    <w:rsid w:val="00587233"/>
    <w:rsid w:val="0058766D"/>
    <w:rsid w:val="00587DC2"/>
    <w:rsid w:val="00587DCA"/>
    <w:rsid w:val="00587E4F"/>
    <w:rsid w:val="00587F05"/>
    <w:rsid w:val="00587FF9"/>
    <w:rsid w:val="0059017E"/>
    <w:rsid w:val="0059038F"/>
    <w:rsid w:val="00590516"/>
    <w:rsid w:val="00590A81"/>
    <w:rsid w:val="00590AAE"/>
    <w:rsid w:val="00590C5B"/>
    <w:rsid w:val="00590D99"/>
    <w:rsid w:val="00590E85"/>
    <w:rsid w:val="00591069"/>
    <w:rsid w:val="00591150"/>
    <w:rsid w:val="00591336"/>
    <w:rsid w:val="0059140C"/>
    <w:rsid w:val="00591445"/>
    <w:rsid w:val="00591DEE"/>
    <w:rsid w:val="0059201C"/>
    <w:rsid w:val="00592501"/>
    <w:rsid w:val="005925C0"/>
    <w:rsid w:val="00592612"/>
    <w:rsid w:val="00592A3F"/>
    <w:rsid w:val="00592FF1"/>
    <w:rsid w:val="005930F6"/>
    <w:rsid w:val="00593F03"/>
    <w:rsid w:val="00593F5C"/>
    <w:rsid w:val="0059435B"/>
    <w:rsid w:val="00594493"/>
    <w:rsid w:val="00594534"/>
    <w:rsid w:val="00594636"/>
    <w:rsid w:val="0059468E"/>
    <w:rsid w:val="00594C6B"/>
    <w:rsid w:val="00594E1B"/>
    <w:rsid w:val="005950E7"/>
    <w:rsid w:val="0059560F"/>
    <w:rsid w:val="00595AA0"/>
    <w:rsid w:val="00595ADB"/>
    <w:rsid w:val="00595EFD"/>
    <w:rsid w:val="005960B4"/>
    <w:rsid w:val="00596102"/>
    <w:rsid w:val="005964E4"/>
    <w:rsid w:val="00596741"/>
    <w:rsid w:val="00596B40"/>
    <w:rsid w:val="00596CB2"/>
    <w:rsid w:val="00596EFB"/>
    <w:rsid w:val="0059709F"/>
    <w:rsid w:val="00597289"/>
    <w:rsid w:val="00597418"/>
    <w:rsid w:val="00597617"/>
    <w:rsid w:val="00597698"/>
    <w:rsid w:val="005976F0"/>
    <w:rsid w:val="00597730"/>
    <w:rsid w:val="005979F4"/>
    <w:rsid w:val="00597B16"/>
    <w:rsid w:val="00597C0C"/>
    <w:rsid w:val="00597CB1"/>
    <w:rsid w:val="00597E4D"/>
    <w:rsid w:val="00597F63"/>
    <w:rsid w:val="005A0212"/>
    <w:rsid w:val="005A0232"/>
    <w:rsid w:val="005A0322"/>
    <w:rsid w:val="005A06FB"/>
    <w:rsid w:val="005A093A"/>
    <w:rsid w:val="005A0A1F"/>
    <w:rsid w:val="005A0BE1"/>
    <w:rsid w:val="005A0DD9"/>
    <w:rsid w:val="005A105C"/>
    <w:rsid w:val="005A1327"/>
    <w:rsid w:val="005A1434"/>
    <w:rsid w:val="005A19DB"/>
    <w:rsid w:val="005A1A6E"/>
    <w:rsid w:val="005A1E93"/>
    <w:rsid w:val="005A2128"/>
    <w:rsid w:val="005A2796"/>
    <w:rsid w:val="005A2988"/>
    <w:rsid w:val="005A2A1C"/>
    <w:rsid w:val="005A2B30"/>
    <w:rsid w:val="005A2CA1"/>
    <w:rsid w:val="005A2D3D"/>
    <w:rsid w:val="005A2E36"/>
    <w:rsid w:val="005A2EA1"/>
    <w:rsid w:val="005A308F"/>
    <w:rsid w:val="005A39D5"/>
    <w:rsid w:val="005A3F69"/>
    <w:rsid w:val="005A41D7"/>
    <w:rsid w:val="005A42C0"/>
    <w:rsid w:val="005A4431"/>
    <w:rsid w:val="005A48A9"/>
    <w:rsid w:val="005A4916"/>
    <w:rsid w:val="005A4C34"/>
    <w:rsid w:val="005A4DCE"/>
    <w:rsid w:val="005A4ED2"/>
    <w:rsid w:val="005A5407"/>
    <w:rsid w:val="005A5409"/>
    <w:rsid w:val="005A5484"/>
    <w:rsid w:val="005A54FB"/>
    <w:rsid w:val="005A562F"/>
    <w:rsid w:val="005A5908"/>
    <w:rsid w:val="005A5A0E"/>
    <w:rsid w:val="005A5C6E"/>
    <w:rsid w:val="005A5E10"/>
    <w:rsid w:val="005A5E2B"/>
    <w:rsid w:val="005A5F4C"/>
    <w:rsid w:val="005A5F61"/>
    <w:rsid w:val="005A6019"/>
    <w:rsid w:val="005A6439"/>
    <w:rsid w:val="005A658E"/>
    <w:rsid w:val="005A65A5"/>
    <w:rsid w:val="005A676A"/>
    <w:rsid w:val="005A6D0C"/>
    <w:rsid w:val="005A6DEF"/>
    <w:rsid w:val="005A7079"/>
    <w:rsid w:val="005A7423"/>
    <w:rsid w:val="005A7492"/>
    <w:rsid w:val="005A7D19"/>
    <w:rsid w:val="005B00A7"/>
    <w:rsid w:val="005B00AE"/>
    <w:rsid w:val="005B061A"/>
    <w:rsid w:val="005B0B2A"/>
    <w:rsid w:val="005B154E"/>
    <w:rsid w:val="005B160B"/>
    <w:rsid w:val="005B1831"/>
    <w:rsid w:val="005B19C3"/>
    <w:rsid w:val="005B1D08"/>
    <w:rsid w:val="005B22C6"/>
    <w:rsid w:val="005B23FC"/>
    <w:rsid w:val="005B2427"/>
    <w:rsid w:val="005B258A"/>
    <w:rsid w:val="005B26BA"/>
    <w:rsid w:val="005B2E8C"/>
    <w:rsid w:val="005B2F12"/>
    <w:rsid w:val="005B31E7"/>
    <w:rsid w:val="005B31EB"/>
    <w:rsid w:val="005B3574"/>
    <w:rsid w:val="005B3875"/>
    <w:rsid w:val="005B3A94"/>
    <w:rsid w:val="005B3E94"/>
    <w:rsid w:val="005B3F15"/>
    <w:rsid w:val="005B4965"/>
    <w:rsid w:val="005B4A0C"/>
    <w:rsid w:val="005B4B2E"/>
    <w:rsid w:val="005B4BC2"/>
    <w:rsid w:val="005B4D1C"/>
    <w:rsid w:val="005B4E99"/>
    <w:rsid w:val="005B51CE"/>
    <w:rsid w:val="005B53B6"/>
    <w:rsid w:val="005B572B"/>
    <w:rsid w:val="005B57A3"/>
    <w:rsid w:val="005B5A11"/>
    <w:rsid w:val="005B5A14"/>
    <w:rsid w:val="005B5CF2"/>
    <w:rsid w:val="005B60E3"/>
    <w:rsid w:val="005B61D9"/>
    <w:rsid w:val="005B6331"/>
    <w:rsid w:val="005B681B"/>
    <w:rsid w:val="005B6F5B"/>
    <w:rsid w:val="005B70F0"/>
    <w:rsid w:val="005B726C"/>
    <w:rsid w:val="005B7AC3"/>
    <w:rsid w:val="005B7DBB"/>
    <w:rsid w:val="005B7EBC"/>
    <w:rsid w:val="005C0333"/>
    <w:rsid w:val="005C0477"/>
    <w:rsid w:val="005C0826"/>
    <w:rsid w:val="005C093B"/>
    <w:rsid w:val="005C0AF3"/>
    <w:rsid w:val="005C0B3F"/>
    <w:rsid w:val="005C0D79"/>
    <w:rsid w:val="005C11F3"/>
    <w:rsid w:val="005C16EC"/>
    <w:rsid w:val="005C1707"/>
    <w:rsid w:val="005C1874"/>
    <w:rsid w:val="005C1951"/>
    <w:rsid w:val="005C1BE3"/>
    <w:rsid w:val="005C1C3A"/>
    <w:rsid w:val="005C1D56"/>
    <w:rsid w:val="005C1EB1"/>
    <w:rsid w:val="005C2506"/>
    <w:rsid w:val="005C29DF"/>
    <w:rsid w:val="005C2B88"/>
    <w:rsid w:val="005C2D16"/>
    <w:rsid w:val="005C314C"/>
    <w:rsid w:val="005C31BD"/>
    <w:rsid w:val="005C31DD"/>
    <w:rsid w:val="005C3255"/>
    <w:rsid w:val="005C371C"/>
    <w:rsid w:val="005C384B"/>
    <w:rsid w:val="005C3857"/>
    <w:rsid w:val="005C3C04"/>
    <w:rsid w:val="005C4054"/>
    <w:rsid w:val="005C46B9"/>
    <w:rsid w:val="005C4822"/>
    <w:rsid w:val="005C4891"/>
    <w:rsid w:val="005C4BB2"/>
    <w:rsid w:val="005C4C11"/>
    <w:rsid w:val="005C4D81"/>
    <w:rsid w:val="005C5306"/>
    <w:rsid w:val="005C530C"/>
    <w:rsid w:val="005C54BF"/>
    <w:rsid w:val="005C572A"/>
    <w:rsid w:val="005C57A9"/>
    <w:rsid w:val="005C5924"/>
    <w:rsid w:val="005C61EE"/>
    <w:rsid w:val="005C64DC"/>
    <w:rsid w:val="005C683D"/>
    <w:rsid w:val="005C699F"/>
    <w:rsid w:val="005C69F4"/>
    <w:rsid w:val="005C6F4D"/>
    <w:rsid w:val="005C6F95"/>
    <w:rsid w:val="005C7241"/>
    <w:rsid w:val="005C7597"/>
    <w:rsid w:val="005C7602"/>
    <w:rsid w:val="005C78B6"/>
    <w:rsid w:val="005C7CD0"/>
    <w:rsid w:val="005C7D65"/>
    <w:rsid w:val="005C7F9D"/>
    <w:rsid w:val="005C7FED"/>
    <w:rsid w:val="005D00E3"/>
    <w:rsid w:val="005D0215"/>
    <w:rsid w:val="005D063E"/>
    <w:rsid w:val="005D0957"/>
    <w:rsid w:val="005D0AE0"/>
    <w:rsid w:val="005D0BD8"/>
    <w:rsid w:val="005D0DE4"/>
    <w:rsid w:val="005D0E9C"/>
    <w:rsid w:val="005D116B"/>
    <w:rsid w:val="005D17DB"/>
    <w:rsid w:val="005D1CF0"/>
    <w:rsid w:val="005D2123"/>
    <w:rsid w:val="005D2134"/>
    <w:rsid w:val="005D2235"/>
    <w:rsid w:val="005D239D"/>
    <w:rsid w:val="005D25BA"/>
    <w:rsid w:val="005D2766"/>
    <w:rsid w:val="005D279F"/>
    <w:rsid w:val="005D2882"/>
    <w:rsid w:val="005D2C73"/>
    <w:rsid w:val="005D2E46"/>
    <w:rsid w:val="005D2EB0"/>
    <w:rsid w:val="005D36C0"/>
    <w:rsid w:val="005D3AE5"/>
    <w:rsid w:val="005D3F62"/>
    <w:rsid w:val="005D4248"/>
    <w:rsid w:val="005D4CEE"/>
    <w:rsid w:val="005D4D26"/>
    <w:rsid w:val="005D4D41"/>
    <w:rsid w:val="005D5641"/>
    <w:rsid w:val="005D56DF"/>
    <w:rsid w:val="005D5787"/>
    <w:rsid w:val="005D581F"/>
    <w:rsid w:val="005D5AC1"/>
    <w:rsid w:val="005D5ACF"/>
    <w:rsid w:val="005D5CC7"/>
    <w:rsid w:val="005D5D0B"/>
    <w:rsid w:val="005D5FF8"/>
    <w:rsid w:val="005D60B0"/>
    <w:rsid w:val="005D62F3"/>
    <w:rsid w:val="005D65D8"/>
    <w:rsid w:val="005D68C6"/>
    <w:rsid w:val="005D6B0C"/>
    <w:rsid w:val="005D6B16"/>
    <w:rsid w:val="005D6EBF"/>
    <w:rsid w:val="005D74CA"/>
    <w:rsid w:val="005D75D3"/>
    <w:rsid w:val="005D7795"/>
    <w:rsid w:val="005D7799"/>
    <w:rsid w:val="005D7B3A"/>
    <w:rsid w:val="005E02D6"/>
    <w:rsid w:val="005E09EB"/>
    <w:rsid w:val="005E0A43"/>
    <w:rsid w:val="005E0E39"/>
    <w:rsid w:val="005E13A3"/>
    <w:rsid w:val="005E13D6"/>
    <w:rsid w:val="005E1B3F"/>
    <w:rsid w:val="005E1DEC"/>
    <w:rsid w:val="005E1FBC"/>
    <w:rsid w:val="005E2435"/>
    <w:rsid w:val="005E254D"/>
    <w:rsid w:val="005E267E"/>
    <w:rsid w:val="005E27D7"/>
    <w:rsid w:val="005E29CE"/>
    <w:rsid w:val="005E2D95"/>
    <w:rsid w:val="005E2DAE"/>
    <w:rsid w:val="005E2E8E"/>
    <w:rsid w:val="005E2F2F"/>
    <w:rsid w:val="005E305E"/>
    <w:rsid w:val="005E30E7"/>
    <w:rsid w:val="005E311A"/>
    <w:rsid w:val="005E313E"/>
    <w:rsid w:val="005E341D"/>
    <w:rsid w:val="005E3688"/>
    <w:rsid w:val="005E3A02"/>
    <w:rsid w:val="005E3B95"/>
    <w:rsid w:val="005E3C4A"/>
    <w:rsid w:val="005E3CC8"/>
    <w:rsid w:val="005E42F5"/>
    <w:rsid w:val="005E434E"/>
    <w:rsid w:val="005E43EA"/>
    <w:rsid w:val="005E4938"/>
    <w:rsid w:val="005E4A59"/>
    <w:rsid w:val="005E4C6D"/>
    <w:rsid w:val="005E4F59"/>
    <w:rsid w:val="005E52C0"/>
    <w:rsid w:val="005E559A"/>
    <w:rsid w:val="005E5634"/>
    <w:rsid w:val="005E59A3"/>
    <w:rsid w:val="005E5A3D"/>
    <w:rsid w:val="005E5B2D"/>
    <w:rsid w:val="005E5FAD"/>
    <w:rsid w:val="005E663E"/>
    <w:rsid w:val="005E6650"/>
    <w:rsid w:val="005E68D4"/>
    <w:rsid w:val="005E6BA3"/>
    <w:rsid w:val="005E6D86"/>
    <w:rsid w:val="005E70DC"/>
    <w:rsid w:val="005E74E4"/>
    <w:rsid w:val="005E76B8"/>
    <w:rsid w:val="005E79F9"/>
    <w:rsid w:val="005E7A1E"/>
    <w:rsid w:val="005E7D68"/>
    <w:rsid w:val="005E7EAF"/>
    <w:rsid w:val="005E7F34"/>
    <w:rsid w:val="005F00E4"/>
    <w:rsid w:val="005F0205"/>
    <w:rsid w:val="005F071D"/>
    <w:rsid w:val="005F0AEC"/>
    <w:rsid w:val="005F13C9"/>
    <w:rsid w:val="005F14B5"/>
    <w:rsid w:val="005F16B0"/>
    <w:rsid w:val="005F1A3E"/>
    <w:rsid w:val="005F1A57"/>
    <w:rsid w:val="005F1C82"/>
    <w:rsid w:val="005F1EE1"/>
    <w:rsid w:val="005F2057"/>
    <w:rsid w:val="005F2390"/>
    <w:rsid w:val="005F2633"/>
    <w:rsid w:val="005F290B"/>
    <w:rsid w:val="005F29E6"/>
    <w:rsid w:val="005F2C84"/>
    <w:rsid w:val="005F314B"/>
    <w:rsid w:val="005F31D1"/>
    <w:rsid w:val="005F3291"/>
    <w:rsid w:val="005F35CE"/>
    <w:rsid w:val="005F3660"/>
    <w:rsid w:val="005F3AE8"/>
    <w:rsid w:val="005F3E01"/>
    <w:rsid w:val="005F405A"/>
    <w:rsid w:val="005F41AE"/>
    <w:rsid w:val="005F4B29"/>
    <w:rsid w:val="005F4DDA"/>
    <w:rsid w:val="005F518C"/>
    <w:rsid w:val="005F5601"/>
    <w:rsid w:val="005F5682"/>
    <w:rsid w:val="005F58BE"/>
    <w:rsid w:val="005F5A03"/>
    <w:rsid w:val="005F5A07"/>
    <w:rsid w:val="005F5B3B"/>
    <w:rsid w:val="005F6149"/>
    <w:rsid w:val="005F69A6"/>
    <w:rsid w:val="005F6B0F"/>
    <w:rsid w:val="005F6BFE"/>
    <w:rsid w:val="005F6C48"/>
    <w:rsid w:val="005F6D87"/>
    <w:rsid w:val="005F6E4E"/>
    <w:rsid w:val="005F70F3"/>
    <w:rsid w:val="005F71A7"/>
    <w:rsid w:val="005F72AE"/>
    <w:rsid w:val="005F7430"/>
    <w:rsid w:val="005F7850"/>
    <w:rsid w:val="005F7E4D"/>
    <w:rsid w:val="005F7EC5"/>
    <w:rsid w:val="005F7F4C"/>
    <w:rsid w:val="0060008A"/>
    <w:rsid w:val="00600162"/>
    <w:rsid w:val="0060018E"/>
    <w:rsid w:val="0060031C"/>
    <w:rsid w:val="006004C8"/>
    <w:rsid w:val="00600584"/>
    <w:rsid w:val="0060064D"/>
    <w:rsid w:val="00600DED"/>
    <w:rsid w:val="00600E63"/>
    <w:rsid w:val="0060101E"/>
    <w:rsid w:val="00601096"/>
    <w:rsid w:val="006012B2"/>
    <w:rsid w:val="00601326"/>
    <w:rsid w:val="00601486"/>
    <w:rsid w:val="006015FA"/>
    <w:rsid w:val="00601775"/>
    <w:rsid w:val="0060181E"/>
    <w:rsid w:val="006019A6"/>
    <w:rsid w:val="006019DC"/>
    <w:rsid w:val="00601C9E"/>
    <w:rsid w:val="00601D6F"/>
    <w:rsid w:val="00601EC3"/>
    <w:rsid w:val="00602295"/>
    <w:rsid w:val="00602B36"/>
    <w:rsid w:val="00602B4A"/>
    <w:rsid w:val="00602DDE"/>
    <w:rsid w:val="006033DE"/>
    <w:rsid w:val="00603788"/>
    <w:rsid w:val="00603BAF"/>
    <w:rsid w:val="00603F7D"/>
    <w:rsid w:val="00604B97"/>
    <w:rsid w:val="00604ECA"/>
    <w:rsid w:val="00604F57"/>
    <w:rsid w:val="006050DA"/>
    <w:rsid w:val="006050F4"/>
    <w:rsid w:val="00605148"/>
    <w:rsid w:val="0060536A"/>
    <w:rsid w:val="00605490"/>
    <w:rsid w:val="006056A2"/>
    <w:rsid w:val="00605815"/>
    <w:rsid w:val="0060595D"/>
    <w:rsid w:val="00605D57"/>
    <w:rsid w:val="00605E01"/>
    <w:rsid w:val="00605F12"/>
    <w:rsid w:val="00606058"/>
    <w:rsid w:val="0060619A"/>
    <w:rsid w:val="00606283"/>
    <w:rsid w:val="00606307"/>
    <w:rsid w:val="0060668A"/>
    <w:rsid w:val="006066DE"/>
    <w:rsid w:val="00606A7D"/>
    <w:rsid w:val="00606F7D"/>
    <w:rsid w:val="0060731E"/>
    <w:rsid w:val="006073EA"/>
    <w:rsid w:val="00607449"/>
    <w:rsid w:val="0060758F"/>
    <w:rsid w:val="00607736"/>
    <w:rsid w:val="006077B3"/>
    <w:rsid w:val="006078A4"/>
    <w:rsid w:val="00607943"/>
    <w:rsid w:val="00607D7F"/>
    <w:rsid w:val="006100AA"/>
    <w:rsid w:val="006101F9"/>
    <w:rsid w:val="006107ED"/>
    <w:rsid w:val="00610A17"/>
    <w:rsid w:val="00610CF0"/>
    <w:rsid w:val="00610DB6"/>
    <w:rsid w:val="00611117"/>
    <w:rsid w:val="00611693"/>
    <w:rsid w:val="00611852"/>
    <w:rsid w:val="006121DD"/>
    <w:rsid w:val="006124AA"/>
    <w:rsid w:val="00612A81"/>
    <w:rsid w:val="00612BAB"/>
    <w:rsid w:val="00612D92"/>
    <w:rsid w:val="00612DBD"/>
    <w:rsid w:val="00612F40"/>
    <w:rsid w:val="0061306F"/>
    <w:rsid w:val="006130F5"/>
    <w:rsid w:val="006132CF"/>
    <w:rsid w:val="00613356"/>
    <w:rsid w:val="00613539"/>
    <w:rsid w:val="006137D0"/>
    <w:rsid w:val="00613A7E"/>
    <w:rsid w:val="00613C7B"/>
    <w:rsid w:val="00613D03"/>
    <w:rsid w:val="00613F05"/>
    <w:rsid w:val="0061419C"/>
    <w:rsid w:val="00614245"/>
    <w:rsid w:val="0061439A"/>
    <w:rsid w:val="006147B4"/>
    <w:rsid w:val="00614836"/>
    <w:rsid w:val="006149E8"/>
    <w:rsid w:val="00614AC0"/>
    <w:rsid w:val="00614B5C"/>
    <w:rsid w:val="00614B78"/>
    <w:rsid w:val="00614F5D"/>
    <w:rsid w:val="006151BA"/>
    <w:rsid w:val="00615283"/>
    <w:rsid w:val="006152CE"/>
    <w:rsid w:val="00615894"/>
    <w:rsid w:val="00615929"/>
    <w:rsid w:val="00615963"/>
    <w:rsid w:val="00615A35"/>
    <w:rsid w:val="00615C63"/>
    <w:rsid w:val="00615D6B"/>
    <w:rsid w:val="00615EF5"/>
    <w:rsid w:val="006162FA"/>
    <w:rsid w:val="0061640F"/>
    <w:rsid w:val="00616417"/>
    <w:rsid w:val="0061660B"/>
    <w:rsid w:val="0061692A"/>
    <w:rsid w:val="00616D4E"/>
    <w:rsid w:val="00616DCB"/>
    <w:rsid w:val="0061726E"/>
    <w:rsid w:val="00617294"/>
    <w:rsid w:val="00617312"/>
    <w:rsid w:val="0061732F"/>
    <w:rsid w:val="00617544"/>
    <w:rsid w:val="00617875"/>
    <w:rsid w:val="00617892"/>
    <w:rsid w:val="00617D38"/>
    <w:rsid w:val="006200AF"/>
    <w:rsid w:val="006204C5"/>
    <w:rsid w:val="00620AE4"/>
    <w:rsid w:val="00620D9A"/>
    <w:rsid w:val="00620DF5"/>
    <w:rsid w:val="00620E6E"/>
    <w:rsid w:val="006211B8"/>
    <w:rsid w:val="00621900"/>
    <w:rsid w:val="006219A5"/>
    <w:rsid w:val="00621A4B"/>
    <w:rsid w:val="00621CF6"/>
    <w:rsid w:val="00621DB4"/>
    <w:rsid w:val="00621E7E"/>
    <w:rsid w:val="00622005"/>
    <w:rsid w:val="006221CC"/>
    <w:rsid w:val="006228BB"/>
    <w:rsid w:val="00622C69"/>
    <w:rsid w:val="00622DC5"/>
    <w:rsid w:val="006230B2"/>
    <w:rsid w:val="0062326E"/>
    <w:rsid w:val="006236A7"/>
    <w:rsid w:val="00623873"/>
    <w:rsid w:val="00623B2C"/>
    <w:rsid w:val="00623D69"/>
    <w:rsid w:val="00623FB2"/>
    <w:rsid w:val="00624039"/>
    <w:rsid w:val="006241E6"/>
    <w:rsid w:val="006242CF"/>
    <w:rsid w:val="006247B5"/>
    <w:rsid w:val="00624985"/>
    <w:rsid w:val="006250AA"/>
    <w:rsid w:val="006250F6"/>
    <w:rsid w:val="00625135"/>
    <w:rsid w:val="0062556D"/>
    <w:rsid w:val="006256E4"/>
    <w:rsid w:val="006257BE"/>
    <w:rsid w:val="006259CA"/>
    <w:rsid w:val="00625A2C"/>
    <w:rsid w:val="00625A93"/>
    <w:rsid w:val="00625BBD"/>
    <w:rsid w:val="00625FE4"/>
    <w:rsid w:val="00626016"/>
    <w:rsid w:val="00626127"/>
    <w:rsid w:val="00626451"/>
    <w:rsid w:val="00626537"/>
    <w:rsid w:val="0062692E"/>
    <w:rsid w:val="00626A8D"/>
    <w:rsid w:val="00626C8A"/>
    <w:rsid w:val="00626D45"/>
    <w:rsid w:val="00626F93"/>
    <w:rsid w:val="0062718A"/>
    <w:rsid w:val="006273A8"/>
    <w:rsid w:val="00627603"/>
    <w:rsid w:val="006278F1"/>
    <w:rsid w:val="00627A63"/>
    <w:rsid w:val="00627D56"/>
    <w:rsid w:val="00627EA9"/>
    <w:rsid w:val="00630163"/>
    <w:rsid w:val="006303EB"/>
    <w:rsid w:val="006307D1"/>
    <w:rsid w:val="0063086E"/>
    <w:rsid w:val="00630919"/>
    <w:rsid w:val="00630E7B"/>
    <w:rsid w:val="0063146B"/>
    <w:rsid w:val="00631898"/>
    <w:rsid w:val="00631AFC"/>
    <w:rsid w:val="00631C87"/>
    <w:rsid w:val="00631DB4"/>
    <w:rsid w:val="00631DCA"/>
    <w:rsid w:val="00632169"/>
    <w:rsid w:val="006322A3"/>
    <w:rsid w:val="0063243D"/>
    <w:rsid w:val="0063276E"/>
    <w:rsid w:val="00632E94"/>
    <w:rsid w:val="006331DE"/>
    <w:rsid w:val="006338E1"/>
    <w:rsid w:val="006338F3"/>
    <w:rsid w:val="00633B7D"/>
    <w:rsid w:val="00633C88"/>
    <w:rsid w:val="00633DBD"/>
    <w:rsid w:val="006341A5"/>
    <w:rsid w:val="006342A9"/>
    <w:rsid w:val="006343F3"/>
    <w:rsid w:val="006347B3"/>
    <w:rsid w:val="0063494A"/>
    <w:rsid w:val="00634DAC"/>
    <w:rsid w:val="00635239"/>
    <w:rsid w:val="006355CD"/>
    <w:rsid w:val="00635623"/>
    <w:rsid w:val="0063578B"/>
    <w:rsid w:val="0063589B"/>
    <w:rsid w:val="00635969"/>
    <w:rsid w:val="0063597D"/>
    <w:rsid w:val="006359EB"/>
    <w:rsid w:val="00635B4A"/>
    <w:rsid w:val="00635B88"/>
    <w:rsid w:val="006362B0"/>
    <w:rsid w:val="006368BD"/>
    <w:rsid w:val="00637342"/>
    <w:rsid w:val="00637468"/>
    <w:rsid w:val="006376B4"/>
    <w:rsid w:val="006377E7"/>
    <w:rsid w:val="00637EDA"/>
    <w:rsid w:val="00637F24"/>
    <w:rsid w:val="006400BC"/>
    <w:rsid w:val="00640166"/>
    <w:rsid w:val="00640433"/>
    <w:rsid w:val="006404A7"/>
    <w:rsid w:val="0064050C"/>
    <w:rsid w:val="0064073A"/>
    <w:rsid w:val="00640C8B"/>
    <w:rsid w:val="00640ED9"/>
    <w:rsid w:val="006413F5"/>
    <w:rsid w:val="006414B5"/>
    <w:rsid w:val="0064156A"/>
    <w:rsid w:val="00641583"/>
    <w:rsid w:val="006417B6"/>
    <w:rsid w:val="00641A20"/>
    <w:rsid w:val="00641EE6"/>
    <w:rsid w:val="00641FAA"/>
    <w:rsid w:val="0064244B"/>
    <w:rsid w:val="00642665"/>
    <w:rsid w:val="0064266D"/>
    <w:rsid w:val="0064298A"/>
    <w:rsid w:val="00642A4D"/>
    <w:rsid w:val="00642F0E"/>
    <w:rsid w:val="00642F24"/>
    <w:rsid w:val="006432E7"/>
    <w:rsid w:val="0064337D"/>
    <w:rsid w:val="006439E9"/>
    <w:rsid w:val="00643AC6"/>
    <w:rsid w:val="00643B32"/>
    <w:rsid w:val="00643F30"/>
    <w:rsid w:val="006440C8"/>
    <w:rsid w:val="006444B0"/>
    <w:rsid w:val="00644A41"/>
    <w:rsid w:val="00644C6D"/>
    <w:rsid w:val="00644E31"/>
    <w:rsid w:val="00644E93"/>
    <w:rsid w:val="00644FAF"/>
    <w:rsid w:val="0064520F"/>
    <w:rsid w:val="00645984"/>
    <w:rsid w:val="00645C2B"/>
    <w:rsid w:val="00645CD0"/>
    <w:rsid w:val="00646160"/>
    <w:rsid w:val="00646192"/>
    <w:rsid w:val="006463BF"/>
    <w:rsid w:val="006463D3"/>
    <w:rsid w:val="00646587"/>
    <w:rsid w:val="00646657"/>
    <w:rsid w:val="00646BB4"/>
    <w:rsid w:val="00646BC6"/>
    <w:rsid w:val="006470F5"/>
    <w:rsid w:val="00647301"/>
    <w:rsid w:val="0064778E"/>
    <w:rsid w:val="0064797C"/>
    <w:rsid w:val="00647C16"/>
    <w:rsid w:val="00647CD3"/>
    <w:rsid w:val="00647EDA"/>
    <w:rsid w:val="00647EED"/>
    <w:rsid w:val="00647FEC"/>
    <w:rsid w:val="00650018"/>
    <w:rsid w:val="00650043"/>
    <w:rsid w:val="00650207"/>
    <w:rsid w:val="006504E4"/>
    <w:rsid w:val="00650732"/>
    <w:rsid w:val="0065082D"/>
    <w:rsid w:val="00650858"/>
    <w:rsid w:val="006508E2"/>
    <w:rsid w:val="00650AD0"/>
    <w:rsid w:val="00650F48"/>
    <w:rsid w:val="006511E4"/>
    <w:rsid w:val="006514B5"/>
    <w:rsid w:val="00651700"/>
    <w:rsid w:val="00651AF9"/>
    <w:rsid w:val="00651CDF"/>
    <w:rsid w:val="00651E9D"/>
    <w:rsid w:val="00651EFB"/>
    <w:rsid w:val="006522E0"/>
    <w:rsid w:val="00652A4F"/>
    <w:rsid w:val="00652B44"/>
    <w:rsid w:val="00652D76"/>
    <w:rsid w:val="00652F2A"/>
    <w:rsid w:val="006530C7"/>
    <w:rsid w:val="006531BC"/>
    <w:rsid w:val="00653335"/>
    <w:rsid w:val="00653622"/>
    <w:rsid w:val="006541C4"/>
    <w:rsid w:val="00654243"/>
    <w:rsid w:val="006543DF"/>
    <w:rsid w:val="00654553"/>
    <w:rsid w:val="00654713"/>
    <w:rsid w:val="006547CC"/>
    <w:rsid w:val="006548C1"/>
    <w:rsid w:val="00654ACF"/>
    <w:rsid w:val="00654CD6"/>
    <w:rsid w:val="00654CDC"/>
    <w:rsid w:val="00654E56"/>
    <w:rsid w:val="006552AD"/>
    <w:rsid w:val="00655555"/>
    <w:rsid w:val="00655668"/>
    <w:rsid w:val="0065594A"/>
    <w:rsid w:val="006565DD"/>
    <w:rsid w:val="006568D6"/>
    <w:rsid w:val="00656967"/>
    <w:rsid w:val="00656B5D"/>
    <w:rsid w:val="00656CF5"/>
    <w:rsid w:val="00657153"/>
    <w:rsid w:val="00657714"/>
    <w:rsid w:val="0065798E"/>
    <w:rsid w:val="00657B0A"/>
    <w:rsid w:val="00657D0D"/>
    <w:rsid w:val="00660021"/>
    <w:rsid w:val="0066052D"/>
    <w:rsid w:val="00660778"/>
    <w:rsid w:val="00660B75"/>
    <w:rsid w:val="00660CD0"/>
    <w:rsid w:val="00660DDE"/>
    <w:rsid w:val="0066124A"/>
    <w:rsid w:val="00661545"/>
    <w:rsid w:val="0066156E"/>
    <w:rsid w:val="00661662"/>
    <w:rsid w:val="00661714"/>
    <w:rsid w:val="00661873"/>
    <w:rsid w:val="00661FAB"/>
    <w:rsid w:val="006622A4"/>
    <w:rsid w:val="006624EF"/>
    <w:rsid w:val="00662A09"/>
    <w:rsid w:val="00662D39"/>
    <w:rsid w:val="00662FE9"/>
    <w:rsid w:val="006632FB"/>
    <w:rsid w:val="006635F0"/>
    <w:rsid w:val="0066375A"/>
    <w:rsid w:val="00663A65"/>
    <w:rsid w:val="00663AA4"/>
    <w:rsid w:val="00663DDC"/>
    <w:rsid w:val="00663E68"/>
    <w:rsid w:val="00663F50"/>
    <w:rsid w:val="00663FEB"/>
    <w:rsid w:val="006640EC"/>
    <w:rsid w:val="00664154"/>
    <w:rsid w:val="00664271"/>
    <w:rsid w:val="00664678"/>
    <w:rsid w:val="00664686"/>
    <w:rsid w:val="00664736"/>
    <w:rsid w:val="00664967"/>
    <w:rsid w:val="0066497C"/>
    <w:rsid w:val="00664BA3"/>
    <w:rsid w:val="00664F55"/>
    <w:rsid w:val="00665182"/>
    <w:rsid w:val="006657C7"/>
    <w:rsid w:val="0066600A"/>
    <w:rsid w:val="0066605B"/>
    <w:rsid w:val="00666642"/>
    <w:rsid w:val="006668FE"/>
    <w:rsid w:val="00666BFF"/>
    <w:rsid w:val="00666C20"/>
    <w:rsid w:val="00666D7E"/>
    <w:rsid w:val="00666F5D"/>
    <w:rsid w:val="00667074"/>
    <w:rsid w:val="006673AB"/>
    <w:rsid w:val="00667925"/>
    <w:rsid w:val="00667C31"/>
    <w:rsid w:val="00667E26"/>
    <w:rsid w:val="00670037"/>
    <w:rsid w:val="00670134"/>
    <w:rsid w:val="0067017B"/>
    <w:rsid w:val="0067032B"/>
    <w:rsid w:val="00670DD9"/>
    <w:rsid w:val="00671458"/>
    <w:rsid w:val="00671544"/>
    <w:rsid w:val="006718B0"/>
    <w:rsid w:val="006718D0"/>
    <w:rsid w:val="00671E85"/>
    <w:rsid w:val="00671EAC"/>
    <w:rsid w:val="00672315"/>
    <w:rsid w:val="0067268F"/>
    <w:rsid w:val="00672947"/>
    <w:rsid w:val="006729DC"/>
    <w:rsid w:val="00672AA7"/>
    <w:rsid w:val="00672AE1"/>
    <w:rsid w:val="00672C76"/>
    <w:rsid w:val="00672DA1"/>
    <w:rsid w:val="00672F13"/>
    <w:rsid w:val="00673077"/>
    <w:rsid w:val="00673738"/>
    <w:rsid w:val="00673D35"/>
    <w:rsid w:val="00674054"/>
    <w:rsid w:val="00674340"/>
    <w:rsid w:val="006745A8"/>
    <w:rsid w:val="0067473F"/>
    <w:rsid w:val="006749AC"/>
    <w:rsid w:val="00674BDD"/>
    <w:rsid w:val="00674CF5"/>
    <w:rsid w:val="00674FA1"/>
    <w:rsid w:val="0067542F"/>
    <w:rsid w:val="0067550E"/>
    <w:rsid w:val="006756CA"/>
    <w:rsid w:val="0067590D"/>
    <w:rsid w:val="00675A8B"/>
    <w:rsid w:val="00675AB3"/>
    <w:rsid w:val="00675C89"/>
    <w:rsid w:val="00675CDD"/>
    <w:rsid w:val="00675D74"/>
    <w:rsid w:val="00675E32"/>
    <w:rsid w:val="00675F30"/>
    <w:rsid w:val="00675FDA"/>
    <w:rsid w:val="00676074"/>
    <w:rsid w:val="006763A6"/>
    <w:rsid w:val="006763BE"/>
    <w:rsid w:val="00676403"/>
    <w:rsid w:val="00676498"/>
    <w:rsid w:val="006764AA"/>
    <w:rsid w:val="00676821"/>
    <w:rsid w:val="00676E48"/>
    <w:rsid w:val="00676E86"/>
    <w:rsid w:val="00676F3F"/>
    <w:rsid w:val="00677106"/>
    <w:rsid w:val="00677148"/>
    <w:rsid w:val="00677312"/>
    <w:rsid w:val="00677327"/>
    <w:rsid w:val="00677977"/>
    <w:rsid w:val="00677A3D"/>
    <w:rsid w:val="00677A9D"/>
    <w:rsid w:val="00677FFA"/>
    <w:rsid w:val="00680094"/>
    <w:rsid w:val="006800F5"/>
    <w:rsid w:val="006801AF"/>
    <w:rsid w:val="006802C9"/>
    <w:rsid w:val="0068033F"/>
    <w:rsid w:val="00680591"/>
    <w:rsid w:val="0068082D"/>
    <w:rsid w:val="00681116"/>
    <w:rsid w:val="00681154"/>
    <w:rsid w:val="006817E0"/>
    <w:rsid w:val="00681981"/>
    <w:rsid w:val="00681CFC"/>
    <w:rsid w:val="00681FD1"/>
    <w:rsid w:val="00682075"/>
    <w:rsid w:val="00682422"/>
    <w:rsid w:val="006824AA"/>
    <w:rsid w:val="00682751"/>
    <w:rsid w:val="006828E6"/>
    <w:rsid w:val="0068294D"/>
    <w:rsid w:val="00682F54"/>
    <w:rsid w:val="00682FC6"/>
    <w:rsid w:val="006831BF"/>
    <w:rsid w:val="00683728"/>
    <w:rsid w:val="006837B7"/>
    <w:rsid w:val="00683E2B"/>
    <w:rsid w:val="00683E69"/>
    <w:rsid w:val="006840EA"/>
    <w:rsid w:val="00684300"/>
    <w:rsid w:val="0068430C"/>
    <w:rsid w:val="0068458D"/>
    <w:rsid w:val="0068469A"/>
    <w:rsid w:val="006846E9"/>
    <w:rsid w:val="00684819"/>
    <w:rsid w:val="00684A11"/>
    <w:rsid w:val="00684A57"/>
    <w:rsid w:val="006857B1"/>
    <w:rsid w:val="00685E7F"/>
    <w:rsid w:val="00685F40"/>
    <w:rsid w:val="0068632B"/>
    <w:rsid w:val="006864AF"/>
    <w:rsid w:val="00686A7D"/>
    <w:rsid w:val="00686D2F"/>
    <w:rsid w:val="006874A8"/>
    <w:rsid w:val="00687557"/>
    <w:rsid w:val="006878AC"/>
    <w:rsid w:val="00687B37"/>
    <w:rsid w:val="006901B6"/>
    <w:rsid w:val="006902B9"/>
    <w:rsid w:val="006902F4"/>
    <w:rsid w:val="006905DC"/>
    <w:rsid w:val="006906AC"/>
    <w:rsid w:val="00690749"/>
    <w:rsid w:val="006907EE"/>
    <w:rsid w:val="0069090F"/>
    <w:rsid w:val="00690986"/>
    <w:rsid w:val="00690C9E"/>
    <w:rsid w:val="00690E31"/>
    <w:rsid w:val="00691247"/>
    <w:rsid w:val="00691BD0"/>
    <w:rsid w:val="00691D05"/>
    <w:rsid w:val="00691E36"/>
    <w:rsid w:val="00691E53"/>
    <w:rsid w:val="00691EFD"/>
    <w:rsid w:val="00691F42"/>
    <w:rsid w:val="00691FBB"/>
    <w:rsid w:val="006921AD"/>
    <w:rsid w:val="006921CD"/>
    <w:rsid w:val="00692502"/>
    <w:rsid w:val="006925AE"/>
    <w:rsid w:val="006926E4"/>
    <w:rsid w:val="0069276E"/>
    <w:rsid w:val="00692784"/>
    <w:rsid w:val="00692D3D"/>
    <w:rsid w:val="00692E45"/>
    <w:rsid w:val="006931C5"/>
    <w:rsid w:val="006932B4"/>
    <w:rsid w:val="00693613"/>
    <w:rsid w:val="00693886"/>
    <w:rsid w:val="00693990"/>
    <w:rsid w:val="00693A4A"/>
    <w:rsid w:val="00693AF4"/>
    <w:rsid w:val="00693C5F"/>
    <w:rsid w:val="00693F35"/>
    <w:rsid w:val="00693F7C"/>
    <w:rsid w:val="00694638"/>
    <w:rsid w:val="00694690"/>
    <w:rsid w:val="00694ABA"/>
    <w:rsid w:val="00694C79"/>
    <w:rsid w:val="00694E19"/>
    <w:rsid w:val="0069503E"/>
    <w:rsid w:val="006957D3"/>
    <w:rsid w:val="006957E9"/>
    <w:rsid w:val="00695AB4"/>
    <w:rsid w:val="006966F3"/>
    <w:rsid w:val="00696932"/>
    <w:rsid w:val="00696D36"/>
    <w:rsid w:val="00697111"/>
    <w:rsid w:val="00697198"/>
    <w:rsid w:val="00697230"/>
    <w:rsid w:val="00697A20"/>
    <w:rsid w:val="00697C34"/>
    <w:rsid w:val="00697DF4"/>
    <w:rsid w:val="00697ED6"/>
    <w:rsid w:val="006A0313"/>
    <w:rsid w:val="006A0577"/>
    <w:rsid w:val="006A08B9"/>
    <w:rsid w:val="006A09E7"/>
    <w:rsid w:val="006A09F4"/>
    <w:rsid w:val="006A0A49"/>
    <w:rsid w:val="006A0BD3"/>
    <w:rsid w:val="006A0E77"/>
    <w:rsid w:val="006A0ECB"/>
    <w:rsid w:val="006A0F2A"/>
    <w:rsid w:val="006A1290"/>
    <w:rsid w:val="006A152C"/>
    <w:rsid w:val="006A1601"/>
    <w:rsid w:val="006A1805"/>
    <w:rsid w:val="006A1861"/>
    <w:rsid w:val="006A1D68"/>
    <w:rsid w:val="006A1F71"/>
    <w:rsid w:val="006A2059"/>
    <w:rsid w:val="006A2345"/>
    <w:rsid w:val="006A237F"/>
    <w:rsid w:val="006A2551"/>
    <w:rsid w:val="006A27BB"/>
    <w:rsid w:val="006A29B8"/>
    <w:rsid w:val="006A29C2"/>
    <w:rsid w:val="006A29D0"/>
    <w:rsid w:val="006A2AD3"/>
    <w:rsid w:val="006A2E47"/>
    <w:rsid w:val="006A2F58"/>
    <w:rsid w:val="006A309B"/>
    <w:rsid w:val="006A319F"/>
    <w:rsid w:val="006A3730"/>
    <w:rsid w:val="006A378B"/>
    <w:rsid w:val="006A3954"/>
    <w:rsid w:val="006A39CB"/>
    <w:rsid w:val="006A3DAD"/>
    <w:rsid w:val="006A43CD"/>
    <w:rsid w:val="006A45FF"/>
    <w:rsid w:val="006A4669"/>
    <w:rsid w:val="006A4777"/>
    <w:rsid w:val="006A489A"/>
    <w:rsid w:val="006A49E0"/>
    <w:rsid w:val="006A4C60"/>
    <w:rsid w:val="006A4CEB"/>
    <w:rsid w:val="006A5609"/>
    <w:rsid w:val="006A5A38"/>
    <w:rsid w:val="006A5C06"/>
    <w:rsid w:val="006A5CCF"/>
    <w:rsid w:val="006A5D05"/>
    <w:rsid w:val="006A5F42"/>
    <w:rsid w:val="006A656B"/>
    <w:rsid w:val="006A66D2"/>
    <w:rsid w:val="006A6924"/>
    <w:rsid w:val="006A70EC"/>
    <w:rsid w:val="006A75F0"/>
    <w:rsid w:val="006A7AF6"/>
    <w:rsid w:val="006A7CD9"/>
    <w:rsid w:val="006A7CEC"/>
    <w:rsid w:val="006A7F0F"/>
    <w:rsid w:val="006B003E"/>
    <w:rsid w:val="006B02E5"/>
    <w:rsid w:val="006B0337"/>
    <w:rsid w:val="006B0338"/>
    <w:rsid w:val="006B03E3"/>
    <w:rsid w:val="006B06E8"/>
    <w:rsid w:val="006B06FF"/>
    <w:rsid w:val="006B0860"/>
    <w:rsid w:val="006B0D1D"/>
    <w:rsid w:val="006B11CB"/>
    <w:rsid w:val="006B12DB"/>
    <w:rsid w:val="006B1393"/>
    <w:rsid w:val="006B175C"/>
    <w:rsid w:val="006B1BA3"/>
    <w:rsid w:val="006B1C97"/>
    <w:rsid w:val="006B1D10"/>
    <w:rsid w:val="006B1F61"/>
    <w:rsid w:val="006B2223"/>
    <w:rsid w:val="006B2340"/>
    <w:rsid w:val="006B25FB"/>
    <w:rsid w:val="006B270F"/>
    <w:rsid w:val="006B2D2C"/>
    <w:rsid w:val="006B34DD"/>
    <w:rsid w:val="006B3FAD"/>
    <w:rsid w:val="006B43F7"/>
    <w:rsid w:val="006B4481"/>
    <w:rsid w:val="006B4596"/>
    <w:rsid w:val="006B47FD"/>
    <w:rsid w:val="006B4C33"/>
    <w:rsid w:val="006B4E2A"/>
    <w:rsid w:val="006B4EE3"/>
    <w:rsid w:val="006B52FF"/>
    <w:rsid w:val="006B57CA"/>
    <w:rsid w:val="006B58D3"/>
    <w:rsid w:val="006B6AAD"/>
    <w:rsid w:val="006B6BAC"/>
    <w:rsid w:val="006B6C4D"/>
    <w:rsid w:val="006B6C74"/>
    <w:rsid w:val="006B6D0D"/>
    <w:rsid w:val="006B6E46"/>
    <w:rsid w:val="006B6E55"/>
    <w:rsid w:val="006B7342"/>
    <w:rsid w:val="006B734C"/>
    <w:rsid w:val="006B771C"/>
    <w:rsid w:val="006B7947"/>
    <w:rsid w:val="006B79B7"/>
    <w:rsid w:val="006B7D0B"/>
    <w:rsid w:val="006C001F"/>
    <w:rsid w:val="006C035D"/>
    <w:rsid w:val="006C0421"/>
    <w:rsid w:val="006C05B0"/>
    <w:rsid w:val="006C0D61"/>
    <w:rsid w:val="006C0F6C"/>
    <w:rsid w:val="006C0F70"/>
    <w:rsid w:val="006C0F7F"/>
    <w:rsid w:val="006C1090"/>
    <w:rsid w:val="006C177F"/>
    <w:rsid w:val="006C1852"/>
    <w:rsid w:val="006C19A8"/>
    <w:rsid w:val="006C1A85"/>
    <w:rsid w:val="006C1A91"/>
    <w:rsid w:val="006C22ED"/>
    <w:rsid w:val="006C25E2"/>
    <w:rsid w:val="006C27E4"/>
    <w:rsid w:val="006C2872"/>
    <w:rsid w:val="006C2BBE"/>
    <w:rsid w:val="006C2F1B"/>
    <w:rsid w:val="006C36B0"/>
    <w:rsid w:val="006C3889"/>
    <w:rsid w:val="006C3B66"/>
    <w:rsid w:val="006C40DD"/>
    <w:rsid w:val="006C444B"/>
    <w:rsid w:val="006C4552"/>
    <w:rsid w:val="006C45C9"/>
    <w:rsid w:val="006C4803"/>
    <w:rsid w:val="006C48A4"/>
    <w:rsid w:val="006C49B5"/>
    <w:rsid w:val="006C4B81"/>
    <w:rsid w:val="006C4D63"/>
    <w:rsid w:val="006C4E6B"/>
    <w:rsid w:val="006C4F41"/>
    <w:rsid w:val="006C4F91"/>
    <w:rsid w:val="006C520F"/>
    <w:rsid w:val="006C5227"/>
    <w:rsid w:val="006C5472"/>
    <w:rsid w:val="006C54B5"/>
    <w:rsid w:val="006C610F"/>
    <w:rsid w:val="006C61C2"/>
    <w:rsid w:val="006C630C"/>
    <w:rsid w:val="006C64A5"/>
    <w:rsid w:val="006C6C07"/>
    <w:rsid w:val="006C6C0C"/>
    <w:rsid w:val="006C6D4A"/>
    <w:rsid w:val="006C6F12"/>
    <w:rsid w:val="006C6F32"/>
    <w:rsid w:val="006C7699"/>
    <w:rsid w:val="006C77DC"/>
    <w:rsid w:val="006C78CD"/>
    <w:rsid w:val="006C7CD9"/>
    <w:rsid w:val="006D03CA"/>
    <w:rsid w:val="006D0539"/>
    <w:rsid w:val="006D0746"/>
    <w:rsid w:val="006D0787"/>
    <w:rsid w:val="006D08E2"/>
    <w:rsid w:val="006D0BC8"/>
    <w:rsid w:val="006D0DCE"/>
    <w:rsid w:val="006D0E49"/>
    <w:rsid w:val="006D0F7C"/>
    <w:rsid w:val="006D11EB"/>
    <w:rsid w:val="006D121D"/>
    <w:rsid w:val="006D1287"/>
    <w:rsid w:val="006D13B3"/>
    <w:rsid w:val="006D1538"/>
    <w:rsid w:val="006D153D"/>
    <w:rsid w:val="006D1987"/>
    <w:rsid w:val="006D1BBB"/>
    <w:rsid w:val="006D1D88"/>
    <w:rsid w:val="006D1E28"/>
    <w:rsid w:val="006D1F27"/>
    <w:rsid w:val="006D1F75"/>
    <w:rsid w:val="006D21BD"/>
    <w:rsid w:val="006D22B6"/>
    <w:rsid w:val="006D2426"/>
    <w:rsid w:val="006D2AC3"/>
    <w:rsid w:val="006D2C41"/>
    <w:rsid w:val="006D2C8A"/>
    <w:rsid w:val="006D2E2C"/>
    <w:rsid w:val="006D2EFF"/>
    <w:rsid w:val="006D2F6C"/>
    <w:rsid w:val="006D3028"/>
    <w:rsid w:val="006D30DF"/>
    <w:rsid w:val="006D336B"/>
    <w:rsid w:val="006D37F0"/>
    <w:rsid w:val="006D389B"/>
    <w:rsid w:val="006D38F0"/>
    <w:rsid w:val="006D3BF6"/>
    <w:rsid w:val="006D4184"/>
    <w:rsid w:val="006D4581"/>
    <w:rsid w:val="006D4687"/>
    <w:rsid w:val="006D4BC5"/>
    <w:rsid w:val="006D4E5C"/>
    <w:rsid w:val="006D4FB1"/>
    <w:rsid w:val="006D50E4"/>
    <w:rsid w:val="006D5683"/>
    <w:rsid w:val="006D5A0D"/>
    <w:rsid w:val="006D60BD"/>
    <w:rsid w:val="006D626B"/>
    <w:rsid w:val="006D63AF"/>
    <w:rsid w:val="006D69E9"/>
    <w:rsid w:val="006D7406"/>
    <w:rsid w:val="006D7498"/>
    <w:rsid w:val="006D773E"/>
    <w:rsid w:val="006D78D1"/>
    <w:rsid w:val="006D7CF0"/>
    <w:rsid w:val="006D7EE4"/>
    <w:rsid w:val="006D7FBB"/>
    <w:rsid w:val="006E0781"/>
    <w:rsid w:val="006E0FF6"/>
    <w:rsid w:val="006E1562"/>
    <w:rsid w:val="006E1579"/>
    <w:rsid w:val="006E188E"/>
    <w:rsid w:val="006E18CC"/>
    <w:rsid w:val="006E1A45"/>
    <w:rsid w:val="006E1BF4"/>
    <w:rsid w:val="006E1E94"/>
    <w:rsid w:val="006E1EEE"/>
    <w:rsid w:val="006E2BB5"/>
    <w:rsid w:val="006E2F75"/>
    <w:rsid w:val="006E362E"/>
    <w:rsid w:val="006E3927"/>
    <w:rsid w:val="006E3B35"/>
    <w:rsid w:val="006E3B63"/>
    <w:rsid w:val="006E447A"/>
    <w:rsid w:val="006E4597"/>
    <w:rsid w:val="006E4880"/>
    <w:rsid w:val="006E4906"/>
    <w:rsid w:val="006E4970"/>
    <w:rsid w:val="006E4ADE"/>
    <w:rsid w:val="006E4B2B"/>
    <w:rsid w:val="006E5154"/>
    <w:rsid w:val="006E51BB"/>
    <w:rsid w:val="006E541F"/>
    <w:rsid w:val="006E5A78"/>
    <w:rsid w:val="006E5ACF"/>
    <w:rsid w:val="006E5CA1"/>
    <w:rsid w:val="006E5EA2"/>
    <w:rsid w:val="006E6285"/>
    <w:rsid w:val="006E62C2"/>
    <w:rsid w:val="006E6871"/>
    <w:rsid w:val="006E68E8"/>
    <w:rsid w:val="006E726B"/>
    <w:rsid w:val="006E72EB"/>
    <w:rsid w:val="006E75D8"/>
    <w:rsid w:val="006E7AD6"/>
    <w:rsid w:val="006F005E"/>
    <w:rsid w:val="006F02A9"/>
    <w:rsid w:val="006F06DB"/>
    <w:rsid w:val="006F0B1C"/>
    <w:rsid w:val="006F0F58"/>
    <w:rsid w:val="006F1AAD"/>
    <w:rsid w:val="006F1BE9"/>
    <w:rsid w:val="006F1CBF"/>
    <w:rsid w:val="006F1FC5"/>
    <w:rsid w:val="006F21CD"/>
    <w:rsid w:val="006F2421"/>
    <w:rsid w:val="006F247C"/>
    <w:rsid w:val="006F2887"/>
    <w:rsid w:val="006F2E85"/>
    <w:rsid w:val="006F3202"/>
    <w:rsid w:val="006F32E4"/>
    <w:rsid w:val="006F334E"/>
    <w:rsid w:val="006F34CF"/>
    <w:rsid w:val="006F3505"/>
    <w:rsid w:val="006F3586"/>
    <w:rsid w:val="006F36EF"/>
    <w:rsid w:val="006F3AB0"/>
    <w:rsid w:val="006F3B34"/>
    <w:rsid w:val="006F3DAA"/>
    <w:rsid w:val="006F40DA"/>
    <w:rsid w:val="006F4264"/>
    <w:rsid w:val="006F451D"/>
    <w:rsid w:val="006F465D"/>
    <w:rsid w:val="006F4975"/>
    <w:rsid w:val="006F4AD9"/>
    <w:rsid w:val="006F4B4B"/>
    <w:rsid w:val="006F4CB7"/>
    <w:rsid w:val="006F4F94"/>
    <w:rsid w:val="006F5040"/>
    <w:rsid w:val="006F541B"/>
    <w:rsid w:val="006F57E0"/>
    <w:rsid w:val="006F5D89"/>
    <w:rsid w:val="006F61C2"/>
    <w:rsid w:val="006F677E"/>
    <w:rsid w:val="006F6BF7"/>
    <w:rsid w:val="006F6D0E"/>
    <w:rsid w:val="006F76CA"/>
    <w:rsid w:val="006F76F2"/>
    <w:rsid w:val="006F7758"/>
    <w:rsid w:val="006F7901"/>
    <w:rsid w:val="006F7992"/>
    <w:rsid w:val="006F7AEE"/>
    <w:rsid w:val="006F7C26"/>
    <w:rsid w:val="006F7F9B"/>
    <w:rsid w:val="0070019C"/>
    <w:rsid w:val="00700557"/>
    <w:rsid w:val="007005AB"/>
    <w:rsid w:val="00700836"/>
    <w:rsid w:val="0070132E"/>
    <w:rsid w:val="0070139B"/>
    <w:rsid w:val="007013BC"/>
    <w:rsid w:val="007016B3"/>
    <w:rsid w:val="007019D9"/>
    <w:rsid w:val="00701A54"/>
    <w:rsid w:val="00701E2E"/>
    <w:rsid w:val="00701F68"/>
    <w:rsid w:val="00702198"/>
    <w:rsid w:val="00702777"/>
    <w:rsid w:val="00702AD0"/>
    <w:rsid w:val="00702D31"/>
    <w:rsid w:val="00702D75"/>
    <w:rsid w:val="00702E4B"/>
    <w:rsid w:val="00703334"/>
    <w:rsid w:val="007037DB"/>
    <w:rsid w:val="00703B64"/>
    <w:rsid w:val="00703BD3"/>
    <w:rsid w:val="00703DAF"/>
    <w:rsid w:val="00703FBD"/>
    <w:rsid w:val="007045D4"/>
    <w:rsid w:val="00704672"/>
    <w:rsid w:val="007046B9"/>
    <w:rsid w:val="0070506F"/>
    <w:rsid w:val="007050AF"/>
    <w:rsid w:val="0070517E"/>
    <w:rsid w:val="007052E5"/>
    <w:rsid w:val="007055BC"/>
    <w:rsid w:val="007055C0"/>
    <w:rsid w:val="0070560B"/>
    <w:rsid w:val="00705942"/>
    <w:rsid w:val="00705BB0"/>
    <w:rsid w:val="0070653C"/>
    <w:rsid w:val="00706884"/>
    <w:rsid w:val="00706942"/>
    <w:rsid w:val="00706A1E"/>
    <w:rsid w:val="00706A71"/>
    <w:rsid w:val="00706BE8"/>
    <w:rsid w:val="007070F3"/>
    <w:rsid w:val="0070774C"/>
    <w:rsid w:val="00707768"/>
    <w:rsid w:val="00710514"/>
    <w:rsid w:val="0071072D"/>
    <w:rsid w:val="007107E5"/>
    <w:rsid w:val="0071085F"/>
    <w:rsid w:val="00710B37"/>
    <w:rsid w:val="00710B87"/>
    <w:rsid w:val="00710D97"/>
    <w:rsid w:val="00710E74"/>
    <w:rsid w:val="007110D7"/>
    <w:rsid w:val="00711381"/>
    <w:rsid w:val="007114FD"/>
    <w:rsid w:val="0071186E"/>
    <w:rsid w:val="0071197B"/>
    <w:rsid w:val="00711AD1"/>
    <w:rsid w:val="007122EE"/>
    <w:rsid w:val="0071256B"/>
    <w:rsid w:val="00712850"/>
    <w:rsid w:val="007128BB"/>
    <w:rsid w:val="007128DE"/>
    <w:rsid w:val="007129E4"/>
    <w:rsid w:val="00712BF6"/>
    <w:rsid w:val="00712E7B"/>
    <w:rsid w:val="00712FA0"/>
    <w:rsid w:val="007132C2"/>
    <w:rsid w:val="007133B5"/>
    <w:rsid w:val="007133FB"/>
    <w:rsid w:val="00713BA0"/>
    <w:rsid w:val="00713D85"/>
    <w:rsid w:val="00713F71"/>
    <w:rsid w:val="007141BC"/>
    <w:rsid w:val="007141F6"/>
    <w:rsid w:val="00714289"/>
    <w:rsid w:val="00714434"/>
    <w:rsid w:val="0071452A"/>
    <w:rsid w:val="007146F7"/>
    <w:rsid w:val="00714837"/>
    <w:rsid w:val="0071483C"/>
    <w:rsid w:val="00714B98"/>
    <w:rsid w:val="00714C48"/>
    <w:rsid w:val="00714D13"/>
    <w:rsid w:val="00714E27"/>
    <w:rsid w:val="00715079"/>
    <w:rsid w:val="00715165"/>
    <w:rsid w:val="007155F3"/>
    <w:rsid w:val="00715A1C"/>
    <w:rsid w:val="00716128"/>
    <w:rsid w:val="00716235"/>
    <w:rsid w:val="007163E4"/>
    <w:rsid w:val="007163F8"/>
    <w:rsid w:val="007164DA"/>
    <w:rsid w:val="00716716"/>
    <w:rsid w:val="007167A7"/>
    <w:rsid w:val="0071680D"/>
    <w:rsid w:val="00716894"/>
    <w:rsid w:val="00716B73"/>
    <w:rsid w:val="00716F51"/>
    <w:rsid w:val="007171E9"/>
    <w:rsid w:val="00717363"/>
    <w:rsid w:val="007173AB"/>
    <w:rsid w:val="007173AF"/>
    <w:rsid w:val="00717A2F"/>
    <w:rsid w:val="00717A67"/>
    <w:rsid w:val="00717B8A"/>
    <w:rsid w:val="00717F24"/>
    <w:rsid w:val="007202A4"/>
    <w:rsid w:val="00720701"/>
    <w:rsid w:val="0072082A"/>
    <w:rsid w:val="00720A0C"/>
    <w:rsid w:val="00720AA0"/>
    <w:rsid w:val="00720E2A"/>
    <w:rsid w:val="00720EBE"/>
    <w:rsid w:val="00721056"/>
    <w:rsid w:val="007213B9"/>
    <w:rsid w:val="00721599"/>
    <w:rsid w:val="00721621"/>
    <w:rsid w:val="00721B1A"/>
    <w:rsid w:val="00721B4C"/>
    <w:rsid w:val="00721EEA"/>
    <w:rsid w:val="00722326"/>
    <w:rsid w:val="00722427"/>
    <w:rsid w:val="0072260C"/>
    <w:rsid w:val="0072278A"/>
    <w:rsid w:val="00722A4E"/>
    <w:rsid w:val="00722D09"/>
    <w:rsid w:val="00722D32"/>
    <w:rsid w:val="00722DAD"/>
    <w:rsid w:val="007230E4"/>
    <w:rsid w:val="00723530"/>
    <w:rsid w:val="007236AE"/>
    <w:rsid w:val="00723A9E"/>
    <w:rsid w:val="00723B01"/>
    <w:rsid w:val="00723BA9"/>
    <w:rsid w:val="00723BD7"/>
    <w:rsid w:val="00723FD1"/>
    <w:rsid w:val="00724430"/>
    <w:rsid w:val="00724605"/>
    <w:rsid w:val="007246A5"/>
    <w:rsid w:val="00725240"/>
    <w:rsid w:val="007253B0"/>
    <w:rsid w:val="00725547"/>
    <w:rsid w:val="0072565D"/>
    <w:rsid w:val="00725A0B"/>
    <w:rsid w:val="00725A63"/>
    <w:rsid w:val="00725B6A"/>
    <w:rsid w:val="00725E55"/>
    <w:rsid w:val="00725FC1"/>
    <w:rsid w:val="00726011"/>
    <w:rsid w:val="00726742"/>
    <w:rsid w:val="007267B3"/>
    <w:rsid w:val="007269ED"/>
    <w:rsid w:val="00726EEE"/>
    <w:rsid w:val="00726FAB"/>
    <w:rsid w:val="0072705A"/>
    <w:rsid w:val="0072705E"/>
    <w:rsid w:val="0072736F"/>
    <w:rsid w:val="0072746A"/>
    <w:rsid w:val="007275D6"/>
    <w:rsid w:val="00727906"/>
    <w:rsid w:val="00727B5B"/>
    <w:rsid w:val="00727C30"/>
    <w:rsid w:val="007300C4"/>
    <w:rsid w:val="007304CF"/>
    <w:rsid w:val="00730557"/>
    <w:rsid w:val="00730692"/>
    <w:rsid w:val="0073104F"/>
    <w:rsid w:val="0073114A"/>
    <w:rsid w:val="00731180"/>
    <w:rsid w:val="0073188E"/>
    <w:rsid w:val="0073244F"/>
    <w:rsid w:val="007324BD"/>
    <w:rsid w:val="007326CD"/>
    <w:rsid w:val="00732943"/>
    <w:rsid w:val="00732D67"/>
    <w:rsid w:val="00733211"/>
    <w:rsid w:val="007332DF"/>
    <w:rsid w:val="00733433"/>
    <w:rsid w:val="007338A6"/>
    <w:rsid w:val="00733997"/>
    <w:rsid w:val="00733AE4"/>
    <w:rsid w:val="00733E22"/>
    <w:rsid w:val="00733F9F"/>
    <w:rsid w:val="00733FAC"/>
    <w:rsid w:val="0073413A"/>
    <w:rsid w:val="007344A2"/>
    <w:rsid w:val="007347EC"/>
    <w:rsid w:val="0073513D"/>
    <w:rsid w:val="007356D2"/>
    <w:rsid w:val="00735776"/>
    <w:rsid w:val="00735929"/>
    <w:rsid w:val="00735B9C"/>
    <w:rsid w:val="00735E41"/>
    <w:rsid w:val="00736293"/>
    <w:rsid w:val="0073638A"/>
    <w:rsid w:val="00736870"/>
    <w:rsid w:val="00736A02"/>
    <w:rsid w:val="00736FAA"/>
    <w:rsid w:val="0073709E"/>
    <w:rsid w:val="00737199"/>
    <w:rsid w:val="007372CC"/>
    <w:rsid w:val="00737BD5"/>
    <w:rsid w:val="00737CB8"/>
    <w:rsid w:val="00737EE0"/>
    <w:rsid w:val="0074008B"/>
    <w:rsid w:val="007400B8"/>
    <w:rsid w:val="0074045A"/>
    <w:rsid w:val="007405B2"/>
    <w:rsid w:val="007406BB"/>
    <w:rsid w:val="007409D0"/>
    <w:rsid w:val="00740AE5"/>
    <w:rsid w:val="00740BA5"/>
    <w:rsid w:val="00740C57"/>
    <w:rsid w:val="00740E97"/>
    <w:rsid w:val="0074147A"/>
    <w:rsid w:val="00741645"/>
    <w:rsid w:val="0074181B"/>
    <w:rsid w:val="00741A44"/>
    <w:rsid w:val="00741A75"/>
    <w:rsid w:val="00741BBE"/>
    <w:rsid w:val="00741BDE"/>
    <w:rsid w:val="00742113"/>
    <w:rsid w:val="00742135"/>
    <w:rsid w:val="007421FD"/>
    <w:rsid w:val="007424F6"/>
    <w:rsid w:val="00742663"/>
    <w:rsid w:val="007426A9"/>
    <w:rsid w:val="0074294B"/>
    <w:rsid w:val="00742A57"/>
    <w:rsid w:val="00742B57"/>
    <w:rsid w:val="00742BF8"/>
    <w:rsid w:val="00742F7A"/>
    <w:rsid w:val="007430F4"/>
    <w:rsid w:val="0074313C"/>
    <w:rsid w:val="0074333B"/>
    <w:rsid w:val="00743A5A"/>
    <w:rsid w:val="00743EFE"/>
    <w:rsid w:val="00743F13"/>
    <w:rsid w:val="00743FEC"/>
    <w:rsid w:val="0074436E"/>
    <w:rsid w:val="00744B26"/>
    <w:rsid w:val="00744F48"/>
    <w:rsid w:val="0074509F"/>
    <w:rsid w:val="007452CB"/>
    <w:rsid w:val="0074537B"/>
    <w:rsid w:val="00745691"/>
    <w:rsid w:val="00745AC0"/>
    <w:rsid w:val="00746019"/>
    <w:rsid w:val="0074606C"/>
    <w:rsid w:val="0074619C"/>
    <w:rsid w:val="00746651"/>
    <w:rsid w:val="007469E8"/>
    <w:rsid w:val="00746B3D"/>
    <w:rsid w:val="00746E81"/>
    <w:rsid w:val="00746EDF"/>
    <w:rsid w:val="00746F02"/>
    <w:rsid w:val="007474F6"/>
    <w:rsid w:val="00747603"/>
    <w:rsid w:val="007479C1"/>
    <w:rsid w:val="00747E99"/>
    <w:rsid w:val="00747F6E"/>
    <w:rsid w:val="00750136"/>
    <w:rsid w:val="007502C6"/>
    <w:rsid w:val="00750416"/>
    <w:rsid w:val="00750427"/>
    <w:rsid w:val="007504E6"/>
    <w:rsid w:val="0075097F"/>
    <w:rsid w:val="00750C44"/>
    <w:rsid w:val="0075136E"/>
    <w:rsid w:val="00751791"/>
    <w:rsid w:val="007518A3"/>
    <w:rsid w:val="00751D78"/>
    <w:rsid w:val="00751E5E"/>
    <w:rsid w:val="00751FB0"/>
    <w:rsid w:val="00752014"/>
    <w:rsid w:val="007520DC"/>
    <w:rsid w:val="007524A9"/>
    <w:rsid w:val="00752555"/>
    <w:rsid w:val="00752689"/>
    <w:rsid w:val="007526D5"/>
    <w:rsid w:val="00752785"/>
    <w:rsid w:val="007528B4"/>
    <w:rsid w:val="00752FDC"/>
    <w:rsid w:val="0075319B"/>
    <w:rsid w:val="007531B7"/>
    <w:rsid w:val="007533CC"/>
    <w:rsid w:val="00753443"/>
    <w:rsid w:val="00753567"/>
    <w:rsid w:val="0075374F"/>
    <w:rsid w:val="007539FC"/>
    <w:rsid w:val="0075452F"/>
    <w:rsid w:val="0075468F"/>
    <w:rsid w:val="0075496E"/>
    <w:rsid w:val="0075507C"/>
    <w:rsid w:val="007557C4"/>
    <w:rsid w:val="007557D9"/>
    <w:rsid w:val="0075581C"/>
    <w:rsid w:val="00755A55"/>
    <w:rsid w:val="00755B8A"/>
    <w:rsid w:val="007561EB"/>
    <w:rsid w:val="0075653B"/>
    <w:rsid w:val="0075697F"/>
    <w:rsid w:val="00756B82"/>
    <w:rsid w:val="00756BBE"/>
    <w:rsid w:val="00756C39"/>
    <w:rsid w:val="00756C5C"/>
    <w:rsid w:val="007574FF"/>
    <w:rsid w:val="0075750C"/>
    <w:rsid w:val="0075767A"/>
    <w:rsid w:val="00757B4F"/>
    <w:rsid w:val="00757BEF"/>
    <w:rsid w:val="00757CC6"/>
    <w:rsid w:val="00757DD1"/>
    <w:rsid w:val="00757FED"/>
    <w:rsid w:val="007601D0"/>
    <w:rsid w:val="007609F4"/>
    <w:rsid w:val="00760E7E"/>
    <w:rsid w:val="00760F43"/>
    <w:rsid w:val="007612A9"/>
    <w:rsid w:val="007612DA"/>
    <w:rsid w:val="00761620"/>
    <w:rsid w:val="00761667"/>
    <w:rsid w:val="00761A88"/>
    <w:rsid w:val="00761F02"/>
    <w:rsid w:val="007621B7"/>
    <w:rsid w:val="0076241B"/>
    <w:rsid w:val="00762540"/>
    <w:rsid w:val="0076267C"/>
    <w:rsid w:val="00762A2E"/>
    <w:rsid w:val="00762A6E"/>
    <w:rsid w:val="0076320C"/>
    <w:rsid w:val="00763351"/>
    <w:rsid w:val="007639B4"/>
    <w:rsid w:val="0076426F"/>
    <w:rsid w:val="007643FA"/>
    <w:rsid w:val="00764725"/>
    <w:rsid w:val="00764A9D"/>
    <w:rsid w:val="00764AC1"/>
    <w:rsid w:val="00764B0B"/>
    <w:rsid w:val="00765274"/>
    <w:rsid w:val="00765410"/>
    <w:rsid w:val="0076551A"/>
    <w:rsid w:val="00765650"/>
    <w:rsid w:val="007658A2"/>
    <w:rsid w:val="0076599A"/>
    <w:rsid w:val="00765C5F"/>
    <w:rsid w:val="0076609E"/>
    <w:rsid w:val="00766209"/>
    <w:rsid w:val="0076629E"/>
    <w:rsid w:val="007663A2"/>
    <w:rsid w:val="00766665"/>
    <w:rsid w:val="00766848"/>
    <w:rsid w:val="007669E7"/>
    <w:rsid w:val="00766C07"/>
    <w:rsid w:val="007670EF"/>
    <w:rsid w:val="00767217"/>
    <w:rsid w:val="00767748"/>
    <w:rsid w:val="0076790B"/>
    <w:rsid w:val="00767C07"/>
    <w:rsid w:val="00767C5D"/>
    <w:rsid w:val="00767CEA"/>
    <w:rsid w:val="00770186"/>
    <w:rsid w:val="0077039A"/>
    <w:rsid w:val="00770D13"/>
    <w:rsid w:val="00770DBD"/>
    <w:rsid w:val="00770E32"/>
    <w:rsid w:val="0077111F"/>
    <w:rsid w:val="007711C7"/>
    <w:rsid w:val="007713A2"/>
    <w:rsid w:val="00771451"/>
    <w:rsid w:val="00771883"/>
    <w:rsid w:val="00771A3B"/>
    <w:rsid w:val="00771D3F"/>
    <w:rsid w:val="00771D89"/>
    <w:rsid w:val="00771E26"/>
    <w:rsid w:val="0077287F"/>
    <w:rsid w:val="00772D08"/>
    <w:rsid w:val="00772F3C"/>
    <w:rsid w:val="00773142"/>
    <w:rsid w:val="0077347F"/>
    <w:rsid w:val="007739E2"/>
    <w:rsid w:val="00773B48"/>
    <w:rsid w:val="00773BE6"/>
    <w:rsid w:val="00773BEA"/>
    <w:rsid w:val="007742C1"/>
    <w:rsid w:val="007743C3"/>
    <w:rsid w:val="0077447B"/>
    <w:rsid w:val="00774550"/>
    <w:rsid w:val="00774807"/>
    <w:rsid w:val="00774826"/>
    <w:rsid w:val="0077482C"/>
    <w:rsid w:val="007749D2"/>
    <w:rsid w:val="00774D93"/>
    <w:rsid w:val="00774F64"/>
    <w:rsid w:val="007750E6"/>
    <w:rsid w:val="0077555F"/>
    <w:rsid w:val="007755DB"/>
    <w:rsid w:val="00775CC4"/>
    <w:rsid w:val="00775D02"/>
    <w:rsid w:val="00775F19"/>
    <w:rsid w:val="00776540"/>
    <w:rsid w:val="0077666A"/>
    <w:rsid w:val="00776A74"/>
    <w:rsid w:val="00777150"/>
    <w:rsid w:val="00777697"/>
    <w:rsid w:val="00777FAB"/>
    <w:rsid w:val="00777FED"/>
    <w:rsid w:val="00780191"/>
    <w:rsid w:val="0078041D"/>
    <w:rsid w:val="007808FB"/>
    <w:rsid w:val="00780A01"/>
    <w:rsid w:val="00780A46"/>
    <w:rsid w:val="00780A4F"/>
    <w:rsid w:val="00780C5E"/>
    <w:rsid w:val="00781319"/>
    <w:rsid w:val="0078162F"/>
    <w:rsid w:val="00781676"/>
    <w:rsid w:val="00781757"/>
    <w:rsid w:val="0078184A"/>
    <w:rsid w:val="0078196B"/>
    <w:rsid w:val="0078197C"/>
    <w:rsid w:val="00781CE5"/>
    <w:rsid w:val="00781D4B"/>
    <w:rsid w:val="00781E3D"/>
    <w:rsid w:val="00781EA5"/>
    <w:rsid w:val="0078268D"/>
    <w:rsid w:val="00782BBB"/>
    <w:rsid w:val="00782CC4"/>
    <w:rsid w:val="00782DB2"/>
    <w:rsid w:val="0078313A"/>
    <w:rsid w:val="007832D9"/>
    <w:rsid w:val="00783363"/>
    <w:rsid w:val="007834F7"/>
    <w:rsid w:val="00783650"/>
    <w:rsid w:val="0078392B"/>
    <w:rsid w:val="00783E85"/>
    <w:rsid w:val="00783F16"/>
    <w:rsid w:val="00783FB8"/>
    <w:rsid w:val="0078416B"/>
    <w:rsid w:val="00784571"/>
    <w:rsid w:val="00784648"/>
    <w:rsid w:val="00784671"/>
    <w:rsid w:val="00784689"/>
    <w:rsid w:val="007849FF"/>
    <w:rsid w:val="00784CBE"/>
    <w:rsid w:val="0078533E"/>
    <w:rsid w:val="00785786"/>
    <w:rsid w:val="0078596E"/>
    <w:rsid w:val="00785CB4"/>
    <w:rsid w:val="00785CE0"/>
    <w:rsid w:val="007861A1"/>
    <w:rsid w:val="007866C3"/>
    <w:rsid w:val="00786766"/>
    <w:rsid w:val="007867E3"/>
    <w:rsid w:val="00786CA5"/>
    <w:rsid w:val="00786CDC"/>
    <w:rsid w:val="00786DEB"/>
    <w:rsid w:val="00786EC6"/>
    <w:rsid w:val="00787144"/>
    <w:rsid w:val="00787314"/>
    <w:rsid w:val="0078749F"/>
    <w:rsid w:val="00787744"/>
    <w:rsid w:val="00787925"/>
    <w:rsid w:val="0078793D"/>
    <w:rsid w:val="00787B48"/>
    <w:rsid w:val="0079048D"/>
    <w:rsid w:val="00790C11"/>
    <w:rsid w:val="00791027"/>
    <w:rsid w:val="007910B6"/>
    <w:rsid w:val="00791126"/>
    <w:rsid w:val="007911B8"/>
    <w:rsid w:val="007912D0"/>
    <w:rsid w:val="0079131E"/>
    <w:rsid w:val="0079141E"/>
    <w:rsid w:val="00791AA6"/>
    <w:rsid w:val="007921FC"/>
    <w:rsid w:val="00792A46"/>
    <w:rsid w:val="00793387"/>
    <w:rsid w:val="007934BA"/>
    <w:rsid w:val="007935E0"/>
    <w:rsid w:val="00793669"/>
    <w:rsid w:val="0079366A"/>
    <w:rsid w:val="0079386E"/>
    <w:rsid w:val="00793B97"/>
    <w:rsid w:val="00793DA6"/>
    <w:rsid w:val="00793E68"/>
    <w:rsid w:val="00794112"/>
    <w:rsid w:val="00794142"/>
    <w:rsid w:val="00794338"/>
    <w:rsid w:val="007944D5"/>
    <w:rsid w:val="007944E6"/>
    <w:rsid w:val="00794553"/>
    <w:rsid w:val="007945A2"/>
    <w:rsid w:val="007947DD"/>
    <w:rsid w:val="0079518D"/>
    <w:rsid w:val="0079520F"/>
    <w:rsid w:val="0079525A"/>
    <w:rsid w:val="0079528E"/>
    <w:rsid w:val="0079542B"/>
    <w:rsid w:val="00795BE5"/>
    <w:rsid w:val="00795E8A"/>
    <w:rsid w:val="00796DE0"/>
    <w:rsid w:val="00797051"/>
    <w:rsid w:val="007971C3"/>
    <w:rsid w:val="00797403"/>
    <w:rsid w:val="00797B34"/>
    <w:rsid w:val="00797E35"/>
    <w:rsid w:val="007A00C1"/>
    <w:rsid w:val="007A0534"/>
    <w:rsid w:val="007A093B"/>
    <w:rsid w:val="007A0AAA"/>
    <w:rsid w:val="007A0CBE"/>
    <w:rsid w:val="007A0D84"/>
    <w:rsid w:val="007A193B"/>
    <w:rsid w:val="007A1CBB"/>
    <w:rsid w:val="007A1CD8"/>
    <w:rsid w:val="007A1F81"/>
    <w:rsid w:val="007A1FF2"/>
    <w:rsid w:val="007A220B"/>
    <w:rsid w:val="007A24FB"/>
    <w:rsid w:val="007A25DC"/>
    <w:rsid w:val="007A2907"/>
    <w:rsid w:val="007A2B59"/>
    <w:rsid w:val="007A2C37"/>
    <w:rsid w:val="007A2D5F"/>
    <w:rsid w:val="007A2DEA"/>
    <w:rsid w:val="007A315A"/>
    <w:rsid w:val="007A38F7"/>
    <w:rsid w:val="007A3B76"/>
    <w:rsid w:val="007A3BC0"/>
    <w:rsid w:val="007A3C95"/>
    <w:rsid w:val="007A3E7E"/>
    <w:rsid w:val="007A4581"/>
    <w:rsid w:val="007A4978"/>
    <w:rsid w:val="007A4A73"/>
    <w:rsid w:val="007A4A82"/>
    <w:rsid w:val="007A4CA2"/>
    <w:rsid w:val="007A4E6A"/>
    <w:rsid w:val="007A4F2B"/>
    <w:rsid w:val="007A4FE1"/>
    <w:rsid w:val="007A5286"/>
    <w:rsid w:val="007A52E0"/>
    <w:rsid w:val="007A5EEB"/>
    <w:rsid w:val="007A620C"/>
    <w:rsid w:val="007A6211"/>
    <w:rsid w:val="007A62BB"/>
    <w:rsid w:val="007A6793"/>
    <w:rsid w:val="007A6B65"/>
    <w:rsid w:val="007A6ECE"/>
    <w:rsid w:val="007A7433"/>
    <w:rsid w:val="007A74BE"/>
    <w:rsid w:val="007A7770"/>
    <w:rsid w:val="007A7976"/>
    <w:rsid w:val="007A7B80"/>
    <w:rsid w:val="007A7F6A"/>
    <w:rsid w:val="007B023D"/>
    <w:rsid w:val="007B07C0"/>
    <w:rsid w:val="007B087C"/>
    <w:rsid w:val="007B0BBF"/>
    <w:rsid w:val="007B0C66"/>
    <w:rsid w:val="007B0EE6"/>
    <w:rsid w:val="007B110E"/>
    <w:rsid w:val="007B127B"/>
    <w:rsid w:val="007B1309"/>
    <w:rsid w:val="007B16F1"/>
    <w:rsid w:val="007B18F4"/>
    <w:rsid w:val="007B1A6B"/>
    <w:rsid w:val="007B1F6F"/>
    <w:rsid w:val="007B1FF5"/>
    <w:rsid w:val="007B217C"/>
    <w:rsid w:val="007B236C"/>
    <w:rsid w:val="007B28D1"/>
    <w:rsid w:val="007B2BE3"/>
    <w:rsid w:val="007B2E18"/>
    <w:rsid w:val="007B2F46"/>
    <w:rsid w:val="007B322A"/>
    <w:rsid w:val="007B37A8"/>
    <w:rsid w:val="007B3926"/>
    <w:rsid w:val="007B3956"/>
    <w:rsid w:val="007B3B1E"/>
    <w:rsid w:val="007B4108"/>
    <w:rsid w:val="007B4151"/>
    <w:rsid w:val="007B421D"/>
    <w:rsid w:val="007B43A7"/>
    <w:rsid w:val="007B4506"/>
    <w:rsid w:val="007B475F"/>
    <w:rsid w:val="007B48F6"/>
    <w:rsid w:val="007B4947"/>
    <w:rsid w:val="007B4A5A"/>
    <w:rsid w:val="007B4CF2"/>
    <w:rsid w:val="007B4D4C"/>
    <w:rsid w:val="007B531A"/>
    <w:rsid w:val="007B5417"/>
    <w:rsid w:val="007B5C09"/>
    <w:rsid w:val="007B5DBD"/>
    <w:rsid w:val="007B5E31"/>
    <w:rsid w:val="007B5F09"/>
    <w:rsid w:val="007B6567"/>
    <w:rsid w:val="007B67B9"/>
    <w:rsid w:val="007B6853"/>
    <w:rsid w:val="007B70EB"/>
    <w:rsid w:val="007B71DA"/>
    <w:rsid w:val="007B729D"/>
    <w:rsid w:val="007B72FF"/>
    <w:rsid w:val="007B7A4D"/>
    <w:rsid w:val="007B7A81"/>
    <w:rsid w:val="007B7BEE"/>
    <w:rsid w:val="007C0064"/>
    <w:rsid w:val="007C0AB7"/>
    <w:rsid w:val="007C0D61"/>
    <w:rsid w:val="007C1001"/>
    <w:rsid w:val="007C11D0"/>
    <w:rsid w:val="007C17D6"/>
    <w:rsid w:val="007C17DA"/>
    <w:rsid w:val="007C19AC"/>
    <w:rsid w:val="007C1B42"/>
    <w:rsid w:val="007C2BAA"/>
    <w:rsid w:val="007C2EBE"/>
    <w:rsid w:val="007C333E"/>
    <w:rsid w:val="007C34FC"/>
    <w:rsid w:val="007C365B"/>
    <w:rsid w:val="007C3796"/>
    <w:rsid w:val="007C3B50"/>
    <w:rsid w:val="007C3CC7"/>
    <w:rsid w:val="007C3DE3"/>
    <w:rsid w:val="007C4120"/>
    <w:rsid w:val="007C487C"/>
    <w:rsid w:val="007C4882"/>
    <w:rsid w:val="007C4C83"/>
    <w:rsid w:val="007C4E0A"/>
    <w:rsid w:val="007C52AE"/>
    <w:rsid w:val="007C5715"/>
    <w:rsid w:val="007C5DFA"/>
    <w:rsid w:val="007C5EFF"/>
    <w:rsid w:val="007C5F2A"/>
    <w:rsid w:val="007C5F95"/>
    <w:rsid w:val="007C5FFE"/>
    <w:rsid w:val="007C6213"/>
    <w:rsid w:val="007C6334"/>
    <w:rsid w:val="007C6600"/>
    <w:rsid w:val="007C67BF"/>
    <w:rsid w:val="007C6DF8"/>
    <w:rsid w:val="007C6EB0"/>
    <w:rsid w:val="007C72B3"/>
    <w:rsid w:val="007C72C7"/>
    <w:rsid w:val="007C77E5"/>
    <w:rsid w:val="007C79B3"/>
    <w:rsid w:val="007D04C2"/>
    <w:rsid w:val="007D06C8"/>
    <w:rsid w:val="007D15C2"/>
    <w:rsid w:val="007D1644"/>
    <w:rsid w:val="007D189A"/>
    <w:rsid w:val="007D1C44"/>
    <w:rsid w:val="007D1C92"/>
    <w:rsid w:val="007D1CD0"/>
    <w:rsid w:val="007D1CD2"/>
    <w:rsid w:val="007D1E35"/>
    <w:rsid w:val="007D2A83"/>
    <w:rsid w:val="007D2C60"/>
    <w:rsid w:val="007D2DBE"/>
    <w:rsid w:val="007D2DF3"/>
    <w:rsid w:val="007D3085"/>
    <w:rsid w:val="007D3135"/>
    <w:rsid w:val="007D3300"/>
    <w:rsid w:val="007D3892"/>
    <w:rsid w:val="007D3F2B"/>
    <w:rsid w:val="007D41A6"/>
    <w:rsid w:val="007D4200"/>
    <w:rsid w:val="007D4444"/>
    <w:rsid w:val="007D4695"/>
    <w:rsid w:val="007D5120"/>
    <w:rsid w:val="007D57A1"/>
    <w:rsid w:val="007D58DE"/>
    <w:rsid w:val="007D5C11"/>
    <w:rsid w:val="007D60BC"/>
    <w:rsid w:val="007D6DA0"/>
    <w:rsid w:val="007D7549"/>
    <w:rsid w:val="007D754E"/>
    <w:rsid w:val="007D789C"/>
    <w:rsid w:val="007D7C64"/>
    <w:rsid w:val="007D7DB7"/>
    <w:rsid w:val="007E000F"/>
    <w:rsid w:val="007E052C"/>
    <w:rsid w:val="007E0892"/>
    <w:rsid w:val="007E08C8"/>
    <w:rsid w:val="007E0B53"/>
    <w:rsid w:val="007E0D42"/>
    <w:rsid w:val="007E0E2E"/>
    <w:rsid w:val="007E0FA9"/>
    <w:rsid w:val="007E1240"/>
    <w:rsid w:val="007E1284"/>
    <w:rsid w:val="007E12A9"/>
    <w:rsid w:val="007E1434"/>
    <w:rsid w:val="007E1692"/>
    <w:rsid w:val="007E16CD"/>
    <w:rsid w:val="007E1C47"/>
    <w:rsid w:val="007E1D35"/>
    <w:rsid w:val="007E1FB0"/>
    <w:rsid w:val="007E25B2"/>
    <w:rsid w:val="007E2B52"/>
    <w:rsid w:val="007E2C83"/>
    <w:rsid w:val="007E30AC"/>
    <w:rsid w:val="007E3246"/>
    <w:rsid w:val="007E3429"/>
    <w:rsid w:val="007E37C8"/>
    <w:rsid w:val="007E3872"/>
    <w:rsid w:val="007E3974"/>
    <w:rsid w:val="007E39A1"/>
    <w:rsid w:val="007E3AE1"/>
    <w:rsid w:val="007E3B98"/>
    <w:rsid w:val="007E3F56"/>
    <w:rsid w:val="007E3FA9"/>
    <w:rsid w:val="007E416C"/>
    <w:rsid w:val="007E41AA"/>
    <w:rsid w:val="007E43C8"/>
    <w:rsid w:val="007E4497"/>
    <w:rsid w:val="007E451C"/>
    <w:rsid w:val="007E464F"/>
    <w:rsid w:val="007E4697"/>
    <w:rsid w:val="007E4708"/>
    <w:rsid w:val="007E48BF"/>
    <w:rsid w:val="007E4A58"/>
    <w:rsid w:val="007E5041"/>
    <w:rsid w:val="007E514B"/>
    <w:rsid w:val="007E536A"/>
    <w:rsid w:val="007E53B3"/>
    <w:rsid w:val="007E55AD"/>
    <w:rsid w:val="007E5682"/>
    <w:rsid w:val="007E5904"/>
    <w:rsid w:val="007E5B0C"/>
    <w:rsid w:val="007E5CD7"/>
    <w:rsid w:val="007E6092"/>
    <w:rsid w:val="007E620F"/>
    <w:rsid w:val="007E665D"/>
    <w:rsid w:val="007E694E"/>
    <w:rsid w:val="007E6DB9"/>
    <w:rsid w:val="007E788E"/>
    <w:rsid w:val="007E7A22"/>
    <w:rsid w:val="007E7BF3"/>
    <w:rsid w:val="007E7DF2"/>
    <w:rsid w:val="007E7F1E"/>
    <w:rsid w:val="007E7F30"/>
    <w:rsid w:val="007E7FAB"/>
    <w:rsid w:val="007F0112"/>
    <w:rsid w:val="007F0149"/>
    <w:rsid w:val="007F0200"/>
    <w:rsid w:val="007F0412"/>
    <w:rsid w:val="007F05EF"/>
    <w:rsid w:val="007F07F5"/>
    <w:rsid w:val="007F0908"/>
    <w:rsid w:val="007F0E88"/>
    <w:rsid w:val="007F0F42"/>
    <w:rsid w:val="007F1173"/>
    <w:rsid w:val="007F1206"/>
    <w:rsid w:val="007F129A"/>
    <w:rsid w:val="007F12DF"/>
    <w:rsid w:val="007F14F9"/>
    <w:rsid w:val="007F16BE"/>
    <w:rsid w:val="007F1A4D"/>
    <w:rsid w:val="007F1BF1"/>
    <w:rsid w:val="007F1D16"/>
    <w:rsid w:val="007F240C"/>
    <w:rsid w:val="007F2443"/>
    <w:rsid w:val="007F25D2"/>
    <w:rsid w:val="007F2775"/>
    <w:rsid w:val="007F2AB0"/>
    <w:rsid w:val="007F2FEF"/>
    <w:rsid w:val="007F3019"/>
    <w:rsid w:val="007F3200"/>
    <w:rsid w:val="007F3213"/>
    <w:rsid w:val="007F3549"/>
    <w:rsid w:val="007F379F"/>
    <w:rsid w:val="007F37FC"/>
    <w:rsid w:val="007F38D8"/>
    <w:rsid w:val="007F3972"/>
    <w:rsid w:val="007F3DE5"/>
    <w:rsid w:val="007F4504"/>
    <w:rsid w:val="007F458B"/>
    <w:rsid w:val="007F45AC"/>
    <w:rsid w:val="007F47AC"/>
    <w:rsid w:val="007F4856"/>
    <w:rsid w:val="007F4968"/>
    <w:rsid w:val="007F4AC6"/>
    <w:rsid w:val="007F501A"/>
    <w:rsid w:val="007F5A34"/>
    <w:rsid w:val="007F5A9F"/>
    <w:rsid w:val="007F5C0C"/>
    <w:rsid w:val="007F5CAE"/>
    <w:rsid w:val="007F5EAF"/>
    <w:rsid w:val="007F5EC6"/>
    <w:rsid w:val="007F6195"/>
    <w:rsid w:val="007F6420"/>
    <w:rsid w:val="007F64E3"/>
    <w:rsid w:val="007F6D80"/>
    <w:rsid w:val="007F6E95"/>
    <w:rsid w:val="007F6F81"/>
    <w:rsid w:val="007F6FCC"/>
    <w:rsid w:val="007F734B"/>
    <w:rsid w:val="007F769F"/>
    <w:rsid w:val="007F7AED"/>
    <w:rsid w:val="007F7CF9"/>
    <w:rsid w:val="007F7F3F"/>
    <w:rsid w:val="0080049C"/>
    <w:rsid w:val="008005AC"/>
    <w:rsid w:val="008006F6"/>
    <w:rsid w:val="00800780"/>
    <w:rsid w:val="008007FC"/>
    <w:rsid w:val="0080089D"/>
    <w:rsid w:val="0080092B"/>
    <w:rsid w:val="00800979"/>
    <w:rsid w:val="00800A97"/>
    <w:rsid w:val="00800B02"/>
    <w:rsid w:val="00800C53"/>
    <w:rsid w:val="00800F4A"/>
    <w:rsid w:val="00801118"/>
    <w:rsid w:val="00801642"/>
    <w:rsid w:val="008016DF"/>
    <w:rsid w:val="008017F5"/>
    <w:rsid w:val="00801805"/>
    <w:rsid w:val="00801994"/>
    <w:rsid w:val="00801A09"/>
    <w:rsid w:val="00801A5A"/>
    <w:rsid w:val="00801F7C"/>
    <w:rsid w:val="00801FA6"/>
    <w:rsid w:val="00802244"/>
    <w:rsid w:val="008025C0"/>
    <w:rsid w:val="008028B8"/>
    <w:rsid w:val="00802959"/>
    <w:rsid w:val="00802ADA"/>
    <w:rsid w:val="00802BB6"/>
    <w:rsid w:val="008031FB"/>
    <w:rsid w:val="008033C4"/>
    <w:rsid w:val="008035F7"/>
    <w:rsid w:val="00803695"/>
    <w:rsid w:val="00803DDC"/>
    <w:rsid w:val="00803F74"/>
    <w:rsid w:val="00804155"/>
    <w:rsid w:val="00804B82"/>
    <w:rsid w:val="00804E54"/>
    <w:rsid w:val="0080545A"/>
    <w:rsid w:val="008056C7"/>
    <w:rsid w:val="0080575F"/>
    <w:rsid w:val="00805963"/>
    <w:rsid w:val="008059FB"/>
    <w:rsid w:val="00805AF8"/>
    <w:rsid w:val="00805EA1"/>
    <w:rsid w:val="00806285"/>
    <w:rsid w:val="008063FB"/>
    <w:rsid w:val="008067E3"/>
    <w:rsid w:val="00807228"/>
    <w:rsid w:val="00807358"/>
    <w:rsid w:val="0080736A"/>
    <w:rsid w:val="008074C0"/>
    <w:rsid w:val="00807940"/>
    <w:rsid w:val="008105DC"/>
    <w:rsid w:val="008109E6"/>
    <w:rsid w:val="00810A33"/>
    <w:rsid w:val="00810A72"/>
    <w:rsid w:val="00810B4A"/>
    <w:rsid w:val="00810B80"/>
    <w:rsid w:val="00810C10"/>
    <w:rsid w:val="00810F9F"/>
    <w:rsid w:val="008112B0"/>
    <w:rsid w:val="008112BF"/>
    <w:rsid w:val="008114FD"/>
    <w:rsid w:val="00811547"/>
    <w:rsid w:val="008116C2"/>
    <w:rsid w:val="00811BDD"/>
    <w:rsid w:val="0081218C"/>
    <w:rsid w:val="008125A4"/>
    <w:rsid w:val="00812816"/>
    <w:rsid w:val="00812B85"/>
    <w:rsid w:val="00812CF6"/>
    <w:rsid w:val="00812F67"/>
    <w:rsid w:val="0081319C"/>
    <w:rsid w:val="008133D3"/>
    <w:rsid w:val="008133EE"/>
    <w:rsid w:val="008136D6"/>
    <w:rsid w:val="00813ACD"/>
    <w:rsid w:val="00813C43"/>
    <w:rsid w:val="00813DE7"/>
    <w:rsid w:val="00813E31"/>
    <w:rsid w:val="0081402F"/>
    <w:rsid w:val="0081415D"/>
    <w:rsid w:val="00814438"/>
    <w:rsid w:val="0081459E"/>
    <w:rsid w:val="0081470A"/>
    <w:rsid w:val="00814759"/>
    <w:rsid w:val="00814A56"/>
    <w:rsid w:val="00814D20"/>
    <w:rsid w:val="00814F48"/>
    <w:rsid w:val="0081556B"/>
    <w:rsid w:val="008156C8"/>
    <w:rsid w:val="00815899"/>
    <w:rsid w:val="0081597E"/>
    <w:rsid w:val="00815A7E"/>
    <w:rsid w:val="00815B38"/>
    <w:rsid w:val="00815BCB"/>
    <w:rsid w:val="008161FC"/>
    <w:rsid w:val="00816321"/>
    <w:rsid w:val="0081655A"/>
    <w:rsid w:val="0081697C"/>
    <w:rsid w:val="0081699D"/>
    <w:rsid w:val="00816C38"/>
    <w:rsid w:val="00816D48"/>
    <w:rsid w:val="00816E43"/>
    <w:rsid w:val="00817189"/>
    <w:rsid w:val="00817384"/>
    <w:rsid w:val="00817892"/>
    <w:rsid w:val="008179A4"/>
    <w:rsid w:val="00817B38"/>
    <w:rsid w:val="00817C26"/>
    <w:rsid w:val="00817D30"/>
    <w:rsid w:val="008201FE"/>
    <w:rsid w:val="0082056C"/>
    <w:rsid w:val="00820595"/>
    <w:rsid w:val="00820894"/>
    <w:rsid w:val="00820C39"/>
    <w:rsid w:val="00820C96"/>
    <w:rsid w:val="00820DD3"/>
    <w:rsid w:val="00820F65"/>
    <w:rsid w:val="0082103C"/>
    <w:rsid w:val="00821889"/>
    <w:rsid w:val="00821A83"/>
    <w:rsid w:val="00821A99"/>
    <w:rsid w:val="00821B19"/>
    <w:rsid w:val="00821F11"/>
    <w:rsid w:val="0082207E"/>
    <w:rsid w:val="0082272D"/>
    <w:rsid w:val="00822837"/>
    <w:rsid w:val="00822893"/>
    <w:rsid w:val="00822A7D"/>
    <w:rsid w:val="00822C2E"/>
    <w:rsid w:val="0082325C"/>
    <w:rsid w:val="0082350B"/>
    <w:rsid w:val="0082373B"/>
    <w:rsid w:val="00823813"/>
    <w:rsid w:val="00823883"/>
    <w:rsid w:val="00823CED"/>
    <w:rsid w:val="00824088"/>
    <w:rsid w:val="008240F3"/>
    <w:rsid w:val="00824106"/>
    <w:rsid w:val="0082430F"/>
    <w:rsid w:val="0082432F"/>
    <w:rsid w:val="008243B7"/>
    <w:rsid w:val="00824533"/>
    <w:rsid w:val="0082469A"/>
    <w:rsid w:val="008247BE"/>
    <w:rsid w:val="008247FE"/>
    <w:rsid w:val="0082495E"/>
    <w:rsid w:val="00824985"/>
    <w:rsid w:val="00824AC3"/>
    <w:rsid w:val="00824B44"/>
    <w:rsid w:val="00824EA1"/>
    <w:rsid w:val="00824FD9"/>
    <w:rsid w:val="008250CB"/>
    <w:rsid w:val="008252E2"/>
    <w:rsid w:val="0082575F"/>
    <w:rsid w:val="00825A9F"/>
    <w:rsid w:val="00825D08"/>
    <w:rsid w:val="00825DA7"/>
    <w:rsid w:val="00826346"/>
    <w:rsid w:val="0082680E"/>
    <w:rsid w:val="008271F3"/>
    <w:rsid w:val="008272CE"/>
    <w:rsid w:val="00827583"/>
    <w:rsid w:val="0082763A"/>
    <w:rsid w:val="008276B1"/>
    <w:rsid w:val="008277F5"/>
    <w:rsid w:val="00827861"/>
    <w:rsid w:val="00827A4E"/>
    <w:rsid w:val="00827FE6"/>
    <w:rsid w:val="00830AAB"/>
    <w:rsid w:val="00830AC0"/>
    <w:rsid w:val="00830AD0"/>
    <w:rsid w:val="00830D19"/>
    <w:rsid w:val="00830D8D"/>
    <w:rsid w:val="00830FCC"/>
    <w:rsid w:val="00831008"/>
    <w:rsid w:val="00831134"/>
    <w:rsid w:val="00831417"/>
    <w:rsid w:val="008319A7"/>
    <w:rsid w:val="00831B5E"/>
    <w:rsid w:val="00831D84"/>
    <w:rsid w:val="00831D92"/>
    <w:rsid w:val="00831FB5"/>
    <w:rsid w:val="00832172"/>
    <w:rsid w:val="008321E6"/>
    <w:rsid w:val="0083289F"/>
    <w:rsid w:val="008329AC"/>
    <w:rsid w:val="00832A27"/>
    <w:rsid w:val="00832ADF"/>
    <w:rsid w:val="00832BA3"/>
    <w:rsid w:val="00832BFE"/>
    <w:rsid w:val="00832CF1"/>
    <w:rsid w:val="008330E4"/>
    <w:rsid w:val="008331FA"/>
    <w:rsid w:val="0083360D"/>
    <w:rsid w:val="00833852"/>
    <w:rsid w:val="00833934"/>
    <w:rsid w:val="008339BB"/>
    <w:rsid w:val="00833A3F"/>
    <w:rsid w:val="00833D79"/>
    <w:rsid w:val="00834428"/>
    <w:rsid w:val="008344B7"/>
    <w:rsid w:val="008345DE"/>
    <w:rsid w:val="008345EC"/>
    <w:rsid w:val="00834713"/>
    <w:rsid w:val="00834977"/>
    <w:rsid w:val="00834978"/>
    <w:rsid w:val="0083507D"/>
    <w:rsid w:val="00835D34"/>
    <w:rsid w:val="00835D5E"/>
    <w:rsid w:val="00835DC7"/>
    <w:rsid w:val="008360DC"/>
    <w:rsid w:val="008360E5"/>
    <w:rsid w:val="00836109"/>
    <w:rsid w:val="0083612E"/>
    <w:rsid w:val="008361F7"/>
    <w:rsid w:val="00836924"/>
    <w:rsid w:val="00836A19"/>
    <w:rsid w:val="00836D1D"/>
    <w:rsid w:val="008371E0"/>
    <w:rsid w:val="008379AF"/>
    <w:rsid w:val="00837A3D"/>
    <w:rsid w:val="00837B19"/>
    <w:rsid w:val="00837F11"/>
    <w:rsid w:val="0084028F"/>
    <w:rsid w:val="00840393"/>
    <w:rsid w:val="00840415"/>
    <w:rsid w:val="00840B3D"/>
    <w:rsid w:val="00840CD9"/>
    <w:rsid w:val="0084159B"/>
    <w:rsid w:val="00841665"/>
    <w:rsid w:val="0084178C"/>
    <w:rsid w:val="00841CAF"/>
    <w:rsid w:val="0084228B"/>
    <w:rsid w:val="00842518"/>
    <w:rsid w:val="008427F2"/>
    <w:rsid w:val="00842B2B"/>
    <w:rsid w:val="008430CD"/>
    <w:rsid w:val="008431BE"/>
    <w:rsid w:val="008431E8"/>
    <w:rsid w:val="0084327E"/>
    <w:rsid w:val="00843281"/>
    <w:rsid w:val="00843284"/>
    <w:rsid w:val="00843515"/>
    <w:rsid w:val="008435BD"/>
    <w:rsid w:val="008436B3"/>
    <w:rsid w:val="00843B46"/>
    <w:rsid w:val="00843CA9"/>
    <w:rsid w:val="008441E3"/>
    <w:rsid w:val="008443A5"/>
    <w:rsid w:val="008443B6"/>
    <w:rsid w:val="0084445B"/>
    <w:rsid w:val="00844541"/>
    <w:rsid w:val="00844F1D"/>
    <w:rsid w:val="00845003"/>
    <w:rsid w:val="008451F2"/>
    <w:rsid w:val="00845550"/>
    <w:rsid w:val="0084571C"/>
    <w:rsid w:val="00845B4A"/>
    <w:rsid w:val="00845DF4"/>
    <w:rsid w:val="008460D7"/>
    <w:rsid w:val="0084611B"/>
    <w:rsid w:val="00846519"/>
    <w:rsid w:val="00846CE1"/>
    <w:rsid w:val="008474CF"/>
    <w:rsid w:val="00847693"/>
    <w:rsid w:val="008476A4"/>
    <w:rsid w:val="00847707"/>
    <w:rsid w:val="00847934"/>
    <w:rsid w:val="00847BD4"/>
    <w:rsid w:val="00847E8F"/>
    <w:rsid w:val="00847F72"/>
    <w:rsid w:val="0085042D"/>
    <w:rsid w:val="008504CE"/>
    <w:rsid w:val="008505B4"/>
    <w:rsid w:val="0085086A"/>
    <w:rsid w:val="008508A1"/>
    <w:rsid w:val="00850908"/>
    <w:rsid w:val="00850EAE"/>
    <w:rsid w:val="00850FB5"/>
    <w:rsid w:val="0085116C"/>
    <w:rsid w:val="0085117C"/>
    <w:rsid w:val="00851227"/>
    <w:rsid w:val="0085131F"/>
    <w:rsid w:val="00851508"/>
    <w:rsid w:val="00851734"/>
    <w:rsid w:val="00851922"/>
    <w:rsid w:val="008519C4"/>
    <w:rsid w:val="00852186"/>
    <w:rsid w:val="008525DB"/>
    <w:rsid w:val="00852808"/>
    <w:rsid w:val="0085290D"/>
    <w:rsid w:val="00852D63"/>
    <w:rsid w:val="00853671"/>
    <w:rsid w:val="00853A05"/>
    <w:rsid w:val="00853A84"/>
    <w:rsid w:val="00853DB7"/>
    <w:rsid w:val="00853F74"/>
    <w:rsid w:val="00854159"/>
    <w:rsid w:val="008542C4"/>
    <w:rsid w:val="0085444B"/>
    <w:rsid w:val="0085447A"/>
    <w:rsid w:val="00854993"/>
    <w:rsid w:val="00854BDA"/>
    <w:rsid w:val="00855068"/>
    <w:rsid w:val="00855381"/>
    <w:rsid w:val="008553C9"/>
    <w:rsid w:val="00855649"/>
    <w:rsid w:val="008556A4"/>
    <w:rsid w:val="008556DF"/>
    <w:rsid w:val="00855DBF"/>
    <w:rsid w:val="00856465"/>
    <w:rsid w:val="008565D9"/>
    <w:rsid w:val="0085673C"/>
    <w:rsid w:val="00856754"/>
    <w:rsid w:val="008569CA"/>
    <w:rsid w:val="00856B70"/>
    <w:rsid w:val="00856C83"/>
    <w:rsid w:val="00856DA2"/>
    <w:rsid w:val="00856E75"/>
    <w:rsid w:val="0085751B"/>
    <w:rsid w:val="00857666"/>
    <w:rsid w:val="00857CAD"/>
    <w:rsid w:val="008604CD"/>
    <w:rsid w:val="00860709"/>
    <w:rsid w:val="0086074E"/>
    <w:rsid w:val="00860868"/>
    <w:rsid w:val="00860F09"/>
    <w:rsid w:val="00860F2A"/>
    <w:rsid w:val="00861573"/>
    <w:rsid w:val="00861865"/>
    <w:rsid w:val="00861C12"/>
    <w:rsid w:val="00861C1F"/>
    <w:rsid w:val="00861C6D"/>
    <w:rsid w:val="00861EB5"/>
    <w:rsid w:val="0086233E"/>
    <w:rsid w:val="008624A0"/>
    <w:rsid w:val="008629D1"/>
    <w:rsid w:val="00862DF7"/>
    <w:rsid w:val="00862F5F"/>
    <w:rsid w:val="00862FCD"/>
    <w:rsid w:val="00863107"/>
    <w:rsid w:val="008637B5"/>
    <w:rsid w:val="00863D5F"/>
    <w:rsid w:val="00863DD8"/>
    <w:rsid w:val="0086458F"/>
    <w:rsid w:val="008647E4"/>
    <w:rsid w:val="00864BA9"/>
    <w:rsid w:val="00864C3B"/>
    <w:rsid w:val="00864CDA"/>
    <w:rsid w:val="00865437"/>
    <w:rsid w:val="0086561D"/>
    <w:rsid w:val="008658BB"/>
    <w:rsid w:val="00865A09"/>
    <w:rsid w:val="00865BE5"/>
    <w:rsid w:val="00865DCC"/>
    <w:rsid w:val="008661C5"/>
    <w:rsid w:val="00866513"/>
    <w:rsid w:val="00866611"/>
    <w:rsid w:val="00866619"/>
    <w:rsid w:val="008668E5"/>
    <w:rsid w:val="00866E84"/>
    <w:rsid w:val="0086746B"/>
    <w:rsid w:val="008674D0"/>
    <w:rsid w:val="0086795D"/>
    <w:rsid w:val="00867987"/>
    <w:rsid w:val="00867AD4"/>
    <w:rsid w:val="00867B2A"/>
    <w:rsid w:val="00867E44"/>
    <w:rsid w:val="00870037"/>
    <w:rsid w:val="0087067A"/>
    <w:rsid w:val="00870995"/>
    <w:rsid w:val="00870B66"/>
    <w:rsid w:val="00870D39"/>
    <w:rsid w:val="0087136B"/>
    <w:rsid w:val="00871B6E"/>
    <w:rsid w:val="008720E9"/>
    <w:rsid w:val="00872238"/>
    <w:rsid w:val="00872332"/>
    <w:rsid w:val="0087258E"/>
    <w:rsid w:val="0087281F"/>
    <w:rsid w:val="0087299A"/>
    <w:rsid w:val="00872BA5"/>
    <w:rsid w:val="00873318"/>
    <w:rsid w:val="00873811"/>
    <w:rsid w:val="008739D7"/>
    <w:rsid w:val="00873BA0"/>
    <w:rsid w:val="00873D54"/>
    <w:rsid w:val="00873F04"/>
    <w:rsid w:val="00873F81"/>
    <w:rsid w:val="008743A8"/>
    <w:rsid w:val="008747D5"/>
    <w:rsid w:val="008749D8"/>
    <w:rsid w:val="00874A02"/>
    <w:rsid w:val="00874D83"/>
    <w:rsid w:val="00874E32"/>
    <w:rsid w:val="00874ED8"/>
    <w:rsid w:val="008751C0"/>
    <w:rsid w:val="00875259"/>
    <w:rsid w:val="0087537B"/>
    <w:rsid w:val="008754CA"/>
    <w:rsid w:val="00875506"/>
    <w:rsid w:val="0087566E"/>
    <w:rsid w:val="008757B0"/>
    <w:rsid w:val="00875AAD"/>
    <w:rsid w:val="00875C51"/>
    <w:rsid w:val="00876201"/>
    <w:rsid w:val="008767ED"/>
    <w:rsid w:val="00876AC8"/>
    <w:rsid w:val="00876CDB"/>
    <w:rsid w:val="00876DD6"/>
    <w:rsid w:val="00876E15"/>
    <w:rsid w:val="0087701B"/>
    <w:rsid w:val="00877337"/>
    <w:rsid w:val="0087737B"/>
    <w:rsid w:val="008775A7"/>
    <w:rsid w:val="00877F17"/>
    <w:rsid w:val="00877F7F"/>
    <w:rsid w:val="00880123"/>
    <w:rsid w:val="008803DB"/>
    <w:rsid w:val="00880419"/>
    <w:rsid w:val="0088062D"/>
    <w:rsid w:val="00880656"/>
    <w:rsid w:val="0088094E"/>
    <w:rsid w:val="00880A10"/>
    <w:rsid w:val="00880AD5"/>
    <w:rsid w:val="00880EA8"/>
    <w:rsid w:val="0088152E"/>
    <w:rsid w:val="00881567"/>
    <w:rsid w:val="0088162C"/>
    <w:rsid w:val="00881840"/>
    <w:rsid w:val="00881E79"/>
    <w:rsid w:val="00882229"/>
    <w:rsid w:val="0088224D"/>
    <w:rsid w:val="0088280D"/>
    <w:rsid w:val="008828D3"/>
    <w:rsid w:val="00882A27"/>
    <w:rsid w:val="00882CD9"/>
    <w:rsid w:val="0088346E"/>
    <w:rsid w:val="00883683"/>
    <w:rsid w:val="00883764"/>
    <w:rsid w:val="00883EDC"/>
    <w:rsid w:val="00884223"/>
    <w:rsid w:val="008842EE"/>
    <w:rsid w:val="00884417"/>
    <w:rsid w:val="0088454B"/>
    <w:rsid w:val="00884857"/>
    <w:rsid w:val="00884BA6"/>
    <w:rsid w:val="00884BFD"/>
    <w:rsid w:val="00884C5F"/>
    <w:rsid w:val="00885093"/>
    <w:rsid w:val="00885310"/>
    <w:rsid w:val="008857F0"/>
    <w:rsid w:val="00885910"/>
    <w:rsid w:val="00885CCF"/>
    <w:rsid w:val="00885F27"/>
    <w:rsid w:val="00885F3B"/>
    <w:rsid w:val="00885F6A"/>
    <w:rsid w:val="0088622F"/>
    <w:rsid w:val="0088624E"/>
    <w:rsid w:val="00886278"/>
    <w:rsid w:val="00886349"/>
    <w:rsid w:val="008863C7"/>
    <w:rsid w:val="008866F0"/>
    <w:rsid w:val="008867B1"/>
    <w:rsid w:val="0088689A"/>
    <w:rsid w:val="00886B33"/>
    <w:rsid w:val="00886D93"/>
    <w:rsid w:val="00886EE1"/>
    <w:rsid w:val="008870F7"/>
    <w:rsid w:val="0088714C"/>
    <w:rsid w:val="0088736E"/>
    <w:rsid w:val="008875F5"/>
    <w:rsid w:val="0088761A"/>
    <w:rsid w:val="008877FB"/>
    <w:rsid w:val="00887BD8"/>
    <w:rsid w:val="00887CE4"/>
    <w:rsid w:val="00887DD7"/>
    <w:rsid w:val="00887F21"/>
    <w:rsid w:val="0089007E"/>
    <w:rsid w:val="0089048C"/>
    <w:rsid w:val="008905C2"/>
    <w:rsid w:val="00890D67"/>
    <w:rsid w:val="00890E09"/>
    <w:rsid w:val="00891165"/>
    <w:rsid w:val="008912D9"/>
    <w:rsid w:val="0089174C"/>
    <w:rsid w:val="00891AEB"/>
    <w:rsid w:val="00891B68"/>
    <w:rsid w:val="00891C19"/>
    <w:rsid w:val="00891C48"/>
    <w:rsid w:val="0089201C"/>
    <w:rsid w:val="0089222E"/>
    <w:rsid w:val="00892325"/>
    <w:rsid w:val="00892379"/>
    <w:rsid w:val="008923BD"/>
    <w:rsid w:val="008925AB"/>
    <w:rsid w:val="00892634"/>
    <w:rsid w:val="00892660"/>
    <w:rsid w:val="008927DF"/>
    <w:rsid w:val="00892B8A"/>
    <w:rsid w:val="00892DD8"/>
    <w:rsid w:val="00892F50"/>
    <w:rsid w:val="00893B0B"/>
    <w:rsid w:val="00893B5D"/>
    <w:rsid w:val="0089429E"/>
    <w:rsid w:val="008943B0"/>
    <w:rsid w:val="0089455C"/>
    <w:rsid w:val="0089471D"/>
    <w:rsid w:val="00894C6D"/>
    <w:rsid w:val="00894DA5"/>
    <w:rsid w:val="008950EA"/>
    <w:rsid w:val="0089547A"/>
    <w:rsid w:val="00895B4E"/>
    <w:rsid w:val="00895DA2"/>
    <w:rsid w:val="00895DE4"/>
    <w:rsid w:val="00895ECF"/>
    <w:rsid w:val="00895FCE"/>
    <w:rsid w:val="008962C1"/>
    <w:rsid w:val="008963C2"/>
    <w:rsid w:val="0089650D"/>
    <w:rsid w:val="00896896"/>
    <w:rsid w:val="008968C1"/>
    <w:rsid w:val="00896B15"/>
    <w:rsid w:val="00896C3A"/>
    <w:rsid w:val="00896C5C"/>
    <w:rsid w:val="0089715E"/>
    <w:rsid w:val="008972BF"/>
    <w:rsid w:val="008978D6"/>
    <w:rsid w:val="00897BA0"/>
    <w:rsid w:val="00897F0F"/>
    <w:rsid w:val="008A0043"/>
    <w:rsid w:val="008A01B3"/>
    <w:rsid w:val="008A0662"/>
    <w:rsid w:val="008A0CEF"/>
    <w:rsid w:val="008A0D8A"/>
    <w:rsid w:val="008A105F"/>
    <w:rsid w:val="008A172F"/>
    <w:rsid w:val="008A1780"/>
    <w:rsid w:val="008A1C80"/>
    <w:rsid w:val="008A20DE"/>
    <w:rsid w:val="008A2104"/>
    <w:rsid w:val="008A23B7"/>
    <w:rsid w:val="008A253E"/>
    <w:rsid w:val="008A288F"/>
    <w:rsid w:val="008A2BCB"/>
    <w:rsid w:val="008A2DBB"/>
    <w:rsid w:val="008A2FD8"/>
    <w:rsid w:val="008A305E"/>
    <w:rsid w:val="008A30DF"/>
    <w:rsid w:val="008A3237"/>
    <w:rsid w:val="008A3620"/>
    <w:rsid w:val="008A36F2"/>
    <w:rsid w:val="008A3977"/>
    <w:rsid w:val="008A3B2F"/>
    <w:rsid w:val="008A3B44"/>
    <w:rsid w:val="008A3D51"/>
    <w:rsid w:val="008A416F"/>
    <w:rsid w:val="008A4ABB"/>
    <w:rsid w:val="008A4B9D"/>
    <w:rsid w:val="008A5158"/>
    <w:rsid w:val="008A53D7"/>
    <w:rsid w:val="008A54A1"/>
    <w:rsid w:val="008A55CE"/>
    <w:rsid w:val="008A5610"/>
    <w:rsid w:val="008A5A8F"/>
    <w:rsid w:val="008A5CCE"/>
    <w:rsid w:val="008A6096"/>
    <w:rsid w:val="008A6127"/>
    <w:rsid w:val="008A6137"/>
    <w:rsid w:val="008A619B"/>
    <w:rsid w:val="008A6696"/>
    <w:rsid w:val="008A672A"/>
    <w:rsid w:val="008A69B8"/>
    <w:rsid w:val="008A6A16"/>
    <w:rsid w:val="008A6BD4"/>
    <w:rsid w:val="008A750F"/>
    <w:rsid w:val="008A7990"/>
    <w:rsid w:val="008A79A3"/>
    <w:rsid w:val="008A7A48"/>
    <w:rsid w:val="008A7B2F"/>
    <w:rsid w:val="008B0195"/>
    <w:rsid w:val="008B02ED"/>
    <w:rsid w:val="008B09F5"/>
    <w:rsid w:val="008B0BCE"/>
    <w:rsid w:val="008B0C2E"/>
    <w:rsid w:val="008B0C66"/>
    <w:rsid w:val="008B0C6A"/>
    <w:rsid w:val="008B0E2D"/>
    <w:rsid w:val="008B10BF"/>
    <w:rsid w:val="008B121B"/>
    <w:rsid w:val="008B12D1"/>
    <w:rsid w:val="008B1672"/>
    <w:rsid w:val="008B1C69"/>
    <w:rsid w:val="008B1F90"/>
    <w:rsid w:val="008B2905"/>
    <w:rsid w:val="008B29DC"/>
    <w:rsid w:val="008B2B9A"/>
    <w:rsid w:val="008B2DB4"/>
    <w:rsid w:val="008B30D6"/>
    <w:rsid w:val="008B335A"/>
    <w:rsid w:val="008B360C"/>
    <w:rsid w:val="008B3916"/>
    <w:rsid w:val="008B3AC1"/>
    <w:rsid w:val="008B3EFA"/>
    <w:rsid w:val="008B41C7"/>
    <w:rsid w:val="008B4205"/>
    <w:rsid w:val="008B4231"/>
    <w:rsid w:val="008B430F"/>
    <w:rsid w:val="008B442D"/>
    <w:rsid w:val="008B4563"/>
    <w:rsid w:val="008B4924"/>
    <w:rsid w:val="008B4A9C"/>
    <w:rsid w:val="008B4C1D"/>
    <w:rsid w:val="008B4F4D"/>
    <w:rsid w:val="008B55B0"/>
    <w:rsid w:val="008B5872"/>
    <w:rsid w:val="008B58BA"/>
    <w:rsid w:val="008B59CE"/>
    <w:rsid w:val="008B5D51"/>
    <w:rsid w:val="008B5DE5"/>
    <w:rsid w:val="008B60BD"/>
    <w:rsid w:val="008B6314"/>
    <w:rsid w:val="008B634B"/>
    <w:rsid w:val="008B636F"/>
    <w:rsid w:val="008B6415"/>
    <w:rsid w:val="008B6481"/>
    <w:rsid w:val="008B6A20"/>
    <w:rsid w:val="008B6AFF"/>
    <w:rsid w:val="008B6B05"/>
    <w:rsid w:val="008B6C6E"/>
    <w:rsid w:val="008B717D"/>
    <w:rsid w:val="008B79B4"/>
    <w:rsid w:val="008B7DC2"/>
    <w:rsid w:val="008B7F28"/>
    <w:rsid w:val="008C03B7"/>
    <w:rsid w:val="008C0CCD"/>
    <w:rsid w:val="008C0D32"/>
    <w:rsid w:val="008C10AB"/>
    <w:rsid w:val="008C1194"/>
    <w:rsid w:val="008C1379"/>
    <w:rsid w:val="008C168A"/>
    <w:rsid w:val="008C196D"/>
    <w:rsid w:val="008C1DC1"/>
    <w:rsid w:val="008C1F97"/>
    <w:rsid w:val="008C245E"/>
    <w:rsid w:val="008C24FB"/>
    <w:rsid w:val="008C253A"/>
    <w:rsid w:val="008C25A6"/>
    <w:rsid w:val="008C281E"/>
    <w:rsid w:val="008C2837"/>
    <w:rsid w:val="008C2896"/>
    <w:rsid w:val="008C2B4C"/>
    <w:rsid w:val="008C358A"/>
    <w:rsid w:val="008C368C"/>
    <w:rsid w:val="008C3745"/>
    <w:rsid w:val="008C37A1"/>
    <w:rsid w:val="008C3938"/>
    <w:rsid w:val="008C3A2B"/>
    <w:rsid w:val="008C3E0F"/>
    <w:rsid w:val="008C3EBB"/>
    <w:rsid w:val="008C3EC4"/>
    <w:rsid w:val="008C4217"/>
    <w:rsid w:val="008C435E"/>
    <w:rsid w:val="008C470B"/>
    <w:rsid w:val="008C4785"/>
    <w:rsid w:val="008C48BE"/>
    <w:rsid w:val="008C4914"/>
    <w:rsid w:val="008C4B70"/>
    <w:rsid w:val="008C57AE"/>
    <w:rsid w:val="008C5ACD"/>
    <w:rsid w:val="008C5C77"/>
    <w:rsid w:val="008C5E6E"/>
    <w:rsid w:val="008C5EA8"/>
    <w:rsid w:val="008C61E3"/>
    <w:rsid w:val="008C6271"/>
    <w:rsid w:val="008C6643"/>
    <w:rsid w:val="008C66A4"/>
    <w:rsid w:val="008C6DE3"/>
    <w:rsid w:val="008C6E23"/>
    <w:rsid w:val="008C726E"/>
    <w:rsid w:val="008C72A8"/>
    <w:rsid w:val="008C7414"/>
    <w:rsid w:val="008C74D4"/>
    <w:rsid w:val="008C75EF"/>
    <w:rsid w:val="008C78DC"/>
    <w:rsid w:val="008C7E41"/>
    <w:rsid w:val="008C7FEB"/>
    <w:rsid w:val="008D0119"/>
    <w:rsid w:val="008D01C7"/>
    <w:rsid w:val="008D0622"/>
    <w:rsid w:val="008D07A3"/>
    <w:rsid w:val="008D0832"/>
    <w:rsid w:val="008D0AD9"/>
    <w:rsid w:val="008D0CA8"/>
    <w:rsid w:val="008D0D3F"/>
    <w:rsid w:val="008D0DAF"/>
    <w:rsid w:val="008D1033"/>
    <w:rsid w:val="008D140E"/>
    <w:rsid w:val="008D1985"/>
    <w:rsid w:val="008D1BEB"/>
    <w:rsid w:val="008D1CE8"/>
    <w:rsid w:val="008D1E12"/>
    <w:rsid w:val="008D1FC6"/>
    <w:rsid w:val="008D1FE2"/>
    <w:rsid w:val="008D1FE5"/>
    <w:rsid w:val="008D2005"/>
    <w:rsid w:val="008D22F6"/>
    <w:rsid w:val="008D234B"/>
    <w:rsid w:val="008D2455"/>
    <w:rsid w:val="008D2BE9"/>
    <w:rsid w:val="008D2C43"/>
    <w:rsid w:val="008D2DAD"/>
    <w:rsid w:val="008D2E31"/>
    <w:rsid w:val="008D2F7D"/>
    <w:rsid w:val="008D3081"/>
    <w:rsid w:val="008D353B"/>
    <w:rsid w:val="008D388E"/>
    <w:rsid w:val="008D3933"/>
    <w:rsid w:val="008D3CAD"/>
    <w:rsid w:val="008D40F7"/>
    <w:rsid w:val="008D41E3"/>
    <w:rsid w:val="008D452A"/>
    <w:rsid w:val="008D46B0"/>
    <w:rsid w:val="008D477B"/>
    <w:rsid w:val="008D499D"/>
    <w:rsid w:val="008D4C14"/>
    <w:rsid w:val="008D4DE3"/>
    <w:rsid w:val="008D571C"/>
    <w:rsid w:val="008D58BB"/>
    <w:rsid w:val="008D5936"/>
    <w:rsid w:val="008D59BD"/>
    <w:rsid w:val="008D5BDF"/>
    <w:rsid w:val="008D601E"/>
    <w:rsid w:val="008D6099"/>
    <w:rsid w:val="008D627D"/>
    <w:rsid w:val="008D62EC"/>
    <w:rsid w:val="008D6E38"/>
    <w:rsid w:val="008D6F3D"/>
    <w:rsid w:val="008D71A1"/>
    <w:rsid w:val="008D73E6"/>
    <w:rsid w:val="008D7592"/>
    <w:rsid w:val="008D7833"/>
    <w:rsid w:val="008D787B"/>
    <w:rsid w:val="008D7B3C"/>
    <w:rsid w:val="008D7FB6"/>
    <w:rsid w:val="008E00AE"/>
    <w:rsid w:val="008E00D9"/>
    <w:rsid w:val="008E01CA"/>
    <w:rsid w:val="008E0226"/>
    <w:rsid w:val="008E03C6"/>
    <w:rsid w:val="008E0406"/>
    <w:rsid w:val="008E056C"/>
    <w:rsid w:val="008E090F"/>
    <w:rsid w:val="008E0A75"/>
    <w:rsid w:val="008E0A8D"/>
    <w:rsid w:val="008E0B46"/>
    <w:rsid w:val="008E0C14"/>
    <w:rsid w:val="008E0DB5"/>
    <w:rsid w:val="008E0E17"/>
    <w:rsid w:val="008E1478"/>
    <w:rsid w:val="008E14AC"/>
    <w:rsid w:val="008E1651"/>
    <w:rsid w:val="008E1719"/>
    <w:rsid w:val="008E173D"/>
    <w:rsid w:val="008E1A88"/>
    <w:rsid w:val="008E1AFD"/>
    <w:rsid w:val="008E1BC3"/>
    <w:rsid w:val="008E2014"/>
    <w:rsid w:val="008E215D"/>
    <w:rsid w:val="008E24A7"/>
    <w:rsid w:val="008E2566"/>
    <w:rsid w:val="008E28B1"/>
    <w:rsid w:val="008E2AAA"/>
    <w:rsid w:val="008E2BFE"/>
    <w:rsid w:val="008E2C91"/>
    <w:rsid w:val="008E2F23"/>
    <w:rsid w:val="008E2FF0"/>
    <w:rsid w:val="008E31DC"/>
    <w:rsid w:val="008E31E1"/>
    <w:rsid w:val="008E3265"/>
    <w:rsid w:val="008E32A4"/>
    <w:rsid w:val="008E35F1"/>
    <w:rsid w:val="008E39E5"/>
    <w:rsid w:val="008E3A0C"/>
    <w:rsid w:val="008E3B13"/>
    <w:rsid w:val="008E3D62"/>
    <w:rsid w:val="008E3E9C"/>
    <w:rsid w:val="008E3EFE"/>
    <w:rsid w:val="008E4345"/>
    <w:rsid w:val="008E477D"/>
    <w:rsid w:val="008E4CFD"/>
    <w:rsid w:val="008E54B6"/>
    <w:rsid w:val="008E59D9"/>
    <w:rsid w:val="008E6731"/>
    <w:rsid w:val="008E6C43"/>
    <w:rsid w:val="008E6D20"/>
    <w:rsid w:val="008E70DA"/>
    <w:rsid w:val="008E71E3"/>
    <w:rsid w:val="008E71E9"/>
    <w:rsid w:val="008E7545"/>
    <w:rsid w:val="008E7750"/>
    <w:rsid w:val="008E77A6"/>
    <w:rsid w:val="008E7C5D"/>
    <w:rsid w:val="008E7DC0"/>
    <w:rsid w:val="008F0058"/>
    <w:rsid w:val="008F0305"/>
    <w:rsid w:val="008F0460"/>
    <w:rsid w:val="008F0AB8"/>
    <w:rsid w:val="008F0DBF"/>
    <w:rsid w:val="008F100E"/>
    <w:rsid w:val="008F1261"/>
    <w:rsid w:val="008F12B0"/>
    <w:rsid w:val="008F1B24"/>
    <w:rsid w:val="008F1B92"/>
    <w:rsid w:val="008F1D78"/>
    <w:rsid w:val="008F203D"/>
    <w:rsid w:val="008F2092"/>
    <w:rsid w:val="008F2BD2"/>
    <w:rsid w:val="008F2D18"/>
    <w:rsid w:val="008F2E51"/>
    <w:rsid w:val="008F2FAC"/>
    <w:rsid w:val="008F303D"/>
    <w:rsid w:val="008F30F1"/>
    <w:rsid w:val="008F3170"/>
    <w:rsid w:val="008F335E"/>
    <w:rsid w:val="008F34CE"/>
    <w:rsid w:val="008F38DD"/>
    <w:rsid w:val="008F3A92"/>
    <w:rsid w:val="008F3D57"/>
    <w:rsid w:val="008F3EDB"/>
    <w:rsid w:val="008F433A"/>
    <w:rsid w:val="008F4466"/>
    <w:rsid w:val="008F44CC"/>
    <w:rsid w:val="008F44EF"/>
    <w:rsid w:val="008F457D"/>
    <w:rsid w:val="008F4645"/>
    <w:rsid w:val="008F4860"/>
    <w:rsid w:val="008F48C5"/>
    <w:rsid w:val="008F4F4A"/>
    <w:rsid w:val="008F5052"/>
    <w:rsid w:val="008F505F"/>
    <w:rsid w:val="008F53D8"/>
    <w:rsid w:val="008F541C"/>
    <w:rsid w:val="008F5477"/>
    <w:rsid w:val="008F54CF"/>
    <w:rsid w:val="008F55C0"/>
    <w:rsid w:val="008F56DF"/>
    <w:rsid w:val="008F572E"/>
    <w:rsid w:val="008F5D0F"/>
    <w:rsid w:val="008F5EB5"/>
    <w:rsid w:val="008F5EF2"/>
    <w:rsid w:val="008F64AB"/>
    <w:rsid w:val="008F663E"/>
    <w:rsid w:val="008F69F8"/>
    <w:rsid w:val="008F6D9B"/>
    <w:rsid w:val="008F70A4"/>
    <w:rsid w:val="008F7118"/>
    <w:rsid w:val="008F72BC"/>
    <w:rsid w:val="008F7AEC"/>
    <w:rsid w:val="008F7C61"/>
    <w:rsid w:val="008F7C6E"/>
    <w:rsid w:val="008F7D72"/>
    <w:rsid w:val="008F7DC4"/>
    <w:rsid w:val="008F7F0A"/>
    <w:rsid w:val="009002FF"/>
    <w:rsid w:val="00900696"/>
    <w:rsid w:val="00900708"/>
    <w:rsid w:val="009009D1"/>
    <w:rsid w:val="009009EA"/>
    <w:rsid w:val="00900A67"/>
    <w:rsid w:val="00900CFA"/>
    <w:rsid w:val="00900D00"/>
    <w:rsid w:val="00900E94"/>
    <w:rsid w:val="00900EA5"/>
    <w:rsid w:val="00901177"/>
    <w:rsid w:val="009013D8"/>
    <w:rsid w:val="00901494"/>
    <w:rsid w:val="009014D2"/>
    <w:rsid w:val="00901797"/>
    <w:rsid w:val="00901995"/>
    <w:rsid w:val="009019A1"/>
    <w:rsid w:val="00901C69"/>
    <w:rsid w:val="00901D45"/>
    <w:rsid w:val="009020ED"/>
    <w:rsid w:val="009021D4"/>
    <w:rsid w:val="009025EA"/>
    <w:rsid w:val="00902A81"/>
    <w:rsid w:val="00902E27"/>
    <w:rsid w:val="00902E75"/>
    <w:rsid w:val="00902F35"/>
    <w:rsid w:val="0090309B"/>
    <w:rsid w:val="009030B9"/>
    <w:rsid w:val="009030F8"/>
    <w:rsid w:val="00903412"/>
    <w:rsid w:val="0090348B"/>
    <w:rsid w:val="00903655"/>
    <w:rsid w:val="0090383C"/>
    <w:rsid w:val="009038D8"/>
    <w:rsid w:val="00903935"/>
    <w:rsid w:val="00903C2B"/>
    <w:rsid w:val="00903DB8"/>
    <w:rsid w:val="009043B0"/>
    <w:rsid w:val="00904550"/>
    <w:rsid w:val="009045AB"/>
    <w:rsid w:val="009049A4"/>
    <w:rsid w:val="00904AFB"/>
    <w:rsid w:val="00904B37"/>
    <w:rsid w:val="00904BE5"/>
    <w:rsid w:val="00904C10"/>
    <w:rsid w:val="00904C39"/>
    <w:rsid w:val="00904D00"/>
    <w:rsid w:val="00904D0E"/>
    <w:rsid w:val="0090505E"/>
    <w:rsid w:val="009055B7"/>
    <w:rsid w:val="00905761"/>
    <w:rsid w:val="00905B5B"/>
    <w:rsid w:val="00905EBA"/>
    <w:rsid w:val="009060EB"/>
    <w:rsid w:val="009060F0"/>
    <w:rsid w:val="00906741"/>
    <w:rsid w:val="00906779"/>
    <w:rsid w:val="00906DD0"/>
    <w:rsid w:val="00907272"/>
    <w:rsid w:val="009072AD"/>
    <w:rsid w:val="009073D5"/>
    <w:rsid w:val="00907750"/>
    <w:rsid w:val="0090782D"/>
    <w:rsid w:val="009079B2"/>
    <w:rsid w:val="00907CE6"/>
    <w:rsid w:val="00907EE9"/>
    <w:rsid w:val="00910501"/>
    <w:rsid w:val="00910587"/>
    <w:rsid w:val="0091067B"/>
    <w:rsid w:val="00910BEE"/>
    <w:rsid w:val="00911586"/>
    <w:rsid w:val="009115B0"/>
    <w:rsid w:val="00911A0C"/>
    <w:rsid w:val="00911C34"/>
    <w:rsid w:val="00911E91"/>
    <w:rsid w:val="0091248B"/>
    <w:rsid w:val="00912501"/>
    <w:rsid w:val="0091257E"/>
    <w:rsid w:val="009129A2"/>
    <w:rsid w:val="00913067"/>
    <w:rsid w:val="0091310F"/>
    <w:rsid w:val="00913157"/>
    <w:rsid w:val="00913627"/>
    <w:rsid w:val="00913818"/>
    <w:rsid w:val="009138F2"/>
    <w:rsid w:val="009138F5"/>
    <w:rsid w:val="00913A8C"/>
    <w:rsid w:val="00913C23"/>
    <w:rsid w:val="00913E24"/>
    <w:rsid w:val="00913E59"/>
    <w:rsid w:val="00913FFA"/>
    <w:rsid w:val="00914475"/>
    <w:rsid w:val="0091497A"/>
    <w:rsid w:val="00914BB1"/>
    <w:rsid w:val="00914C15"/>
    <w:rsid w:val="009150FD"/>
    <w:rsid w:val="009151E7"/>
    <w:rsid w:val="00915718"/>
    <w:rsid w:val="009157F7"/>
    <w:rsid w:val="00915801"/>
    <w:rsid w:val="00915809"/>
    <w:rsid w:val="0091580E"/>
    <w:rsid w:val="0091594F"/>
    <w:rsid w:val="0091595A"/>
    <w:rsid w:val="009159A4"/>
    <w:rsid w:val="00915C18"/>
    <w:rsid w:val="00915DD8"/>
    <w:rsid w:val="00915E38"/>
    <w:rsid w:val="00916084"/>
    <w:rsid w:val="00916190"/>
    <w:rsid w:val="009162C6"/>
    <w:rsid w:val="009163E6"/>
    <w:rsid w:val="009163FC"/>
    <w:rsid w:val="009168AB"/>
    <w:rsid w:val="009168DB"/>
    <w:rsid w:val="009169F7"/>
    <w:rsid w:val="00916AA8"/>
    <w:rsid w:val="00916B0A"/>
    <w:rsid w:val="00916BAC"/>
    <w:rsid w:val="00916C9C"/>
    <w:rsid w:val="00916FA4"/>
    <w:rsid w:val="00917112"/>
    <w:rsid w:val="0091711B"/>
    <w:rsid w:val="009173B1"/>
    <w:rsid w:val="009174CD"/>
    <w:rsid w:val="00917720"/>
    <w:rsid w:val="009179C0"/>
    <w:rsid w:val="00917AC9"/>
    <w:rsid w:val="00917CAC"/>
    <w:rsid w:val="00917FFC"/>
    <w:rsid w:val="009203E3"/>
    <w:rsid w:val="00920436"/>
    <w:rsid w:val="00920697"/>
    <w:rsid w:val="0092075A"/>
    <w:rsid w:val="00920E0B"/>
    <w:rsid w:val="00920E6C"/>
    <w:rsid w:val="00920F8D"/>
    <w:rsid w:val="00920FF1"/>
    <w:rsid w:val="00921009"/>
    <w:rsid w:val="00921D5E"/>
    <w:rsid w:val="00921E97"/>
    <w:rsid w:val="009220A6"/>
    <w:rsid w:val="009221CE"/>
    <w:rsid w:val="0092226E"/>
    <w:rsid w:val="009223BE"/>
    <w:rsid w:val="00922447"/>
    <w:rsid w:val="009224DA"/>
    <w:rsid w:val="0092267F"/>
    <w:rsid w:val="009227E4"/>
    <w:rsid w:val="00922849"/>
    <w:rsid w:val="00922854"/>
    <w:rsid w:val="00922A73"/>
    <w:rsid w:val="009236B6"/>
    <w:rsid w:val="009236E7"/>
    <w:rsid w:val="00923A06"/>
    <w:rsid w:val="00924CE3"/>
    <w:rsid w:val="00924DD5"/>
    <w:rsid w:val="00924DE8"/>
    <w:rsid w:val="00924E9D"/>
    <w:rsid w:val="00924EC3"/>
    <w:rsid w:val="00924F0B"/>
    <w:rsid w:val="00925106"/>
    <w:rsid w:val="0092521E"/>
    <w:rsid w:val="00925993"/>
    <w:rsid w:val="00925A7D"/>
    <w:rsid w:val="00925BDC"/>
    <w:rsid w:val="00925E90"/>
    <w:rsid w:val="0092602A"/>
    <w:rsid w:val="00926251"/>
    <w:rsid w:val="00926299"/>
    <w:rsid w:val="009262B5"/>
    <w:rsid w:val="009262D7"/>
    <w:rsid w:val="009267AC"/>
    <w:rsid w:val="0092692F"/>
    <w:rsid w:val="00926C47"/>
    <w:rsid w:val="009270D5"/>
    <w:rsid w:val="00927E03"/>
    <w:rsid w:val="00927E3F"/>
    <w:rsid w:val="00927FA6"/>
    <w:rsid w:val="009302C5"/>
    <w:rsid w:val="00930585"/>
    <w:rsid w:val="009308B1"/>
    <w:rsid w:val="00930950"/>
    <w:rsid w:val="00930C16"/>
    <w:rsid w:val="00930E0F"/>
    <w:rsid w:val="00930F32"/>
    <w:rsid w:val="00930F8F"/>
    <w:rsid w:val="00931B63"/>
    <w:rsid w:val="00931CB9"/>
    <w:rsid w:val="00931F90"/>
    <w:rsid w:val="00932440"/>
    <w:rsid w:val="0093264B"/>
    <w:rsid w:val="00932B4F"/>
    <w:rsid w:val="00932EBF"/>
    <w:rsid w:val="00932F02"/>
    <w:rsid w:val="009330A2"/>
    <w:rsid w:val="009330D9"/>
    <w:rsid w:val="0093323F"/>
    <w:rsid w:val="009333A1"/>
    <w:rsid w:val="0093365F"/>
    <w:rsid w:val="00933711"/>
    <w:rsid w:val="009337C4"/>
    <w:rsid w:val="009337DD"/>
    <w:rsid w:val="0093384B"/>
    <w:rsid w:val="009338D3"/>
    <w:rsid w:val="00933B81"/>
    <w:rsid w:val="00933CAE"/>
    <w:rsid w:val="00933D41"/>
    <w:rsid w:val="00933D73"/>
    <w:rsid w:val="0093411A"/>
    <w:rsid w:val="009341DB"/>
    <w:rsid w:val="00934C99"/>
    <w:rsid w:val="00935218"/>
    <w:rsid w:val="0093531F"/>
    <w:rsid w:val="00935357"/>
    <w:rsid w:val="009355CD"/>
    <w:rsid w:val="00935B15"/>
    <w:rsid w:val="00935F9D"/>
    <w:rsid w:val="00935FBB"/>
    <w:rsid w:val="00936069"/>
    <w:rsid w:val="00936340"/>
    <w:rsid w:val="00936529"/>
    <w:rsid w:val="00936711"/>
    <w:rsid w:val="009368AD"/>
    <w:rsid w:val="009368C5"/>
    <w:rsid w:val="009369F6"/>
    <w:rsid w:val="00936D90"/>
    <w:rsid w:val="00936F2E"/>
    <w:rsid w:val="009373E5"/>
    <w:rsid w:val="00937827"/>
    <w:rsid w:val="00937863"/>
    <w:rsid w:val="00937963"/>
    <w:rsid w:val="00937C6E"/>
    <w:rsid w:val="00937EE6"/>
    <w:rsid w:val="00940303"/>
    <w:rsid w:val="009403D6"/>
    <w:rsid w:val="0094071B"/>
    <w:rsid w:val="00940CF0"/>
    <w:rsid w:val="00940E43"/>
    <w:rsid w:val="00941193"/>
    <w:rsid w:val="009411C9"/>
    <w:rsid w:val="009412C6"/>
    <w:rsid w:val="009412EA"/>
    <w:rsid w:val="00941644"/>
    <w:rsid w:val="0094176B"/>
    <w:rsid w:val="00941E00"/>
    <w:rsid w:val="0094209B"/>
    <w:rsid w:val="009420B9"/>
    <w:rsid w:val="0094216C"/>
    <w:rsid w:val="00942346"/>
    <w:rsid w:val="00942595"/>
    <w:rsid w:val="009427E6"/>
    <w:rsid w:val="009427F4"/>
    <w:rsid w:val="00942949"/>
    <w:rsid w:val="00942DD8"/>
    <w:rsid w:val="009431AD"/>
    <w:rsid w:val="00943426"/>
    <w:rsid w:val="0094353D"/>
    <w:rsid w:val="0094387C"/>
    <w:rsid w:val="00943B8D"/>
    <w:rsid w:val="00943E2A"/>
    <w:rsid w:val="00944179"/>
    <w:rsid w:val="009441F5"/>
    <w:rsid w:val="00944387"/>
    <w:rsid w:val="0094487B"/>
    <w:rsid w:val="00944A88"/>
    <w:rsid w:val="00944B24"/>
    <w:rsid w:val="00944BAA"/>
    <w:rsid w:val="00944D9F"/>
    <w:rsid w:val="009450C8"/>
    <w:rsid w:val="009458E5"/>
    <w:rsid w:val="00946743"/>
    <w:rsid w:val="009467EA"/>
    <w:rsid w:val="00946841"/>
    <w:rsid w:val="009469C2"/>
    <w:rsid w:val="00946C5E"/>
    <w:rsid w:val="00946C9C"/>
    <w:rsid w:val="00946D23"/>
    <w:rsid w:val="00946E25"/>
    <w:rsid w:val="0094736C"/>
    <w:rsid w:val="0094745C"/>
    <w:rsid w:val="0094752E"/>
    <w:rsid w:val="009476A0"/>
    <w:rsid w:val="009503B5"/>
    <w:rsid w:val="009503BB"/>
    <w:rsid w:val="00950544"/>
    <w:rsid w:val="0095062F"/>
    <w:rsid w:val="00950640"/>
    <w:rsid w:val="009506BD"/>
    <w:rsid w:val="0095078A"/>
    <w:rsid w:val="009509DC"/>
    <w:rsid w:val="00950DAB"/>
    <w:rsid w:val="00950DE8"/>
    <w:rsid w:val="00950DFD"/>
    <w:rsid w:val="00950FA5"/>
    <w:rsid w:val="009513A7"/>
    <w:rsid w:val="00951912"/>
    <w:rsid w:val="00951950"/>
    <w:rsid w:val="00951D1E"/>
    <w:rsid w:val="009524B9"/>
    <w:rsid w:val="00952614"/>
    <w:rsid w:val="00952648"/>
    <w:rsid w:val="00952746"/>
    <w:rsid w:val="009527C6"/>
    <w:rsid w:val="00952B51"/>
    <w:rsid w:val="00952EA3"/>
    <w:rsid w:val="009532A8"/>
    <w:rsid w:val="009532D5"/>
    <w:rsid w:val="0095336B"/>
    <w:rsid w:val="00953B1B"/>
    <w:rsid w:val="00953CFE"/>
    <w:rsid w:val="00954094"/>
    <w:rsid w:val="009540B1"/>
    <w:rsid w:val="009542C4"/>
    <w:rsid w:val="009542CF"/>
    <w:rsid w:val="009543E2"/>
    <w:rsid w:val="009543F7"/>
    <w:rsid w:val="00954443"/>
    <w:rsid w:val="0095464B"/>
    <w:rsid w:val="00954671"/>
    <w:rsid w:val="0095471D"/>
    <w:rsid w:val="00954751"/>
    <w:rsid w:val="0095483F"/>
    <w:rsid w:val="00955043"/>
    <w:rsid w:val="009551CE"/>
    <w:rsid w:val="009558A2"/>
    <w:rsid w:val="009558AC"/>
    <w:rsid w:val="00955DF4"/>
    <w:rsid w:val="00955F5B"/>
    <w:rsid w:val="0095613E"/>
    <w:rsid w:val="009567F8"/>
    <w:rsid w:val="00956D56"/>
    <w:rsid w:val="0095723C"/>
    <w:rsid w:val="0095759A"/>
    <w:rsid w:val="009578B6"/>
    <w:rsid w:val="009578BF"/>
    <w:rsid w:val="00957C77"/>
    <w:rsid w:val="00957D1C"/>
    <w:rsid w:val="00957D6A"/>
    <w:rsid w:val="00957E2B"/>
    <w:rsid w:val="009601DF"/>
    <w:rsid w:val="0096059A"/>
    <w:rsid w:val="0096075B"/>
    <w:rsid w:val="009607F6"/>
    <w:rsid w:val="009609D6"/>
    <w:rsid w:val="00960BD8"/>
    <w:rsid w:val="00961139"/>
    <w:rsid w:val="0096125B"/>
    <w:rsid w:val="0096133E"/>
    <w:rsid w:val="00961401"/>
    <w:rsid w:val="009614A3"/>
    <w:rsid w:val="009616F9"/>
    <w:rsid w:val="0096178E"/>
    <w:rsid w:val="009617BF"/>
    <w:rsid w:val="009618F1"/>
    <w:rsid w:val="00961A0F"/>
    <w:rsid w:val="00961A24"/>
    <w:rsid w:val="00961E73"/>
    <w:rsid w:val="00961E75"/>
    <w:rsid w:val="00962377"/>
    <w:rsid w:val="0096248E"/>
    <w:rsid w:val="0096249E"/>
    <w:rsid w:val="009627A4"/>
    <w:rsid w:val="0096282F"/>
    <w:rsid w:val="009628C3"/>
    <w:rsid w:val="00962BAA"/>
    <w:rsid w:val="00962CDB"/>
    <w:rsid w:val="00962E50"/>
    <w:rsid w:val="009630BB"/>
    <w:rsid w:val="00963238"/>
    <w:rsid w:val="009632E3"/>
    <w:rsid w:val="00963A46"/>
    <w:rsid w:val="009640C6"/>
    <w:rsid w:val="00964281"/>
    <w:rsid w:val="00964376"/>
    <w:rsid w:val="009644F0"/>
    <w:rsid w:val="0096485D"/>
    <w:rsid w:val="009648D3"/>
    <w:rsid w:val="00964C07"/>
    <w:rsid w:val="0096540C"/>
    <w:rsid w:val="0096572C"/>
    <w:rsid w:val="00965860"/>
    <w:rsid w:val="00965B3C"/>
    <w:rsid w:val="00965BF9"/>
    <w:rsid w:val="009660FC"/>
    <w:rsid w:val="00966344"/>
    <w:rsid w:val="0096643E"/>
    <w:rsid w:val="00966587"/>
    <w:rsid w:val="009666A0"/>
    <w:rsid w:val="009666DC"/>
    <w:rsid w:val="009668C8"/>
    <w:rsid w:val="00966A42"/>
    <w:rsid w:val="00966C64"/>
    <w:rsid w:val="00966E9B"/>
    <w:rsid w:val="00967033"/>
    <w:rsid w:val="00967346"/>
    <w:rsid w:val="00967786"/>
    <w:rsid w:val="00967B2C"/>
    <w:rsid w:val="00967C93"/>
    <w:rsid w:val="00967CA5"/>
    <w:rsid w:val="00967E55"/>
    <w:rsid w:val="009701B3"/>
    <w:rsid w:val="00970237"/>
    <w:rsid w:val="00970423"/>
    <w:rsid w:val="00970471"/>
    <w:rsid w:val="009705B2"/>
    <w:rsid w:val="0097063B"/>
    <w:rsid w:val="0097064D"/>
    <w:rsid w:val="00970661"/>
    <w:rsid w:val="009707B3"/>
    <w:rsid w:val="00970837"/>
    <w:rsid w:val="00970AA0"/>
    <w:rsid w:val="00970B37"/>
    <w:rsid w:val="00970C64"/>
    <w:rsid w:val="00970E6C"/>
    <w:rsid w:val="00970FB1"/>
    <w:rsid w:val="009713AE"/>
    <w:rsid w:val="00971493"/>
    <w:rsid w:val="0097198C"/>
    <w:rsid w:val="00971F32"/>
    <w:rsid w:val="009720BE"/>
    <w:rsid w:val="0097226C"/>
    <w:rsid w:val="009723A7"/>
    <w:rsid w:val="009726A9"/>
    <w:rsid w:val="009729C0"/>
    <w:rsid w:val="00972B6B"/>
    <w:rsid w:val="009734DD"/>
    <w:rsid w:val="00973683"/>
    <w:rsid w:val="009736B1"/>
    <w:rsid w:val="00973C9A"/>
    <w:rsid w:val="00974336"/>
    <w:rsid w:val="0097508D"/>
    <w:rsid w:val="0097522B"/>
    <w:rsid w:val="00975596"/>
    <w:rsid w:val="00975752"/>
    <w:rsid w:val="009757D7"/>
    <w:rsid w:val="00975BB3"/>
    <w:rsid w:val="00975C61"/>
    <w:rsid w:val="00975FA3"/>
    <w:rsid w:val="00975FFC"/>
    <w:rsid w:val="0097630C"/>
    <w:rsid w:val="009765E4"/>
    <w:rsid w:val="009766C2"/>
    <w:rsid w:val="0097680B"/>
    <w:rsid w:val="009768F5"/>
    <w:rsid w:val="0097691C"/>
    <w:rsid w:val="00976B9F"/>
    <w:rsid w:val="00976DDD"/>
    <w:rsid w:val="00976F2C"/>
    <w:rsid w:val="00977007"/>
    <w:rsid w:val="009771A5"/>
    <w:rsid w:val="009773C1"/>
    <w:rsid w:val="00977764"/>
    <w:rsid w:val="009777DA"/>
    <w:rsid w:val="00977B2A"/>
    <w:rsid w:val="00977C79"/>
    <w:rsid w:val="00977D2D"/>
    <w:rsid w:val="0098022B"/>
    <w:rsid w:val="00980235"/>
    <w:rsid w:val="009804FA"/>
    <w:rsid w:val="009806D2"/>
    <w:rsid w:val="0098080D"/>
    <w:rsid w:val="00980999"/>
    <w:rsid w:val="00980B4F"/>
    <w:rsid w:val="00980C8A"/>
    <w:rsid w:val="00980E4A"/>
    <w:rsid w:val="00980EE8"/>
    <w:rsid w:val="0098105A"/>
    <w:rsid w:val="00981208"/>
    <w:rsid w:val="00981333"/>
    <w:rsid w:val="00981680"/>
    <w:rsid w:val="009816B7"/>
    <w:rsid w:val="00981898"/>
    <w:rsid w:val="00981D6A"/>
    <w:rsid w:val="00981F29"/>
    <w:rsid w:val="00981FD7"/>
    <w:rsid w:val="00982043"/>
    <w:rsid w:val="00982066"/>
    <w:rsid w:val="00982503"/>
    <w:rsid w:val="00982587"/>
    <w:rsid w:val="009825EB"/>
    <w:rsid w:val="00982697"/>
    <w:rsid w:val="00982FB2"/>
    <w:rsid w:val="00983010"/>
    <w:rsid w:val="00983042"/>
    <w:rsid w:val="009832E6"/>
    <w:rsid w:val="00983330"/>
    <w:rsid w:val="0098339B"/>
    <w:rsid w:val="0098368E"/>
    <w:rsid w:val="009839B2"/>
    <w:rsid w:val="00983C6C"/>
    <w:rsid w:val="00983CE2"/>
    <w:rsid w:val="0098405B"/>
    <w:rsid w:val="0098422D"/>
    <w:rsid w:val="00984249"/>
    <w:rsid w:val="00984577"/>
    <w:rsid w:val="00984862"/>
    <w:rsid w:val="00984B1A"/>
    <w:rsid w:val="00984BE9"/>
    <w:rsid w:val="00984C43"/>
    <w:rsid w:val="00984DFD"/>
    <w:rsid w:val="00984E26"/>
    <w:rsid w:val="00984E34"/>
    <w:rsid w:val="00984F6C"/>
    <w:rsid w:val="00985087"/>
    <w:rsid w:val="009851F0"/>
    <w:rsid w:val="0098537B"/>
    <w:rsid w:val="0098551A"/>
    <w:rsid w:val="0098565A"/>
    <w:rsid w:val="009858DE"/>
    <w:rsid w:val="00985B5D"/>
    <w:rsid w:val="00985BD8"/>
    <w:rsid w:val="009860A6"/>
    <w:rsid w:val="00986424"/>
    <w:rsid w:val="009864FC"/>
    <w:rsid w:val="00986669"/>
    <w:rsid w:val="00986868"/>
    <w:rsid w:val="00986BA4"/>
    <w:rsid w:val="00986CCE"/>
    <w:rsid w:val="00986CFC"/>
    <w:rsid w:val="00986D7D"/>
    <w:rsid w:val="00986D86"/>
    <w:rsid w:val="00986DDF"/>
    <w:rsid w:val="00986F2B"/>
    <w:rsid w:val="009873FA"/>
    <w:rsid w:val="0098750E"/>
    <w:rsid w:val="00987582"/>
    <w:rsid w:val="009875DD"/>
    <w:rsid w:val="00987651"/>
    <w:rsid w:val="009877D3"/>
    <w:rsid w:val="00987B5D"/>
    <w:rsid w:val="00987E37"/>
    <w:rsid w:val="00987F21"/>
    <w:rsid w:val="00987F34"/>
    <w:rsid w:val="009908F4"/>
    <w:rsid w:val="009908FC"/>
    <w:rsid w:val="0099090D"/>
    <w:rsid w:val="00990B0F"/>
    <w:rsid w:val="00990DE6"/>
    <w:rsid w:val="00991003"/>
    <w:rsid w:val="00991317"/>
    <w:rsid w:val="0099153A"/>
    <w:rsid w:val="00991605"/>
    <w:rsid w:val="0099190C"/>
    <w:rsid w:val="00991F2F"/>
    <w:rsid w:val="00991F48"/>
    <w:rsid w:val="00992083"/>
    <w:rsid w:val="009920E4"/>
    <w:rsid w:val="00992199"/>
    <w:rsid w:val="00992246"/>
    <w:rsid w:val="009924D3"/>
    <w:rsid w:val="009924FA"/>
    <w:rsid w:val="009924FB"/>
    <w:rsid w:val="00992612"/>
    <w:rsid w:val="009928CE"/>
    <w:rsid w:val="00992C1A"/>
    <w:rsid w:val="00992E06"/>
    <w:rsid w:val="00992EE3"/>
    <w:rsid w:val="00992F4C"/>
    <w:rsid w:val="0099318A"/>
    <w:rsid w:val="00993197"/>
    <w:rsid w:val="00993294"/>
    <w:rsid w:val="00993394"/>
    <w:rsid w:val="00993464"/>
    <w:rsid w:val="00993780"/>
    <w:rsid w:val="00993A79"/>
    <w:rsid w:val="00993F93"/>
    <w:rsid w:val="009945F9"/>
    <w:rsid w:val="009947D0"/>
    <w:rsid w:val="009948DB"/>
    <w:rsid w:val="00994A17"/>
    <w:rsid w:val="00994A7E"/>
    <w:rsid w:val="00994DF3"/>
    <w:rsid w:val="009954DD"/>
    <w:rsid w:val="009955F3"/>
    <w:rsid w:val="009957B5"/>
    <w:rsid w:val="00995862"/>
    <w:rsid w:val="009958B3"/>
    <w:rsid w:val="00995A32"/>
    <w:rsid w:val="00995CC6"/>
    <w:rsid w:val="00995D89"/>
    <w:rsid w:val="009960F4"/>
    <w:rsid w:val="009963AA"/>
    <w:rsid w:val="009964A8"/>
    <w:rsid w:val="009964C4"/>
    <w:rsid w:val="00996658"/>
    <w:rsid w:val="009967EA"/>
    <w:rsid w:val="009967F9"/>
    <w:rsid w:val="00996B27"/>
    <w:rsid w:val="00996D19"/>
    <w:rsid w:val="0099770C"/>
    <w:rsid w:val="00997C35"/>
    <w:rsid w:val="009A0279"/>
    <w:rsid w:val="009A038C"/>
    <w:rsid w:val="009A042B"/>
    <w:rsid w:val="009A0550"/>
    <w:rsid w:val="009A078B"/>
    <w:rsid w:val="009A0B2C"/>
    <w:rsid w:val="009A0E1B"/>
    <w:rsid w:val="009A1123"/>
    <w:rsid w:val="009A1747"/>
    <w:rsid w:val="009A17A3"/>
    <w:rsid w:val="009A1813"/>
    <w:rsid w:val="009A1BA4"/>
    <w:rsid w:val="009A1BC1"/>
    <w:rsid w:val="009A1C24"/>
    <w:rsid w:val="009A1C8A"/>
    <w:rsid w:val="009A1C94"/>
    <w:rsid w:val="009A1F6D"/>
    <w:rsid w:val="009A219F"/>
    <w:rsid w:val="009A2533"/>
    <w:rsid w:val="009A27C2"/>
    <w:rsid w:val="009A28DC"/>
    <w:rsid w:val="009A29EE"/>
    <w:rsid w:val="009A2E12"/>
    <w:rsid w:val="009A30F9"/>
    <w:rsid w:val="009A3349"/>
    <w:rsid w:val="009A353E"/>
    <w:rsid w:val="009A357F"/>
    <w:rsid w:val="009A36B4"/>
    <w:rsid w:val="009A3889"/>
    <w:rsid w:val="009A3A36"/>
    <w:rsid w:val="009A3D68"/>
    <w:rsid w:val="009A3DCF"/>
    <w:rsid w:val="009A4553"/>
    <w:rsid w:val="009A455D"/>
    <w:rsid w:val="009A472B"/>
    <w:rsid w:val="009A47BD"/>
    <w:rsid w:val="009A4996"/>
    <w:rsid w:val="009A4A89"/>
    <w:rsid w:val="009A4DEA"/>
    <w:rsid w:val="009A4E37"/>
    <w:rsid w:val="009A5135"/>
    <w:rsid w:val="009A514D"/>
    <w:rsid w:val="009A54BC"/>
    <w:rsid w:val="009A58CE"/>
    <w:rsid w:val="009A5945"/>
    <w:rsid w:val="009A5E2B"/>
    <w:rsid w:val="009A6236"/>
    <w:rsid w:val="009A6516"/>
    <w:rsid w:val="009A6590"/>
    <w:rsid w:val="009A6BBA"/>
    <w:rsid w:val="009A7260"/>
    <w:rsid w:val="009A76D6"/>
    <w:rsid w:val="009A79AA"/>
    <w:rsid w:val="009A7D84"/>
    <w:rsid w:val="009B0343"/>
    <w:rsid w:val="009B09B1"/>
    <w:rsid w:val="009B0BFE"/>
    <w:rsid w:val="009B0E8C"/>
    <w:rsid w:val="009B0EF8"/>
    <w:rsid w:val="009B0FAC"/>
    <w:rsid w:val="009B1055"/>
    <w:rsid w:val="009B10F4"/>
    <w:rsid w:val="009B13DC"/>
    <w:rsid w:val="009B143F"/>
    <w:rsid w:val="009B15D2"/>
    <w:rsid w:val="009B1AF2"/>
    <w:rsid w:val="009B1BA3"/>
    <w:rsid w:val="009B1E6D"/>
    <w:rsid w:val="009B2049"/>
    <w:rsid w:val="009B22EC"/>
    <w:rsid w:val="009B2395"/>
    <w:rsid w:val="009B2427"/>
    <w:rsid w:val="009B291E"/>
    <w:rsid w:val="009B2A5A"/>
    <w:rsid w:val="009B2BDF"/>
    <w:rsid w:val="009B32A1"/>
    <w:rsid w:val="009B36FD"/>
    <w:rsid w:val="009B37E4"/>
    <w:rsid w:val="009B391F"/>
    <w:rsid w:val="009B39E3"/>
    <w:rsid w:val="009B3B0C"/>
    <w:rsid w:val="009B42E2"/>
    <w:rsid w:val="009B4410"/>
    <w:rsid w:val="009B48F5"/>
    <w:rsid w:val="009B4F55"/>
    <w:rsid w:val="009B503A"/>
    <w:rsid w:val="009B54E1"/>
    <w:rsid w:val="009B54FA"/>
    <w:rsid w:val="009B58CC"/>
    <w:rsid w:val="009B59B5"/>
    <w:rsid w:val="009B5B6A"/>
    <w:rsid w:val="009B5CB3"/>
    <w:rsid w:val="009B5FBF"/>
    <w:rsid w:val="009B62BA"/>
    <w:rsid w:val="009B6399"/>
    <w:rsid w:val="009B66CF"/>
    <w:rsid w:val="009B6C7E"/>
    <w:rsid w:val="009B6F7C"/>
    <w:rsid w:val="009B72BD"/>
    <w:rsid w:val="009B7376"/>
    <w:rsid w:val="009B76D3"/>
    <w:rsid w:val="009B7AF1"/>
    <w:rsid w:val="009B7C60"/>
    <w:rsid w:val="009B7DB4"/>
    <w:rsid w:val="009C0627"/>
    <w:rsid w:val="009C0BE7"/>
    <w:rsid w:val="009C0F1A"/>
    <w:rsid w:val="009C116E"/>
    <w:rsid w:val="009C1583"/>
    <w:rsid w:val="009C1BC9"/>
    <w:rsid w:val="009C1C85"/>
    <w:rsid w:val="009C1F14"/>
    <w:rsid w:val="009C1F24"/>
    <w:rsid w:val="009C210B"/>
    <w:rsid w:val="009C21BE"/>
    <w:rsid w:val="009C21EF"/>
    <w:rsid w:val="009C27C2"/>
    <w:rsid w:val="009C2BDE"/>
    <w:rsid w:val="009C2C3C"/>
    <w:rsid w:val="009C2FA5"/>
    <w:rsid w:val="009C3015"/>
    <w:rsid w:val="009C357B"/>
    <w:rsid w:val="009C41BA"/>
    <w:rsid w:val="009C4287"/>
    <w:rsid w:val="009C49FD"/>
    <w:rsid w:val="009C4CDC"/>
    <w:rsid w:val="009C4E25"/>
    <w:rsid w:val="009C4E34"/>
    <w:rsid w:val="009C4F44"/>
    <w:rsid w:val="009C532C"/>
    <w:rsid w:val="009C53B8"/>
    <w:rsid w:val="009C5A97"/>
    <w:rsid w:val="009C5D9C"/>
    <w:rsid w:val="009C630C"/>
    <w:rsid w:val="009C6724"/>
    <w:rsid w:val="009C6957"/>
    <w:rsid w:val="009C6994"/>
    <w:rsid w:val="009C6A3D"/>
    <w:rsid w:val="009C6B8F"/>
    <w:rsid w:val="009C6D5C"/>
    <w:rsid w:val="009C7016"/>
    <w:rsid w:val="009C7091"/>
    <w:rsid w:val="009C7374"/>
    <w:rsid w:val="009C7675"/>
    <w:rsid w:val="009C7843"/>
    <w:rsid w:val="009C7A6B"/>
    <w:rsid w:val="009C7D46"/>
    <w:rsid w:val="009C7D5A"/>
    <w:rsid w:val="009C7F7F"/>
    <w:rsid w:val="009D082B"/>
    <w:rsid w:val="009D0DF8"/>
    <w:rsid w:val="009D1016"/>
    <w:rsid w:val="009D109A"/>
    <w:rsid w:val="009D11ED"/>
    <w:rsid w:val="009D13C9"/>
    <w:rsid w:val="009D14FF"/>
    <w:rsid w:val="009D1537"/>
    <w:rsid w:val="009D1AC7"/>
    <w:rsid w:val="009D1CEB"/>
    <w:rsid w:val="009D1D34"/>
    <w:rsid w:val="009D2096"/>
    <w:rsid w:val="009D20D2"/>
    <w:rsid w:val="009D20E3"/>
    <w:rsid w:val="009D22B7"/>
    <w:rsid w:val="009D23ED"/>
    <w:rsid w:val="009D3329"/>
    <w:rsid w:val="009D333F"/>
    <w:rsid w:val="009D3455"/>
    <w:rsid w:val="009D34C2"/>
    <w:rsid w:val="009D355E"/>
    <w:rsid w:val="009D36F5"/>
    <w:rsid w:val="009D38AA"/>
    <w:rsid w:val="009D3B4B"/>
    <w:rsid w:val="009D3D73"/>
    <w:rsid w:val="009D3F57"/>
    <w:rsid w:val="009D3FC2"/>
    <w:rsid w:val="009D402F"/>
    <w:rsid w:val="009D4373"/>
    <w:rsid w:val="009D4480"/>
    <w:rsid w:val="009D4766"/>
    <w:rsid w:val="009D4946"/>
    <w:rsid w:val="009D49A4"/>
    <w:rsid w:val="009D4AB3"/>
    <w:rsid w:val="009D4F21"/>
    <w:rsid w:val="009D5387"/>
    <w:rsid w:val="009D54FA"/>
    <w:rsid w:val="009D5544"/>
    <w:rsid w:val="009D5AF9"/>
    <w:rsid w:val="009D5B44"/>
    <w:rsid w:val="009D5DD3"/>
    <w:rsid w:val="009D5FE9"/>
    <w:rsid w:val="009D6270"/>
    <w:rsid w:val="009D666D"/>
    <w:rsid w:val="009D6937"/>
    <w:rsid w:val="009D6C7E"/>
    <w:rsid w:val="009D6CA1"/>
    <w:rsid w:val="009D6E36"/>
    <w:rsid w:val="009D70B6"/>
    <w:rsid w:val="009D72A1"/>
    <w:rsid w:val="009D75A2"/>
    <w:rsid w:val="009D7752"/>
    <w:rsid w:val="009D7809"/>
    <w:rsid w:val="009D7900"/>
    <w:rsid w:val="009D7915"/>
    <w:rsid w:val="009D7960"/>
    <w:rsid w:val="009D79F1"/>
    <w:rsid w:val="009D7CF8"/>
    <w:rsid w:val="009E00A6"/>
    <w:rsid w:val="009E00FB"/>
    <w:rsid w:val="009E03F5"/>
    <w:rsid w:val="009E07AF"/>
    <w:rsid w:val="009E0C95"/>
    <w:rsid w:val="009E0E96"/>
    <w:rsid w:val="009E1660"/>
    <w:rsid w:val="009E1B81"/>
    <w:rsid w:val="009E1CF9"/>
    <w:rsid w:val="009E221A"/>
    <w:rsid w:val="009E23AA"/>
    <w:rsid w:val="009E2453"/>
    <w:rsid w:val="009E24C2"/>
    <w:rsid w:val="009E264D"/>
    <w:rsid w:val="009E2668"/>
    <w:rsid w:val="009E2731"/>
    <w:rsid w:val="009E2A05"/>
    <w:rsid w:val="009E2C13"/>
    <w:rsid w:val="009E3128"/>
    <w:rsid w:val="009E33B9"/>
    <w:rsid w:val="009E3707"/>
    <w:rsid w:val="009E39DF"/>
    <w:rsid w:val="009E3FD6"/>
    <w:rsid w:val="009E422B"/>
    <w:rsid w:val="009E4282"/>
    <w:rsid w:val="009E44DC"/>
    <w:rsid w:val="009E48C9"/>
    <w:rsid w:val="009E4977"/>
    <w:rsid w:val="009E5922"/>
    <w:rsid w:val="009E5C51"/>
    <w:rsid w:val="009E5C5F"/>
    <w:rsid w:val="009E5F27"/>
    <w:rsid w:val="009E6062"/>
    <w:rsid w:val="009E61A4"/>
    <w:rsid w:val="009E6417"/>
    <w:rsid w:val="009E6A48"/>
    <w:rsid w:val="009E77B2"/>
    <w:rsid w:val="009E7850"/>
    <w:rsid w:val="009E78FA"/>
    <w:rsid w:val="009E7A2A"/>
    <w:rsid w:val="009E7B03"/>
    <w:rsid w:val="009E7B0B"/>
    <w:rsid w:val="009E7DAA"/>
    <w:rsid w:val="009F01CA"/>
    <w:rsid w:val="009F02D6"/>
    <w:rsid w:val="009F03CC"/>
    <w:rsid w:val="009F06B5"/>
    <w:rsid w:val="009F0700"/>
    <w:rsid w:val="009F0883"/>
    <w:rsid w:val="009F0C5F"/>
    <w:rsid w:val="009F0CF9"/>
    <w:rsid w:val="009F0DF8"/>
    <w:rsid w:val="009F0E58"/>
    <w:rsid w:val="009F12A1"/>
    <w:rsid w:val="009F179F"/>
    <w:rsid w:val="009F1838"/>
    <w:rsid w:val="009F1F31"/>
    <w:rsid w:val="009F1F57"/>
    <w:rsid w:val="009F2079"/>
    <w:rsid w:val="009F26A4"/>
    <w:rsid w:val="009F26E7"/>
    <w:rsid w:val="009F2F01"/>
    <w:rsid w:val="009F32E9"/>
    <w:rsid w:val="009F37D8"/>
    <w:rsid w:val="009F3B1B"/>
    <w:rsid w:val="009F3C55"/>
    <w:rsid w:val="009F3F38"/>
    <w:rsid w:val="009F441B"/>
    <w:rsid w:val="009F4567"/>
    <w:rsid w:val="009F490C"/>
    <w:rsid w:val="009F491C"/>
    <w:rsid w:val="009F4A34"/>
    <w:rsid w:val="009F4CA0"/>
    <w:rsid w:val="009F50EA"/>
    <w:rsid w:val="009F53E7"/>
    <w:rsid w:val="009F5854"/>
    <w:rsid w:val="009F5BA4"/>
    <w:rsid w:val="009F66B2"/>
    <w:rsid w:val="009F66F0"/>
    <w:rsid w:val="009F6834"/>
    <w:rsid w:val="009F6952"/>
    <w:rsid w:val="009F714A"/>
    <w:rsid w:val="009F7252"/>
    <w:rsid w:val="009F730F"/>
    <w:rsid w:val="009F735C"/>
    <w:rsid w:val="009F747F"/>
    <w:rsid w:val="009F7A98"/>
    <w:rsid w:val="009F7CEB"/>
    <w:rsid w:val="009F7ECC"/>
    <w:rsid w:val="009F7EFA"/>
    <w:rsid w:val="00A004F2"/>
    <w:rsid w:val="00A007C1"/>
    <w:rsid w:val="00A00D2F"/>
    <w:rsid w:val="00A00EC7"/>
    <w:rsid w:val="00A00EDF"/>
    <w:rsid w:val="00A00FE4"/>
    <w:rsid w:val="00A011EF"/>
    <w:rsid w:val="00A01547"/>
    <w:rsid w:val="00A017C4"/>
    <w:rsid w:val="00A01D7B"/>
    <w:rsid w:val="00A02353"/>
    <w:rsid w:val="00A02449"/>
    <w:rsid w:val="00A02958"/>
    <w:rsid w:val="00A02A88"/>
    <w:rsid w:val="00A02B78"/>
    <w:rsid w:val="00A02DF3"/>
    <w:rsid w:val="00A03111"/>
    <w:rsid w:val="00A03DB8"/>
    <w:rsid w:val="00A044D0"/>
    <w:rsid w:val="00A0473D"/>
    <w:rsid w:val="00A04A28"/>
    <w:rsid w:val="00A04CAB"/>
    <w:rsid w:val="00A04D41"/>
    <w:rsid w:val="00A04E64"/>
    <w:rsid w:val="00A053D6"/>
    <w:rsid w:val="00A05676"/>
    <w:rsid w:val="00A05814"/>
    <w:rsid w:val="00A05832"/>
    <w:rsid w:val="00A059FC"/>
    <w:rsid w:val="00A05D5E"/>
    <w:rsid w:val="00A05F33"/>
    <w:rsid w:val="00A060E1"/>
    <w:rsid w:val="00A060EA"/>
    <w:rsid w:val="00A06104"/>
    <w:rsid w:val="00A06113"/>
    <w:rsid w:val="00A069AF"/>
    <w:rsid w:val="00A06B75"/>
    <w:rsid w:val="00A06B96"/>
    <w:rsid w:val="00A06BFB"/>
    <w:rsid w:val="00A06EF9"/>
    <w:rsid w:val="00A0705C"/>
    <w:rsid w:val="00A0740F"/>
    <w:rsid w:val="00A0793F"/>
    <w:rsid w:val="00A07C04"/>
    <w:rsid w:val="00A07F35"/>
    <w:rsid w:val="00A10122"/>
    <w:rsid w:val="00A10257"/>
    <w:rsid w:val="00A1026A"/>
    <w:rsid w:val="00A105DA"/>
    <w:rsid w:val="00A11223"/>
    <w:rsid w:val="00A11274"/>
    <w:rsid w:val="00A11578"/>
    <w:rsid w:val="00A115CA"/>
    <w:rsid w:val="00A1196A"/>
    <w:rsid w:val="00A119E6"/>
    <w:rsid w:val="00A11C23"/>
    <w:rsid w:val="00A11FDD"/>
    <w:rsid w:val="00A122E8"/>
    <w:rsid w:val="00A123EB"/>
    <w:rsid w:val="00A12509"/>
    <w:rsid w:val="00A12540"/>
    <w:rsid w:val="00A126E2"/>
    <w:rsid w:val="00A12955"/>
    <w:rsid w:val="00A129F4"/>
    <w:rsid w:val="00A12BC8"/>
    <w:rsid w:val="00A12C95"/>
    <w:rsid w:val="00A12E28"/>
    <w:rsid w:val="00A13274"/>
    <w:rsid w:val="00A132A1"/>
    <w:rsid w:val="00A133CE"/>
    <w:rsid w:val="00A13483"/>
    <w:rsid w:val="00A137A9"/>
    <w:rsid w:val="00A138AD"/>
    <w:rsid w:val="00A14CF4"/>
    <w:rsid w:val="00A14D4B"/>
    <w:rsid w:val="00A1512A"/>
    <w:rsid w:val="00A1528B"/>
    <w:rsid w:val="00A153CE"/>
    <w:rsid w:val="00A156F1"/>
    <w:rsid w:val="00A15748"/>
    <w:rsid w:val="00A1621B"/>
    <w:rsid w:val="00A16B50"/>
    <w:rsid w:val="00A16BC9"/>
    <w:rsid w:val="00A16CAA"/>
    <w:rsid w:val="00A16E44"/>
    <w:rsid w:val="00A17A3F"/>
    <w:rsid w:val="00A17CB2"/>
    <w:rsid w:val="00A20358"/>
    <w:rsid w:val="00A20367"/>
    <w:rsid w:val="00A2058E"/>
    <w:rsid w:val="00A20965"/>
    <w:rsid w:val="00A2190F"/>
    <w:rsid w:val="00A21CA7"/>
    <w:rsid w:val="00A2200D"/>
    <w:rsid w:val="00A220C1"/>
    <w:rsid w:val="00A221B6"/>
    <w:rsid w:val="00A2274F"/>
    <w:rsid w:val="00A227E1"/>
    <w:rsid w:val="00A228CC"/>
    <w:rsid w:val="00A22A7E"/>
    <w:rsid w:val="00A22AB8"/>
    <w:rsid w:val="00A22C6E"/>
    <w:rsid w:val="00A22F6A"/>
    <w:rsid w:val="00A22F94"/>
    <w:rsid w:val="00A230E5"/>
    <w:rsid w:val="00A2311E"/>
    <w:rsid w:val="00A231E0"/>
    <w:rsid w:val="00A23382"/>
    <w:rsid w:val="00A233D0"/>
    <w:rsid w:val="00A233D7"/>
    <w:rsid w:val="00A23443"/>
    <w:rsid w:val="00A24090"/>
    <w:rsid w:val="00A240A5"/>
    <w:rsid w:val="00A2421A"/>
    <w:rsid w:val="00A245AC"/>
    <w:rsid w:val="00A247AC"/>
    <w:rsid w:val="00A24A8E"/>
    <w:rsid w:val="00A24B8C"/>
    <w:rsid w:val="00A25349"/>
    <w:rsid w:val="00A25790"/>
    <w:rsid w:val="00A25906"/>
    <w:rsid w:val="00A25A64"/>
    <w:rsid w:val="00A25DDC"/>
    <w:rsid w:val="00A262F3"/>
    <w:rsid w:val="00A26799"/>
    <w:rsid w:val="00A2713A"/>
    <w:rsid w:val="00A273D2"/>
    <w:rsid w:val="00A276D9"/>
    <w:rsid w:val="00A276FF"/>
    <w:rsid w:val="00A27881"/>
    <w:rsid w:val="00A27AD8"/>
    <w:rsid w:val="00A27C5A"/>
    <w:rsid w:val="00A27FF7"/>
    <w:rsid w:val="00A30053"/>
    <w:rsid w:val="00A30263"/>
    <w:rsid w:val="00A3044C"/>
    <w:rsid w:val="00A305C7"/>
    <w:rsid w:val="00A30985"/>
    <w:rsid w:val="00A31424"/>
    <w:rsid w:val="00A314A6"/>
    <w:rsid w:val="00A3179B"/>
    <w:rsid w:val="00A31A22"/>
    <w:rsid w:val="00A31FD3"/>
    <w:rsid w:val="00A32317"/>
    <w:rsid w:val="00A32553"/>
    <w:rsid w:val="00A32753"/>
    <w:rsid w:val="00A32DBD"/>
    <w:rsid w:val="00A331B6"/>
    <w:rsid w:val="00A3339B"/>
    <w:rsid w:val="00A33803"/>
    <w:rsid w:val="00A33C9C"/>
    <w:rsid w:val="00A33DEE"/>
    <w:rsid w:val="00A34024"/>
    <w:rsid w:val="00A34888"/>
    <w:rsid w:val="00A349D7"/>
    <w:rsid w:val="00A34E41"/>
    <w:rsid w:val="00A35124"/>
    <w:rsid w:val="00A35169"/>
    <w:rsid w:val="00A3518F"/>
    <w:rsid w:val="00A35237"/>
    <w:rsid w:val="00A353C9"/>
    <w:rsid w:val="00A3542A"/>
    <w:rsid w:val="00A35A87"/>
    <w:rsid w:val="00A35C69"/>
    <w:rsid w:val="00A35D15"/>
    <w:rsid w:val="00A35EAA"/>
    <w:rsid w:val="00A35FCC"/>
    <w:rsid w:val="00A36343"/>
    <w:rsid w:val="00A36395"/>
    <w:rsid w:val="00A363D8"/>
    <w:rsid w:val="00A3649C"/>
    <w:rsid w:val="00A36531"/>
    <w:rsid w:val="00A36886"/>
    <w:rsid w:val="00A36FFF"/>
    <w:rsid w:val="00A370E3"/>
    <w:rsid w:val="00A371F9"/>
    <w:rsid w:val="00A37666"/>
    <w:rsid w:val="00A40204"/>
    <w:rsid w:val="00A40306"/>
    <w:rsid w:val="00A40341"/>
    <w:rsid w:val="00A4044B"/>
    <w:rsid w:val="00A404FB"/>
    <w:rsid w:val="00A40767"/>
    <w:rsid w:val="00A408D0"/>
    <w:rsid w:val="00A40986"/>
    <w:rsid w:val="00A40E25"/>
    <w:rsid w:val="00A41016"/>
    <w:rsid w:val="00A41508"/>
    <w:rsid w:val="00A41EFF"/>
    <w:rsid w:val="00A41FB7"/>
    <w:rsid w:val="00A42082"/>
    <w:rsid w:val="00A421A2"/>
    <w:rsid w:val="00A42314"/>
    <w:rsid w:val="00A4248F"/>
    <w:rsid w:val="00A42784"/>
    <w:rsid w:val="00A430D5"/>
    <w:rsid w:val="00A4389C"/>
    <w:rsid w:val="00A43DB3"/>
    <w:rsid w:val="00A43EC6"/>
    <w:rsid w:val="00A43F20"/>
    <w:rsid w:val="00A442AB"/>
    <w:rsid w:val="00A445D6"/>
    <w:rsid w:val="00A4465A"/>
    <w:rsid w:val="00A44669"/>
    <w:rsid w:val="00A44796"/>
    <w:rsid w:val="00A4492F"/>
    <w:rsid w:val="00A44A39"/>
    <w:rsid w:val="00A44ACC"/>
    <w:rsid w:val="00A44C35"/>
    <w:rsid w:val="00A44D74"/>
    <w:rsid w:val="00A44E64"/>
    <w:rsid w:val="00A450AC"/>
    <w:rsid w:val="00A450DA"/>
    <w:rsid w:val="00A45112"/>
    <w:rsid w:val="00A4523F"/>
    <w:rsid w:val="00A45412"/>
    <w:rsid w:val="00A457C9"/>
    <w:rsid w:val="00A458D7"/>
    <w:rsid w:val="00A4599A"/>
    <w:rsid w:val="00A45C18"/>
    <w:rsid w:val="00A45E53"/>
    <w:rsid w:val="00A45F89"/>
    <w:rsid w:val="00A46A15"/>
    <w:rsid w:val="00A46C1F"/>
    <w:rsid w:val="00A47087"/>
    <w:rsid w:val="00A4775F"/>
    <w:rsid w:val="00A47B1F"/>
    <w:rsid w:val="00A47D40"/>
    <w:rsid w:val="00A50472"/>
    <w:rsid w:val="00A50505"/>
    <w:rsid w:val="00A508A7"/>
    <w:rsid w:val="00A50AA5"/>
    <w:rsid w:val="00A50D99"/>
    <w:rsid w:val="00A51107"/>
    <w:rsid w:val="00A5112C"/>
    <w:rsid w:val="00A51745"/>
    <w:rsid w:val="00A5208F"/>
    <w:rsid w:val="00A5274A"/>
    <w:rsid w:val="00A52FAF"/>
    <w:rsid w:val="00A531E0"/>
    <w:rsid w:val="00A53402"/>
    <w:rsid w:val="00A53497"/>
    <w:rsid w:val="00A534D1"/>
    <w:rsid w:val="00A5389A"/>
    <w:rsid w:val="00A53B4E"/>
    <w:rsid w:val="00A53BDD"/>
    <w:rsid w:val="00A53C5A"/>
    <w:rsid w:val="00A53E5A"/>
    <w:rsid w:val="00A548B1"/>
    <w:rsid w:val="00A54B51"/>
    <w:rsid w:val="00A54C00"/>
    <w:rsid w:val="00A54FBB"/>
    <w:rsid w:val="00A5524C"/>
    <w:rsid w:val="00A5526A"/>
    <w:rsid w:val="00A55C7E"/>
    <w:rsid w:val="00A55DD2"/>
    <w:rsid w:val="00A564F2"/>
    <w:rsid w:val="00A565D2"/>
    <w:rsid w:val="00A565E4"/>
    <w:rsid w:val="00A567AF"/>
    <w:rsid w:val="00A56932"/>
    <w:rsid w:val="00A56D5A"/>
    <w:rsid w:val="00A570A1"/>
    <w:rsid w:val="00A570E4"/>
    <w:rsid w:val="00A5714D"/>
    <w:rsid w:val="00A57513"/>
    <w:rsid w:val="00A60169"/>
    <w:rsid w:val="00A602D6"/>
    <w:rsid w:val="00A60737"/>
    <w:rsid w:val="00A60B70"/>
    <w:rsid w:val="00A60E47"/>
    <w:rsid w:val="00A610DB"/>
    <w:rsid w:val="00A6187D"/>
    <w:rsid w:val="00A61B44"/>
    <w:rsid w:val="00A620F2"/>
    <w:rsid w:val="00A621D4"/>
    <w:rsid w:val="00A62294"/>
    <w:rsid w:val="00A62A8C"/>
    <w:rsid w:val="00A62C58"/>
    <w:rsid w:val="00A62CE2"/>
    <w:rsid w:val="00A62E89"/>
    <w:rsid w:val="00A633E7"/>
    <w:rsid w:val="00A63411"/>
    <w:rsid w:val="00A634FB"/>
    <w:rsid w:val="00A635F1"/>
    <w:rsid w:val="00A63711"/>
    <w:rsid w:val="00A63BBC"/>
    <w:rsid w:val="00A63D50"/>
    <w:rsid w:val="00A63E51"/>
    <w:rsid w:val="00A643BD"/>
    <w:rsid w:val="00A64412"/>
    <w:rsid w:val="00A648FB"/>
    <w:rsid w:val="00A64CFF"/>
    <w:rsid w:val="00A64F0A"/>
    <w:rsid w:val="00A65271"/>
    <w:rsid w:val="00A65647"/>
    <w:rsid w:val="00A658C9"/>
    <w:rsid w:val="00A65997"/>
    <w:rsid w:val="00A66130"/>
    <w:rsid w:val="00A66771"/>
    <w:rsid w:val="00A66A6C"/>
    <w:rsid w:val="00A66B80"/>
    <w:rsid w:val="00A66E43"/>
    <w:rsid w:val="00A66EDD"/>
    <w:rsid w:val="00A67076"/>
    <w:rsid w:val="00A67166"/>
    <w:rsid w:val="00A67421"/>
    <w:rsid w:val="00A6754D"/>
    <w:rsid w:val="00A6773D"/>
    <w:rsid w:val="00A6776F"/>
    <w:rsid w:val="00A67962"/>
    <w:rsid w:val="00A67994"/>
    <w:rsid w:val="00A67B26"/>
    <w:rsid w:val="00A67BB2"/>
    <w:rsid w:val="00A67C5D"/>
    <w:rsid w:val="00A67D88"/>
    <w:rsid w:val="00A67E17"/>
    <w:rsid w:val="00A7028C"/>
    <w:rsid w:val="00A702B8"/>
    <w:rsid w:val="00A7051C"/>
    <w:rsid w:val="00A705B0"/>
    <w:rsid w:val="00A705DE"/>
    <w:rsid w:val="00A70767"/>
    <w:rsid w:val="00A70D01"/>
    <w:rsid w:val="00A71439"/>
    <w:rsid w:val="00A71574"/>
    <w:rsid w:val="00A7168E"/>
    <w:rsid w:val="00A71974"/>
    <w:rsid w:val="00A71A5D"/>
    <w:rsid w:val="00A71F12"/>
    <w:rsid w:val="00A7243E"/>
    <w:rsid w:val="00A7269B"/>
    <w:rsid w:val="00A72A48"/>
    <w:rsid w:val="00A72D19"/>
    <w:rsid w:val="00A72E0D"/>
    <w:rsid w:val="00A72F83"/>
    <w:rsid w:val="00A730E9"/>
    <w:rsid w:val="00A73A38"/>
    <w:rsid w:val="00A73B2D"/>
    <w:rsid w:val="00A73D4A"/>
    <w:rsid w:val="00A7415E"/>
    <w:rsid w:val="00A741E5"/>
    <w:rsid w:val="00A742F0"/>
    <w:rsid w:val="00A746D2"/>
    <w:rsid w:val="00A746FA"/>
    <w:rsid w:val="00A7478C"/>
    <w:rsid w:val="00A74DF2"/>
    <w:rsid w:val="00A75089"/>
    <w:rsid w:val="00A750D0"/>
    <w:rsid w:val="00A75231"/>
    <w:rsid w:val="00A75326"/>
    <w:rsid w:val="00A756E7"/>
    <w:rsid w:val="00A758D4"/>
    <w:rsid w:val="00A75F01"/>
    <w:rsid w:val="00A761BD"/>
    <w:rsid w:val="00A761D8"/>
    <w:rsid w:val="00A76880"/>
    <w:rsid w:val="00A768DE"/>
    <w:rsid w:val="00A768F4"/>
    <w:rsid w:val="00A76E50"/>
    <w:rsid w:val="00A7709A"/>
    <w:rsid w:val="00A77105"/>
    <w:rsid w:val="00A77469"/>
    <w:rsid w:val="00A77507"/>
    <w:rsid w:val="00A77C64"/>
    <w:rsid w:val="00A804BD"/>
    <w:rsid w:val="00A80A72"/>
    <w:rsid w:val="00A80B0B"/>
    <w:rsid w:val="00A8100D"/>
    <w:rsid w:val="00A8118D"/>
    <w:rsid w:val="00A8126E"/>
    <w:rsid w:val="00A81346"/>
    <w:rsid w:val="00A81406"/>
    <w:rsid w:val="00A8148F"/>
    <w:rsid w:val="00A816F5"/>
    <w:rsid w:val="00A81C41"/>
    <w:rsid w:val="00A81EA0"/>
    <w:rsid w:val="00A81F77"/>
    <w:rsid w:val="00A82241"/>
    <w:rsid w:val="00A82538"/>
    <w:rsid w:val="00A82543"/>
    <w:rsid w:val="00A82818"/>
    <w:rsid w:val="00A829A7"/>
    <w:rsid w:val="00A8344A"/>
    <w:rsid w:val="00A834FF"/>
    <w:rsid w:val="00A83837"/>
    <w:rsid w:val="00A838EF"/>
    <w:rsid w:val="00A83B60"/>
    <w:rsid w:val="00A83DDC"/>
    <w:rsid w:val="00A83EDD"/>
    <w:rsid w:val="00A84030"/>
    <w:rsid w:val="00A846F3"/>
    <w:rsid w:val="00A848CD"/>
    <w:rsid w:val="00A848F8"/>
    <w:rsid w:val="00A84A17"/>
    <w:rsid w:val="00A84BB2"/>
    <w:rsid w:val="00A84E2D"/>
    <w:rsid w:val="00A84E60"/>
    <w:rsid w:val="00A850AF"/>
    <w:rsid w:val="00A850E2"/>
    <w:rsid w:val="00A852E3"/>
    <w:rsid w:val="00A85855"/>
    <w:rsid w:val="00A85ACD"/>
    <w:rsid w:val="00A86367"/>
    <w:rsid w:val="00A863F3"/>
    <w:rsid w:val="00A865BA"/>
    <w:rsid w:val="00A867A5"/>
    <w:rsid w:val="00A86822"/>
    <w:rsid w:val="00A868A4"/>
    <w:rsid w:val="00A86A08"/>
    <w:rsid w:val="00A8709A"/>
    <w:rsid w:val="00A87283"/>
    <w:rsid w:val="00A872BF"/>
    <w:rsid w:val="00A87A2D"/>
    <w:rsid w:val="00A87C06"/>
    <w:rsid w:val="00A87C98"/>
    <w:rsid w:val="00A87EE6"/>
    <w:rsid w:val="00A90236"/>
    <w:rsid w:val="00A90272"/>
    <w:rsid w:val="00A90894"/>
    <w:rsid w:val="00A90973"/>
    <w:rsid w:val="00A90BF3"/>
    <w:rsid w:val="00A90D5E"/>
    <w:rsid w:val="00A90EEA"/>
    <w:rsid w:val="00A90FA0"/>
    <w:rsid w:val="00A91042"/>
    <w:rsid w:val="00A912B6"/>
    <w:rsid w:val="00A913C4"/>
    <w:rsid w:val="00A9142E"/>
    <w:rsid w:val="00A916C8"/>
    <w:rsid w:val="00A91713"/>
    <w:rsid w:val="00A9198B"/>
    <w:rsid w:val="00A91E09"/>
    <w:rsid w:val="00A920C2"/>
    <w:rsid w:val="00A92274"/>
    <w:rsid w:val="00A92444"/>
    <w:rsid w:val="00A924F4"/>
    <w:rsid w:val="00A929D0"/>
    <w:rsid w:val="00A92BE9"/>
    <w:rsid w:val="00A92F87"/>
    <w:rsid w:val="00A930A4"/>
    <w:rsid w:val="00A93228"/>
    <w:rsid w:val="00A9326C"/>
    <w:rsid w:val="00A93359"/>
    <w:rsid w:val="00A933D5"/>
    <w:rsid w:val="00A93A07"/>
    <w:rsid w:val="00A93F78"/>
    <w:rsid w:val="00A940AA"/>
    <w:rsid w:val="00A9427E"/>
    <w:rsid w:val="00A94663"/>
    <w:rsid w:val="00A947F9"/>
    <w:rsid w:val="00A948C0"/>
    <w:rsid w:val="00A948CD"/>
    <w:rsid w:val="00A94AB7"/>
    <w:rsid w:val="00A94BF7"/>
    <w:rsid w:val="00A951B4"/>
    <w:rsid w:val="00A951F4"/>
    <w:rsid w:val="00A952E1"/>
    <w:rsid w:val="00A95432"/>
    <w:rsid w:val="00A954BD"/>
    <w:rsid w:val="00A955F4"/>
    <w:rsid w:val="00A95876"/>
    <w:rsid w:val="00A9587A"/>
    <w:rsid w:val="00A959DB"/>
    <w:rsid w:val="00A95C55"/>
    <w:rsid w:val="00A95D3C"/>
    <w:rsid w:val="00A95E21"/>
    <w:rsid w:val="00A961DB"/>
    <w:rsid w:val="00A96545"/>
    <w:rsid w:val="00A966C8"/>
    <w:rsid w:val="00A967E2"/>
    <w:rsid w:val="00A96910"/>
    <w:rsid w:val="00A96BB1"/>
    <w:rsid w:val="00A96E48"/>
    <w:rsid w:val="00A96FED"/>
    <w:rsid w:val="00A9731F"/>
    <w:rsid w:val="00A97393"/>
    <w:rsid w:val="00A97735"/>
    <w:rsid w:val="00A9784C"/>
    <w:rsid w:val="00A97D00"/>
    <w:rsid w:val="00A97D3A"/>
    <w:rsid w:val="00AA013D"/>
    <w:rsid w:val="00AA0511"/>
    <w:rsid w:val="00AA0756"/>
    <w:rsid w:val="00AA0A67"/>
    <w:rsid w:val="00AA0AD4"/>
    <w:rsid w:val="00AA0BCB"/>
    <w:rsid w:val="00AA0C8C"/>
    <w:rsid w:val="00AA1103"/>
    <w:rsid w:val="00AA18C6"/>
    <w:rsid w:val="00AA18CC"/>
    <w:rsid w:val="00AA1AB5"/>
    <w:rsid w:val="00AA1B3F"/>
    <w:rsid w:val="00AA1CA1"/>
    <w:rsid w:val="00AA1EC9"/>
    <w:rsid w:val="00AA1F90"/>
    <w:rsid w:val="00AA2108"/>
    <w:rsid w:val="00AA2270"/>
    <w:rsid w:val="00AA2347"/>
    <w:rsid w:val="00AA2797"/>
    <w:rsid w:val="00AA2837"/>
    <w:rsid w:val="00AA2D05"/>
    <w:rsid w:val="00AA2ED9"/>
    <w:rsid w:val="00AA2F58"/>
    <w:rsid w:val="00AA310F"/>
    <w:rsid w:val="00AA33DE"/>
    <w:rsid w:val="00AA34A0"/>
    <w:rsid w:val="00AA37A8"/>
    <w:rsid w:val="00AA3BFC"/>
    <w:rsid w:val="00AA3E28"/>
    <w:rsid w:val="00AA3FAA"/>
    <w:rsid w:val="00AA41B1"/>
    <w:rsid w:val="00AA438F"/>
    <w:rsid w:val="00AA4641"/>
    <w:rsid w:val="00AA46D2"/>
    <w:rsid w:val="00AA48FC"/>
    <w:rsid w:val="00AA4A53"/>
    <w:rsid w:val="00AA4C28"/>
    <w:rsid w:val="00AA4CF3"/>
    <w:rsid w:val="00AA4D35"/>
    <w:rsid w:val="00AA5096"/>
    <w:rsid w:val="00AA55BB"/>
    <w:rsid w:val="00AA5AF1"/>
    <w:rsid w:val="00AA5CEC"/>
    <w:rsid w:val="00AA5EF9"/>
    <w:rsid w:val="00AA6023"/>
    <w:rsid w:val="00AA61C3"/>
    <w:rsid w:val="00AA62DC"/>
    <w:rsid w:val="00AA6676"/>
    <w:rsid w:val="00AA6682"/>
    <w:rsid w:val="00AA66BA"/>
    <w:rsid w:val="00AA66E3"/>
    <w:rsid w:val="00AA6E04"/>
    <w:rsid w:val="00AA75CF"/>
    <w:rsid w:val="00AA7927"/>
    <w:rsid w:val="00AA7B86"/>
    <w:rsid w:val="00AA7B93"/>
    <w:rsid w:val="00AB0024"/>
    <w:rsid w:val="00AB0127"/>
    <w:rsid w:val="00AB02D6"/>
    <w:rsid w:val="00AB0B88"/>
    <w:rsid w:val="00AB0CBE"/>
    <w:rsid w:val="00AB1724"/>
    <w:rsid w:val="00AB19FA"/>
    <w:rsid w:val="00AB1B62"/>
    <w:rsid w:val="00AB1C99"/>
    <w:rsid w:val="00AB2052"/>
    <w:rsid w:val="00AB2359"/>
    <w:rsid w:val="00AB241A"/>
    <w:rsid w:val="00AB2450"/>
    <w:rsid w:val="00AB2583"/>
    <w:rsid w:val="00AB2796"/>
    <w:rsid w:val="00AB2894"/>
    <w:rsid w:val="00AB28CB"/>
    <w:rsid w:val="00AB2BC2"/>
    <w:rsid w:val="00AB2DA0"/>
    <w:rsid w:val="00AB2DD3"/>
    <w:rsid w:val="00AB3020"/>
    <w:rsid w:val="00AB3035"/>
    <w:rsid w:val="00AB310C"/>
    <w:rsid w:val="00AB325A"/>
    <w:rsid w:val="00AB329A"/>
    <w:rsid w:val="00AB37B9"/>
    <w:rsid w:val="00AB388D"/>
    <w:rsid w:val="00AB3953"/>
    <w:rsid w:val="00AB3E67"/>
    <w:rsid w:val="00AB42B4"/>
    <w:rsid w:val="00AB455B"/>
    <w:rsid w:val="00AB4926"/>
    <w:rsid w:val="00AB4A50"/>
    <w:rsid w:val="00AB4BD8"/>
    <w:rsid w:val="00AB4FC6"/>
    <w:rsid w:val="00AB5174"/>
    <w:rsid w:val="00AB52E8"/>
    <w:rsid w:val="00AB5376"/>
    <w:rsid w:val="00AB559B"/>
    <w:rsid w:val="00AB5795"/>
    <w:rsid w:val="00AB59AF"/>
    <w:rsid w:val="00AB5E17"/>
    <w:rsid w:val="00AB6049"/>
    <w:rsid w:val="00AB61B3"/>
    <w:rsid w:val="00AB66A6"/>
    <w:rsid w:val="00AB6F12"/>
    <w:rsid w:val="00AB7066"/>
    <w:rsid w:val="00AB714E"/>
    <w:rsid w:val="00AB7320"/>
    <w:rsid w:val="00AB7667"/>
    <w:rsid w:val="00AB76CA"/>
    <w:rsid w:val="00AB7927"/>
    <w:rsid w:val="00AC023D"/>
    <w:rsid w:val="00AC02CC"/>
    <w:rsid w:val="00AC04A8"/>
    <w:rsid w:val="00AC059A"/>
    <w:rsid w:val="00AC059F"/>
    <w:rsid w:val="00AC079F"/>
    <w:rsid w:val="00AC0A32"/>
    <w:rsid w:val="00AC0C2E"/>
    <w:rsid w:val="00AC0CAD"/>
    <w:rsid w:val="00AC0CD4"/>
    <w:rsid w:val="00AC0D76"/>
    <w:rsid w:val="00AC0E16"/>
    <w:rsid w:val="00AC0EEE"/>
    <w:rsid w:val="00AC1319"/>
    <w:rsid w:val="00AC1430"/>
    <w:rsid w:val="00AC147F"/>
    <w:rsid w:val="00AC1491"/>
    <w:rsid w:val="00AC15BA"/>
    <w:rsid w:val="00AC15E6"/>
    <w:rsid w:val="00AC169E"/>
    <w:rsid w:val="00AC16D0"/>
    <w:rsid w:val="00AC1AC9"/>
    <w:rsid w:val="00AC1D6B"/>
    <w:rsid w:val="00AC1E8E"/>
    <w:rsid w:val="00AC1F31"/>
    <w:rsid w:val="00AC23CF"/>
    <w:rsid w:val="00AC25D6"/>
    <w:rsid w:val="00AC3016"/>
    <w:rsid w:val="00AC3123"/>
    <w:rsid w:val="00AC3177"/>
    <w:rsid w:val="00AC32B7"/>
    <w:rsid w:val="00AC3A09"/>
    <w:rsid w:val="00AC3A33"/>
    <w:rsid w:val="00AC3A35"/>
    <w:rsid w:val="00AC3FD3"/>
    <w:rsid w:val="00AC4009"/>
    <w:rsid w:val="00AC425D"/>
    <w:rsid w:val="00AC4568"/>
    <w:rsid w:val="00AC4600"/>
    <w:rsid w:val="00AC4A87"/>
    <w:rsid w:val="00AC4D1F"/>
    <w:rsid w:val="00AC5031"/>
    <w:rsid w:val="00AC5449"/>
    <w:rsid w:val="00AC55F8"/>
    <w:rsid w:val="00AC5737"/>
    <w:rsid w:val="00AC5BD6"/>
    <w:rsid w:val="00AC5C02"/>
    <w:rsid w:val="00AC5C5E"/>
    <w:rsid w:val="00AC5C7F"/>
    <w:rsid w:val="00AC5CB4"/>
    <w:rsid w:val="00AC5F01"/>
    <w:rsid w:val="00AC5F85"/>
    <w:rsid w:val="00AC6208"/>
    <w:rsid w:val="00AC624C"/>
    <w:rsid w:val="00AC670A"/>
    <w:rsid w:val="00AC69CF"/>
    <w:rsid w:val="00AC6C68"/>
    <w:rsid w:val="00AC7293"/>
    <w:rsid w:val="00AC72FB"/>
    <w:rsid w:val="00AC7743"/>
    <w:rsid w:val="00AC7863"/>
    <w:rsid w:val="00AC7971"/>
    <w:rsid w:val="00AC7B1A"/>
    <w:rsid w:val="00AC7BF1"/>
    <w:rsid w:val="00AC7CB6"/>
    <w:rsid w:val="00AD0521"/>
    <w:rsid w:val="00AD0DCC"/>
    <w:rsid w:val="00AD0E54"/>
    <w:rsid w:val="00AD10BB"/>
    <w:rsid w:val="00AD10F1"/>
    <w:rsid w:val="00AD1147"/>
    <w:rsid w:val="00AD115E"/>
    <w:rsid w:val="00AD126F"/>
    <w:rsid w:val="00AD1361"/>
    <w:rsid w:val="00AD1423"/>
    <w:rsid w:val="00AD1522"/>
    <w:rsid w:val="00AD155F"/>
    <w:rsid w:val="00AD2132"/>
    <w:rsid w:val="00AD2248"/>
    <w:rsid w:val="00AD22A5"/>
    <w:rsid w:val="00AD24DC"/>
    <w:rsid w:val="00AD3021"/>
    <w:rsid w:val="00AD33CA"/>
    <w:rsid w:val="00AD3AF2"/>
    <w:rsid w:val="00AD3CE7"/>
    <w:rsid w:val="00AD3DBE"/>
    <w:rsid w:val="00AD3E8C"/>
    <w:rsid w:val="00AD4016"/>
    <w:rsid w:val="00AD407E"/>
    <w:rsid w:val="00AD481C"/>
    <w:rsid w:val="00AD4B44"/>
    <w:rsid w:val="00AD4EA8"/>
    <w:rsid w:val="00AD5225"/>
    <w:rsid w:val="00AD5434"/>
    <w:rsid w:val="00AD5AEF"/>
    <w:rsid w:val="00AD5B33"/>
    <w:rsid w:val="00AD5D4E"/>
    <w:rsid w:val="00AD609C"/>
    <w:rsid w:val="00AD61F8"/>
    <w:rsid w:val="00AD62EF"/>
    <w:rsid w:val="00AD6977"/>
    <w:rsid w:val="00AD6C58"/>
    <w:rsid w:val="00AD6C84"/>
    <w:rsid w:val="00AD6D99"/>
    <w:rsid w:val="00AD6E21"/>
    <w:rsid w:val="00AD6F06"/>
    <w:rsid w:val="00AD73F0"/>
    <w:rsid w:val="00AD74CF"/>
    <w:rsid w:val="00AD7619"/>
    <w:rsid w:val="00AD7847"/>
    <w:rsid w:val="00AD794D"/>
    <w:rsid w:val="00AD796D"/>
    <w:rsid w:val="00AD7A34"/>
    <w:rsid w:val="00AD7A8B"/>
    <w:rsid w:val="00AD7C48"/>
    <w:rsid w:val="00AD7C50"/>
    <w:rsid w:val="00AD7CA1"/>
    <w:rsid w:val="00AE0025"/>
    <w:rsid w:val="00AE01F9"/>
    <w:rsid w:val="00AE051E"/>
    <w:rsid w:val="00AE0634"/>
    <w:rsid w:val="00AE0CAF"/>
    <w:rsid w:val="00AE0D86"/>
    <w:rsid w:val="00AE0DA5"/>
    <w:rsid w:val="00AE1077"/>
    <w:rsid w:val="00AE127F"/>
    <w:rsid w:val="00AE17D2"/>
    <w:rsid w:val="00AE1D48"/>
    <w:rsid w:val="00AE1E2B"/>
    <w:rsid w:val="00AE1E8F"/>
    <w:rsid w:val="00AE20AF"/>
    <w:rsid w:val="00AE2983"/>
    <w:rsid w:val="00AE2A8A"/>
    <w:rsid w:val="00AE2AE4"/>
    <w:rsid w:val="00AE2D25"/>
    <w:rsid w:val="00AE2EC1"/>
    <w:rsid w:val="00AE3393"/>
    <w:rsid w:val="00AE3586"/>
    <w:rsid w:val="00AE3762"/>
    <w:rsid w:val="00AE39F1"/>
    <w:rsid w:val="00AE3AC8"/>
    <w:rsid w:val="00AE3B7A"/>
    <w:rsid w:val="00AE3ED9"/>
    <w:rsid w:val="00AE406F"/>
    <w:rsid w:val="00AE42FE"/>
    <w:rsid w:val="00AE4347"/>
    <w:rsid w:val="00AE454D"/>
    <w:rsid w:val="00AE46D9"/>
    <w:rsid w:val="00AE4849"/>
    <w:rsid w:val="00AE4906"/>
    <w:rsid w:val="00AE4A86"/>
    <w:rsid w:val="00AE4C9D"/>
    <w:rsid w:val="00AE53E4"/>
    <w:rsid w:val="00AE545C"/>
    <w:rsid w:val="00AE54D4"/>
    <w:rsid w:val="00AE557D"/>
    <w:rsid w:val="00AE5671"/>
    <w:rsid w:val="00AE5841"/>
    <w:rsid w:val="00AE5944"/>
    <w:rsid w:val="00AE5C22"/>
    <w:rsid w:val="00AE614E"/>
    <w:rsid w:val="00AE61B6"/>
    <w:rsid w:val="00AE685A"/>
    <w:rsid w:val="00AE6928"/>
    <w:rsid w:val="00AE69DD"/>
    <w:rsid w:val="00AE6A3C"/>
    <w:rsid w:val="00AE6B38"/>
    <w:rsid w:val="00AE6CD6"/>
    <w:rsid w:val="00AE739C"/>
    <w:rsid w:val="00AE74F4"/>
    <w:rsid w:val="00AE75D8"/>
    <w:rsid w:val="00AE77B4"/>
    <w:rsid w:val="00AE7B75"/>
    <w:rsid w:val="00AE7D8C"/>
    <w:rsid w:val="00AE7F5B"/>
    <w:rsid w:val="00AF011E"/>
    <w:rsid w:val="00AF01D3"/>
    <w:rsid w:val="00AF072A"/>
    <w:rsid w:val="00AF08F5"/>
    <w:rsid w:val="00AF0A4D"/>
    <w:rsid w:val="00AF0CB8"/>
    <w:rsid w:val="00AF0D09"/>
    <w:rsid w:val="00AF0F5D"/>
    <w:rsid w:val="00AF0F63"/>
    <w:rsid w:val="00AF1091"/>
    <w:rsid w:val="00AF114D"/>
    <w:rsid w:val="00AF16E3"/>
    <w:rsid w:val="00AF1A87"/>
    <w:rsid w:val="00AF1B1B"/>
    <w:rsid w:val="00AF21D9"/>
    <w:rsid w:val="00AF269F"/>
    <w:rsid w:val="00AF2B69"/>
    <w:rsid w:val="00AF2BB7"/>
    <w:rsid w:val="00AF2D2F"/>
    <w:rsid w:val="00AF3003"/>
    <w:rsid w:val="00AF329E"/>
    <w:rsid w:val="00AF3E3C"/>
    <w:rsid w:val="00AF3F42"/>
    <w:rsid w:val="00AF40C6"/>
    <w:rsid w:val="00AF40FD"/>
    <w:rsid w:val="00AF414D"/>
    <w:rsid w:val="00AF41C2"/>
    <w:rsid w:val="00AF4445"/>
    <w:rsid w:val="00AF44C6"/>
    <w:rsid w:val="00AF4577"/>
    <w:rsid w:val="00AF4616"/>
    <w:rsid w:val="00AF492D"/>
    <w:rsid w:val="00AF51C5"/>
    <w:rsid w:val="00AF54D0"/>
    <w:rsid w:val="00AF54FF"/>
    <w:rsid w:val="00AF5A70"/>
    <w:rsid w:val="00AF6003"/>
    <w:rsid w:val="00AF6040"/>
    <w:rsid w:val="00AF60BA"/>
    <w:rsid w:val="00AF60C7"/>
    <w:rsid w:val="00AF6359"/>
    <w:rsid w:val="00AF63CA"/>
    <w:rsid w:val="00AF64E4"/>
    <w:rsid w:val="00AF65B3"/>
    <w:rsid w:val="00AF65F2"/>
    <w:rsid w:val="00AF67B0"/>
    <w:rsid w:val="00AF6A76"/>
    <w:rsid w:val="00AF6C6F"/>
    <w:rsid w:val="00AF6CF2"/>
    <w:rsid w:val="00AF6ED9"/>
    <w:rsid w:val="00AF730E"/>
    <w:rsid w:val="00AF74F5"/>
    <w:rsid w:val="00AF78E0"/>
    <w:rsid w:val="00AF7A9B"/>
    <w:rsid w:val="00AF7D39"/>
    <w:rsid w:val="00AF7DDA"/>
    <w:rsid w:val="00AF7EE8"/>
    <w:rsid w:val="00AF7FE2"/>
    <w:rsid w:val="00B0050A"/>
    <w:rsid w:val="00B00655"/>
    <w:rsid w:val="00B0068F"/>
    <w:rsid w:val="00B0085F"/>
    <w:rsid w:val="00B0087B"/>
    <w:rsid w:val="00B00AEB"/>
    <w:rsid w:val="00B00B90"/>
    <w:rsid w:val="00B00DDE"/>
    <w:rsid w:val="00B0141E"/>
    <w:rsid w:val="00B01475"/>
    <w:rsid w:val="00B01623"/>
    <w:rsid w:val="00B019C9"/>
    <w:rsid w:val="00B01A49"/>
    <w:rsid w:val="00B01CD5"/>
    <w:rsid w:val="00B02019"/>
    <w:rsid w:val="00B02269"/>
    <w:rsid w:val="00B0236E"/>
    <w:rsid w:val="00B02412"/>
    <w:rsid w:val="00B02846"/>
    <w:rsid w:val="00B028BC"/>
    <w:rsid w:val="00B02FD7"/>
    <w:rsid w:val="00B0333E"/>
    <w:rsid w:val="00B033BA"/>
    <w:rsid w:val="00B03617"/>
    <w:rsid w:val="00B0365D"/>
    <w:rsid w:val="00B03BFE"/>
    <w:rsid w:val="00B03CCB"/>
    <w:rsid w:val="00B03EAA"/>
    <w:rsid w:val="00B03EBF"/>
    <w:rsid w:val="00B03F34"/>
    <w:rsid w:val="00B042E5"/>
    <w:rsid w:val="00B047FF"/>
    <w:rsid w:val="00B049AA"/>
    <w:rsid w:val="00B04A7E"/>
    <w:rsid w:val="00B04C21"/>
    <w:rsid w:val="00B04C4E"/>
    <w:rsid w:val="00B04D51"/>
    <w:rsid w:val="00B05023"/>
    <w:rsid w:val="00B053B4"/>
    <w:rsid w:val="00B05721"/>
    <w:rsid w:val="00B0573D"/>
    <w:rsid w:val="00B05EDC"/>
    <w:rsid w:val="00B06172"/>
    <w:rsid w:val="00B061E5"/>
    <w:rsid w:val="00B06255"/>
    <w:rsid w:val="00B06265"/>
    <w:rsid w:val="00B064CD"/>
    <w:rsid w:val="00B067B2"/>
    <w:rsid w:val="00B06D15"/>
    <w:rsid w:val="00B06F4E"/>
    <w:rsid w:val="00B0714B"/>
    <w:rsid w:val="00B0715E"/>
    <w:rsid w:val="00B07302"/>
    <w:rsid w:val="00B0758E"/>
    <w:rsid w:val="00B0768D"/>
    <w:rsid w:val="00B0792B"/>
    <w:rsid w:val="00B07A7A"/>
    <w:rsid w:val="00B07DF6"/>
    <w:rsid w:val="00B07ECD"/>
    <w:rsid w:val="00B07FDD"/>
    <w:rsid w:val="00B10154"/>
    <w:rsid w:val="00B101FA"/>
    <w:rsid w:val="00B10322"/>
    <w:rsid w:val="00B106D6"/>
    <w:rsid w:val="00B10BD0"/>
    <w:rsid w:val="00B10C76"/>
    <w:rsid w:val="00B10D2A"/>
    <w:rsid w:val="00B10E5C"/>
    <w:rsid w:val="00B1105A"/>
    <w:rsid w:val="00B110AE"/>
    <w:rsid w:val="00B1130D"/>
    <w:rsid w:val="00B11343"/>
    <w:rsid w:val="00B1159B"/>
    <w:rsid w:val="00B11629"/>
    <w:rsid w:val="00B117DD"/>
    <w:rsid w:val="00B11997"/>
    <w:rsid w:val="00B119D7"/>
    <w:rsid w:val="00B11A03"/>
    <w:rsid w:val="00B11D70"/>
    <w:rsid w:val="00B11E99"/>
    <w:rsid w:val="00B12170"/>
    <w:rsid w:val="00B12192"/>
    <w:rsid w:val="00B12271"/>
    <w:rsid w:val="00B1231B"/>
    <w:rsid w:val="00B12EE2"/>
    <w:rsid w:val="00B13085"/>
    <w:rsid w:val="00B13228"/>
    <w:rsid w:val="00B132AE"/>
    <w:rsid w:val="00B13677"/>
    <w:rsid w:val="00B13884"/>
    <w:rsid w:val="00B13973"/>
    <w:rsid w:val="00B13B3D"/>
    <w:rsid w:val="00B13C0E"/>
    <w:rsid w:val="00B13D7A"/>
    <w:rsid w:val="00B13DBB"/>
    <w:rsid w:val="00B13E98"/>
    <w:rsid w:val="00B13F13"/>
    <w:rsid w:val="00B13F3D"/>
    <w:rsid w:val="00B13FC5"/>
    <w:rsid w:val="00B1438E"/>
    <w:rsid w:val="00B144AF"/>
    <w:rsid w:val="00B14559"/>
    <w:rsid w:val="00B145AA"/>
    <w:rsid w:val="00B15171"/>
    <w:rsid w:val="00B152F9"/>
    <w:rsid w:val="00B16066"/>
    <w:rsid w:val="00B1614B"/>
    <w:rsid w:val="00B1627F"/>
    <w:rsid w:val="00B162F1"/>
    <w:rsid w:val="00B1651E"/>
    <w:rsid w:val="00B169F4"/>
    <w:rsid w:val="00B1708E"/>
    <w:rsid w:val="00B17344"/>
    <w:rsid w:val="00B17611"/>
    <w:rsid w:val="00B17ABE"/>
    <w:rsid w:val="00B17B51"/>
    <w:rsid w:val="00B17E82"/>
    <w:rsid w:val="00B2003B"/>
    <w:rsid w:val="00B20200"/>
    <w:rsid w:val="00B20377"/>
    <w:rsid w:val="00B20409"/>
    <w:rsid w:val="00B20515"/>
    <w:rsid w:val="00B2065D"/>
    <w:rsid w:val="00B20690"/>
    <w:rsid w:val="00B20872"/>
    <w:rsid w:val="00B20A1F"/>
    <w:rsid w:val="00B20B7C"/>
    <w:rsid w:val="00B20BA0"/>
    <w:rsid w:val="00B20FCD"/>
    <w:rsid w:val="00B213BE"/>
    <w:rsid w:val="00B2199A"/>
    <w:rsid w:val="00B21A95"/>
    <w:rsid w:val="00B21B86"/>
    <w:rsid w:val="00B21C8D"/>
    <w:rsid w:val="00B21E91"/>
    <w:rsid w:val="00B21EF3"/>
    <w:rsid w:val="00B220F3"/>
    <w:rsid w:val="00B22B20"/>
    <w:rsid w:val="00B22BF4"/>
    <w:rsid w:val="00B22CDD"/>
    <w:rsid w:val="00B233A1"/>
    <w:rsid w:val="00B23546"/>
    <w:rsid w:val="00B23635"/>
    <w:rsid w:val="00B23880"/>
    <w:rsid w:val="00B23B86"/>
    <w:rsid w:val="00B23D94"/>
    <w:rsid w:val="00B23E6C"/>
    <w:rsid w:val="00B23F78"/>
    <w:rsid w:val="00B241C8"/>
    <w:rsid w:val="00B2429F"/>
    <w:rsid w:val="00B24919"/>
    <w:rsid w:val="00B24C9A"/>
    <w:rsid w:val="00B24DEE"/>
    <w:rsid w:val="00B25174"/>
    <w:rsid w:val="00B25291"/>
    <w:rsid w:val="00B253AC"/>
    <w:rsid w:val="00B25474"/>
    <w:rsid w:val="00B254A2"/>
    <w:rsid w:val="00B25A41"/>
    <w:rsid w:val="00B25B61"/>
    <w:rsid w:val="00B25B9B"/>
    <w:rsid w:val="00B25CF9"/>
    <w:rsid w:val="00B25DB8"/>
    <w:rsid w:val="00B26187"/>
    <w:rsid w:val="00B2633D"/>
    <w:rsid w:val="00B2648D"/>
    <w:rsid w:val="00B26B44"/>
    <w:rsid w:val="00B26BB2"/>
    <w:rsid w:val="00B26BB6"/>
    <w:rsid w:val="00B26C4A"/>
    <w:rsid w:val="00B26EDF"/>
    <w:rsid w:val="00B27562"/>
    <w:rsid w:val="00B275E6"/>
    <w:rsid w:val="00B276BA"/>
    <w:rsid w:val="00B27901"/>
    <w:rsid w:val="00B2795B"/>
    <w:rsid w:val="00B279AF"/>
    <w:rsid w:val="00B27B27"/>
    <w:rsid w:val="00B300FE"/>
    <w:rsid w:val="00B30509"/>
    <w:rsid w:val="00B30817"/>
    <w:rsid w:val="00B30AD4"/>
    <w:rsid w:val="00B30AFE"/>
    <w:rsid w:val="00B30B13"/>
    <w:rsid w:val="00B30E30"/>
    <w:rsid w:val="00B3105E"/>
    <w:rsid w:val="00B31421"/>
    <w:rsid w:val="00B31472"/>
    <w:rsid w:val="00B314A3"/>
    <w:rsid w:val="00B3153A"/>
    <w:rsid w:val="00B319BF"/>
    <w:rsid w:val="00B31AA2"/>
    <w:rsid w:val="00B31B26"/>
    <w:rsid w:val="00B31BBF"/>
    <w:rsid w:val="00B31C7B"/>
    <w:rsid w:val="00B31D95"/>
    <w:rsid w:val="00B321E4"/>
    <w:rsid w:val="00B32204"/>
    <w:rsid w:val="00B32269"/>
    <w:rsid w:val="00B3234C"/>
    <w:rsid w:val="00B3238E"/>
    <w:rsid w:val="00B325D5"/>
    <w:rsid w:val="00B32618"/>
    <w:rsid w:val="00B32919"/>
    <w:rsid w:val="00B32A7A"/>
    <w:rsid w:val="00B32AD7"/>
    <w:rsid w:val="00B32F9F"/>
    <w:rsid w:val="00B3319D"/>
    <w:rsid w:val="00B336E6"/>
    <w:rsid w:val="00B3372B"/>
    <w:rsid w:val="00B33808"/>
    <w:rsid w:val="00B3399A"/>
    <w:rsid w:val="00B33AC1"/>
    <w:rsid w:val="00B33D23"/>
    <w:rsid w:val="00B33D90"/>
    <w:rsid w:val="00B33EFA"/>
    <w:rsid w:val="00B343C0"/>
    <w:rsid w:val="00B347F1"/>
    <w:rsid w:val="00B34BF3"/>
    <w:rsid w:val="00B34C77"/>
    <w:rsid w:val="00B34E0A"/>
    <w:rsid w:val="00B34EC6"/>
    <w:rsid w:val="00B34ECD"/>
    <w:rsid w:val="00B34F27"/>
    <w:rsid w:val="00B352BF"/>
    <w:rsid w:val="00B35660"/>
    <w:rsid w:val="00B35B57"/>
    <w:rsid w:val="00B35BC1"/>
    <w:rsid w:val="00B35EF0"/>
    <w:rsid w:val="00B35F46"/>
    <w:rsid w:val="00B35F9F"/>
    <w:rsid w:val="00B36350"/>
    <w:rsid w:val="00B36814"/>
    <w:rsid w:val="00B36873"/>
    <w:rsid w:val="00B368B2"/>
    <w:rsid w:val="00B368F8"/>
    <w:rsid w:val="00B36AD9"/>
    <w:rsid w:val="00B36C54"/>
    <w:rsid w:val="00B36D09"/>
    <w:rsid w:val="00B377A0"/>
    <w:rsid w:val="00B37818"/>
    <w:rsid w:val="00B37A80"/>
    <w:rsid w:val="00B37B2A"/>
    <w:rsid w:val="00B37C9F"/>
    <w:rsid w:val="00B4024D"/>
    <w:rsid w:val="00B40423"/>
    <w:rsid w:val="00B40BE5"/>
    <w:rsid w:val="00B40F1A"/>
    <w:rsid w:val="00B40F23"/>
    <w:rsid w:val="00B40F94"/>
    <w:rsid w:val="00B41096"/>
    <w:rsid w:val="00B410D3"/>
    <w:rsid w:val="00B41244"/>
    <w:rsid w:val="00B41320"/>
    <w:rsid w:val="00B41410"/>
    <w:rsid w:val="00B41735"/>
    <w:rsid w:val="00B419DF"/>
    <w:rsid w:val="00B41F95"/>
    <w:rsid w:val="00B42512"/>
    <w:rsid w:val="00B42C01"/>
    <w:rsid w:val="00B431AB"/>
    <w:rsid w:val="00B432B3"/>
    <w:rsid w:val="00B43807"/>
    <w:rsid w:val="00B442EA"/>
    <w:rsid w:val="00B4452F"/>
    <w:rsid w:val="00B4461C"/>
    <w:rsid w:val="00B44B8E"/>
    <w:rsid w:val="00B44DAF"/>
    <w:rsid w:val="00B44E09"/>
    <w:rsid w:val="00B44E6C"/>
    <w:rsid w:val="00B45031"/>
    <w:rsid w:val="00B456C2"/>
    <w:rsid w:val="00B45B4C"/>
    <w:rsid w:val="00B45E6D"/>
    <w:rsid w:val="00B45F72"/>
    <w:rsid w:val="00B46070"/>
    <w:rsid w:val="00B46126"/>
    <w:rsid w:val="00B46523"/>
    <w:rsid w:val="00B46651"/>
    <w:rsid w:val="00B467AA"/>
    <w:rsid w:val="00B4692D"/>
    <w:rsid w:val="00B46B92"/>
    <w:rsid w:val="00B46C50"/>
    <w:rsid w:val="00B46C8B"/>
    <w:rsid w:val="00B46CCA"/>
    <w:rsid w:val="00B46F2D"/>
    <w:rsid w:val="00B47378"/>
    <w:rsid w:val="00B50171"/>
    <w:rsid w:val="00B5022A"/>
    <w:rsid w:val="00B50427"/>
    <w:rsid w:val="00B506EC"/>
    <w:rsid w:val="00B508C9"/>
    <w:rsid w:val="00B50948"/>
    <w:rsid w:val="00B50F88"/>
    <w:rsid w:val="00B510B7"/>
    <w:rsid w:val="00B51147"/>
    <w:rsid w:val="00B512FC"/>
    <w:rsid w:val="00B51575"/>
    <w:rsid w:val="00B51577"/>
    <w:rsid w:val="00B515B0"/>
    <w:rsid w:val="00B51777"/>
    <w:rsid w:val="00B51848"/>
    <w:rsid w:val="00B51953"/>
    <w:rsid w:val="00B519EF"/>
    <w:rsid w:val="00B51C51"/>
    <w:rsid w:val="00B51D46"/>
    <w:rsid w:val="00B52395"/>
    <w:rsid w:val="00B524C8"/>
    <w:rsid w:val="00B529DB"/>
    <w:rsid w:val="00B52B41"/>
    <w:rsid w:val="00B52C86"/>
    <w:rsid w:val="00B52CE4"/>
    <w:rsid w:val="00B52CE9"/>
    <w:rsid w:val="00B52D13"/>
    <w:rsid w:val="00B5312C"/>
    <w:rsid w:val="00B5396D"/>
    <w:rsid w:val="00B53AC7"/>
    <w:rsid w:val="00B53B33"/>
    <w:rsid w:val="00B53C3A"/>
    <w:rsid w:val="00B53EE6"/>
    <w:rsid w:val="00B54107"/>
    <w:rsid w:val="00B54332"/>
    <w:rsid w:val="00B54560"/>
    <w:rsid w:val="00B545FA"/>
    <w:rsid w:val="00B54960"/>
    <w:rsid w:val="00B54B73"/>
    <w:rsid w:val="00B54CD3"/>
    <w:rsid w:val="00B54E79"/>
    <w:rsid w:val="00B55161"/>
    <w:rsid w:val="00B55179"/>
    <w:rsid w:val="00B5549B"/>
    <w:rsid w:val="00B556A1"/>
    <w:rsid w:val="00B5573D"/>
    <w:rsid w:val="00B56082"/>
    <w:rsid w:val="00B5646E"/>
    <w:rsid w:val="00B5669D"/>
    <w:rsid w:val="00B569D1"/>
    <w:rsid w:val="00B56ADD"/>
    <w:rsid w:val="00B56DE5"/>
    <w:rsid w:val="00B56E7C"/>
    <w:rsid w:val="00B571B1"/>
    <w:rsid w:val="00B57648"/>
    <w:rsid w:val="00B57ABE"/>
    <w:rsid w:val="00B57EB4"/>
    <w:rsid w:val="00B60362"/>
    <w:rsid w:val="00B603BA"/>
    <w:rsid w:val="00B604C7"/>
    <w:rsid w:val="00B60516"/>
    <w:rsid w:val="00B605B6"/>
    <w:rsid w:val="00B606B6"/>
    <w:rsid w:val="00B607CB"/>
    <w:rsid w:val="00B607EC"/>
    <w:rsid w:val="00B6099C"/>
    <w:rsid w:val="00B60BCC"/>
    <w:rsid w:val="00B61156"/>
    <w:rsid w:val="00B617CB"/>
    <w:rsid w:val="00B617CF"/>
    <w:rsid w:val="00B61CC2"/>
    <w:rsid w:val="00B6214A"/>
    <w:rsid w:val="00B625BC"/>
    <w:rsid w:val="00B62605"/>
    <w:rsid w:val="00B62807"/>
    <w:rsid w:val="00B6282B"/>
    <w:rsid w:val="00B62AEC"/>
    <w:rsid w:val="00B63119"/>
    <w:rsid w:val="00B63723"/>
    <w:rsid w:val="00B63876"/>
    <w:rsid w:val="00B639C3"/>
    <w:rsid w:val="00B64142"/>
    <w:rsid w:val="00B644AC"/>
    <w:rsid w:val="00B64507"/>
    <w:rsid w:val="00B64ADB"/>
    <w:rsid w:val="00B64C0F"/>
    <w:rsid w:val="00B64C43"/>
    <w:rsid w:val="00B657A9"/>
    <w:rsid w:val="00B65915"/>
    <w:rsid w:val="00B6591E"/>
    <w:rsid w:val="00B65B1F"/>
    <w:rsid w:val="00B65BE1"/>
    <w:rsid w:val="00B65F95"/>
    <w:rsid w:val="00B66432"/>
    <w:rsid w:val="00B6674E"/>
    <w:rsid w:val="00B667AA"/>
    <w:rsid w:val="00B66982"/>
    <w:rsid w:val="00B66B64"/>
    <w:rsid w:val="00B66B89"/>
    <w:rsid w:val="00B67031"/>
    <w:rsid w:val="00B67123"/>
    <w:rsid w:val="00B67270"/>
    <w:rsid w:val="00B673EF"/>
    <w:rsid w:val="00B6740C"/>
    <w:rsid w:val="00B6744D"/>
    <w:rsid w:val="00B67629"/>
    <w:rsid w:val="00B67805"/>
    <w:rsid w:val="00B67967"/>
    <w:rsid w:val="00B67E35"/>
    <w:rsid w:val="00B7011B"/>
    <w:rsid w:val="00B7020F"/>
    <w:rsid w:val="00B70385"/>
    <w:rsid w:val="00B703D4"/>
    <w:rsid w:val="00B7062B"/>
    <w:rsid w:val="00B70741"/>
    <w:rsid w:val="00B7077B"/>
    <w:rsid w:val="00B707F0"/>
    <w:rsid w:val="00B7084F"/>
    <w:rsid w:val="00B70BDF"/>
    <w:rsid w:val="00B70E94"/>
    <w:rsid w:val="00B70F52"/>
    <w:rsid w:val="00B710B3"/>
    <w:rsid w:val="00B711C8"/>
    <w:rsid w:val="00B714B1"/>
    <w:rsid w:val="00B716A6"/>
    <w:rsid w:val="00B71789"/>
    <w:rsid w:val="00B7181F"/>
    <w:rsid w:val="00B71A27"/>
    <w:rsid w:val="00B71B4D"/>
    <w:rsid w:val="00B71CB9"/>
    <w:rsid w:val="00B72AB8"/>
    <w:rsid w:val="00B72CCA"/>
    <w:rsid w:val="00B72D13"/>
    <w:rsid w:val="00B72D6A"/>
    <w:rsid w:val="00B7339D"/>
    <w:rsid w:val="00B7395B"/>
    <w:rsid w:val="00B73F54"/>
    <w:rsid w:val="00B7409E"/>
    <w:rsid w:val="00B74189"/>
    <w:rsid w:val="00B7425A"/>
    <w:rsid w:val="00B74378"/>
    <w:rsid w:val="00B746D0"/>
    <w:rsid w:val="00B748F1"/>
    <w:rsid w:val="00B749AE"/>
    <w:rsid w:val="00B7514E"/>
    <w:rsid w:val="00B753C9"/>
    <w:rsid w:val="00B756C3"/>
    <w:rsid w:val="00B756C6"/>
    <w:rsid w:val="00B75FBA"/>
    <w:rsid w:val="00B760C1"/>
    <w:rsid w:val="00B7643E"/>
    <w:rsid w:val="00B764BF"/>
    <w:rsid w:val="00B764DD"/>
    <w:rsid w:val="00B76707"/>
    <w:rsid w:val="00B76CEE"/>
    <w:rsid w:val="00B76D01"/>
    <w:rsid w:val="00B7720A"/>
    <w:rsid w:val="00B7774D"/>
    <w:rsid w:val="00B777EB"/>
    <w:rsid w:val="00B77C75"/>
    <w:rsid w:val="00B8058E"/>
    <w:rsid w:val="00B805DE"/>
    <w:rsid w:val="00B80777"/>
    <w:rsid w:val="00B808C6"/>
    <w:rsid w:val="00B80981"/>
    <w:rsid w:val="00B8110A"/>
    <w:rsid w:val="00B811BD"/>
    <w:rsid w:val="00B81474"/>
    <w:rsid w:val="00B81620"/>
    <w:rsid w:val="00B8166A"/>
    <w:rsid w:val="00B81AD0"/>
    <w:rsid w:val="00B81D03"/>
    <w:rsid w:val="00B81DA2"/>
    <w:rsid w:val="00B81DDE"/>
    <w:rsid w:val="00B82739"/>
    <w:rsid w:val="00B82967"/>
    <w:rsid w:val="00B83084"/>
    <w:rsid w:val="00B830CB"/>
    <w:rsid w:val="00B83386"/>
    <w:rsid w:val="00B83490"/>
    <w:rsid w:val="00B838A3"/>
    <w:rsid w:val="00B83D61"/>
    <w:rsid w:val="00B84008"/>
    <w:rsid w:val="00B842C1"/>
    <w:rsid w:val="00B845E9"/>
    <w:rsid w:val="00B846EE"/>
    <w:rsid w:val="00B84787"/>
    <w:rsid w:val="00B84EF3"/>
    <w:rsid w:val="00B85021"/>
    <w:rsid w:val="00B850F4"/>
    <w:rsid w:val="00B85124"/>
    <w:rsid w:val="00B85155"/>
    <w:rsid w:val="00B8516A"/>
    <w:rsid w:val="00B854F2"/>
    <w:rsid w:val="00B85735"/>
    <w:rsid w:val="00B85761"/>
    <w:rsid w:val="00B858E0"/>
    <w:rsid w:val="00B85901"/>
    <w:rsid w:val="00B85EDF"/>
    <w:rsid w:val="00B861A3"/>
    <w:rsid w:val="00B862AC"/>
    <w:rsid w:val="00B8646E"/>
    <w:rsid w:val="00B864A6"/>
    <w:rsid w:val="00B865C2"/>
    <w:rsid w:val="00B86A07"/>
    <w:rsid w:val="00B86C53"/>
    <w:rsid w:val="00B86C91"/>
    <w:rsid w:val="00B872BD"/>
    <w:rsid w:val="00B87441"/>
    <w:rsid w:val="00B874DF"/>
    <w:rsid w:val="00B875B8"/>
    <w:rsid w:val="00B87635"/>
    <w:rsid w:val="00B87645"/>
    <w:rsid w:val="00B876B8"/>
    <w:rsid w:val="00B87723"/>
    <w:rsid w:val="00B8791E"/>
    <w:rsid w:val="00B87AB3"/>
    <w:rsid w:val="00B87AFF"/>
    <w:rsid w:val="00B87B86"/>
    <w:rsid w:val="00B87E1E"/>
    <w:rsid w:val="00B90048"/>
    <w:rsid w:val="00B900FC"/>
    <w:rsid w:val="00B90607"/>
    <w:rsid w:val="00B907D4"/>
    <w:rsid w:val="00B90AE8"/>
    <w:rsid w:val="00B90CF2"/>
    <w:rsid w:val="00B910F0"/>
    <w:rsid w:val="00B91229"/>
    <w:rsid w:val="00B9122F"/>
    <w:rsid w:val="00B9199D"/>
    <w:rsid w:val="00B91A41"/>
    <w:rsid w:val="00B91EE3"/>
    <w:rsid w:val="00B91F25"/>
    <w:rsid w:val="00B91F7A"/>
    <w:rsid w:val="00B91FFA"/>
    <w:rsid w:val="00B920BD"/>
    <w:rsid w:val="00B922A6"/>
    <w:rsid w:val="00B92445"/>
    <w:rsid w:val="00B924C5"/>
    <w:rsid w:val="00B929D6"/>
    <w:rsid w:val="00B92D1B"/>
    <w:rsid w:val="00B92D4C"/>
    <w:rsid w:val="00B93213"/>
    <w:rsid w:val="00B9328B"/>
    <w:rsid w:val="00B9328C"/>
    <w:rsid w:val="00B934C3"/>
    <w:rsid w:val="00B93570"/>
    <w:rsid w:val="00B93586"/>
    <w:rsid w:val="00B93645"/>
    <w:rsid w:val="00B937B0"/>
    <w:rsid w:val="00B9393D"/>
    <w:rsid w:val="00B93F9B"/>
    <w:rsid w:val="00B93FC3"/>
    <w:rsid w:val="00B93FCF"/>
    <w:rsid w:val="00B94395"/>
    <w:rsid w:val="00B94670"/>
    <w:rsid w:val="00B9476F"/>
    <w:rsid w:val="00B9486E"/>
    <w:rsid w:val="00B948D2"/>
    <w:rsid w:val="00B94905"/>
    <w:rsid w:val="00B94A99"/>
    <w:rsid w:val="00B94FD3"/>
    <w:rsid w:val="00B94FED"/>
    <w:rsid w:val="00B9578B"/>
    <w:rsid w:val="00B95961"/>
    <w:rsid w:val="00B95D8F"/>
    <w:rsid w:val="00B95E9D"/>
    <w:rsid w:val="00B9621F"/>
    <w:rsid w:val="00B9643D"/>
    <w:rsid w:val="00B96635"/>
    <w:rsid w:val="00B966C8"/>
    <w:rsid w:val="00B9670B"/>
    <w:rsid w:val="00B9679C"/>
    <w:rsid w:val="00B96BC1"/>
    <w:rsid w:val="00B96BD1"/>
    <w:rsid w:val="00B96F4C"/>
    <w:rsid w:val="00B97397"/>
    <w:rsid w:val="00B97766"/>
    <w:rsid w:val="00B97AF8"/>
    <w:rsid w:val="00B97B7B"/>
    <w:rsid w:val="00B97E06"/>
    <w:rsid w:val="00BA0018"/>
    <w:rsid w:val="00BA0835"/>
    <w:rsid w:val="00BA08E8"/>
    <w:rsid w:val="00BA090E"/>
    <w:rsid w:val="00BA0DD8"/>
    <w:rsid w:val="00BA0E11"/>
    <w:rsid w:val="00BA100B"/>
    <w:rsid w:val="00BA10D8"/>
    <w:rsid w:val="00BA10F0"/>
    <w:rsid w:val="00BA117F"/>
    <w:rsid w:val="00BA1327"/>
    <w:rsid w:val="00BA15D1"/>
    <w:rsid w:val="00BA17C4"/>
    <w:rsid w:val="00BA18EF"/>
    <w:rsid w:val="00BA1A54"/>
    <w:rsid w:val="00BA1D4F"/>
    <w:rsid w:val="00BA2126"/>
    <w:rsid w:val="00BA23DD"/>
    <w:rsid w:val="00BA24C5"/>
    <w:rsid w:val="00BA2928"/>
    <w:rsid w:val="00BA2AD7"/>
    <w:rsid w:val="00BA327A"/>
    <w:rsid w:val="00BA335D"/>
    <w:rsid w:val="00BA3B3C"/>
    <w:rsid w:val="00BA3B54"/>
    <w:rsid w:val="00BA3B9D"/>
    <w:rsid w:val="00BA3D65"/>
    <w:rsid w:val="00BA4353"/>
    <w:rsid w:val="00BA43C4"/>
    <w:rsid w:val="00BA470F"/>
    <w:rsid w:val="00BA482F"/>
    <w:rsid w:val="00BA4CB8"/>
    <w:rsid w:val="00BA4E4B"/>
    <w:rsid w:val="00BA50CA"/>
    <w:rsid w:val="00BA5144"/>
    <w:rsid w:val="00BA529B"/>
    <w:rsid w:val="00BA54D1"/>
    <w:rsid w:val="00BA5962"/>
    <w:rsid w:val="00BA5B17"/>
    <w:rsid w:val="00BA5DF2"/>
    <w:rsid w:val="00BA5E82"/>
    <w:rsid w:val="00BA5EDE"/>
    <w:rsid w:val="00BA601C"/>
    <w:rsid w:val="00BA6390"/>
    <w:rsid w:val="00BA65F8"/>
    <w:rsid w:val="00BA694B"/>
    <w:rsid w:val="00BA6996"/>
    <w:rsid w:val="00BA6D12"/>
    <w:rsid w:val="00BA6F5C"/>
    <w:rsid w:val="00BA6FDA"/>
    <w:rsid w:val="00BA7085"/>
    <w:rsid w:val="00BA7300"/>
    <w:rsid w:val="00BA7504"/>
    <w:rsid w:val="00BA769F"/>
    <w:rsid w:val="00BA7796"/>
    <w:rsid w:val="00BA7876"/>
    <w:rsid w:val="00BA7A1F"/>
    <w:rsid w:val="00BA7D30"/>
    <w:rsid w:val="00BB0232"/>
    <w:rsid w:val="00BB0C83"/>
    <w:rsid w:val="00BB0CA7"/>
    <w:rsid w:val="00BB0CB0"/>
    <w:rsid w:val="00BB0F79"/>
    <w:rsid w:val="00BB10A4"/>
    <w:rsid w:val="00BB15B7"/>
    <w:rsid w:val="00BB17BD"/>
    <w:rsid w:val="00BB18EA"/>
    <w:rsid w:val="00BB1C01"/>
    <w:rsid w:val="00BB1C5F"/>
    <w:rsid w:val="00BB1D3D"/>
    <w:rsid w:val="00BB1DFF"/>
    <w:rsid w:val="00BB1F6C"/>
    <w:rsid w:val="00BB1F78"/>
    <w:rsid w:val="00BB205A"/>
    <w:rsid w:val="00BB2456"/>
    <w:rsid w:val="00BB25AD"/>
    <w:rsid w:val="00BB2841"/>
    <w:rsid w:val="00BB2E1E"/>
    <w:rsid w:val="00BB33B6"/>
    <w:rsid w:val="00BB341D"/>
    <w:rsid w:val="00BB3487"/>
    <w:rsid w:val="00BB34C6"/>
    <w:rsid w:val="00BB34E7"/>
    <w:rsid w:val="00BB372C"/>
    <w:rsid w:val="00BB3A4A"/>
    <w:rsid w:val="00BB4327"/>
    <w:rsid w:val="00BB4459"/>
    <w:rsid w:val="00BB45FB"/>
    <w:rsid w:val="00BB48CB"/>
    <w:rsid w:val="00BB48EB"/>
    <w:rsid w:val="00BB4C95"/>
    <w:rsid w:val="00BB4F21"/>
    <w:rsid w:val="00BB51BE"/>
    <w:rsid w:val="00BB53FF"/>
    <w:rsid w:val="00BB56D8"/>
    <w:rsid w:val="00BB5809"/>
    <w:rsid w:val="00BB5A33"/>
    <w:rsid w:val="00BB5FBF"/>
    <w:rsid w:val="00BB60B0"/>
    <w:rsid w:val="00BB6580"/>
    <w:rsid w:val="00BB67F3"/>
    <w:rsid w:val="00BB6895"/>
    <w:rsid w:val="00BB68B8"/>
    <w:rsid w:val="00BB6AFE"/>
    <w:rsid w:val="00BB6D51"/>
    <w:rsid w:val="00BB7106"/>
    <w:rsid w:val="00BB73B3"/>
    <w:rsid w:val="00BB7558"/>
    <w:rsid w:val="00BB77C0"/>
    <w:rsid w:val="00BB795A"/>
    <w:rsid w:val="00BB796D"/>
    <w:rsid w:val="00BB7A73"/>
    <w:rsid w:val="00BB7B1B"/>
    <w:rsid w:val="00BC00D4"/>
    <w:rsid w:val="00BC08B1"/>
    <w:rsid w:val="00BC0916"/>
    <w:rsid w:val="00BC0B26"/>
    <w:rsid w:val="00BC0CCD"/>
    <w:rsid w:val="00BC0F19"/>
    <w:rsid w:val="00BC112B"/>
    <w:rsid w:val="00BC1166"/>
    <w:rsid w:val="00BC1245"/>
    <w:rsid w:val="00BC13BE"/>
    <w:rsid w:val="00BC1426"/>
    <w:rsid w:val="00BC15D3"/>
    <w:rsid w:val="00BC1614"/>
    <w:rsid w:val="00BC163C"/>
    <w:rsid w:val="00BC1661"/>
    <w:rsid w:val="00BC172B"/>
    <w:rsid w:val="00BC19B7"/>
    <w:rsid w:val="00BC1B54"/>
    <w:rsid w:val="00BC1C43"/>
    <w:rsid w:val="00BC1C99"/>
    <w:rsid w:val="00BC2297"/>
    <w:rsid w:val="00BC2650"/>
    <w:rsid w:val="00BC273E"/>
    <w:rsid w:val="00BC28FA"/>
    <w:rsid w:val="00BC2A58"/>
    <w:rsid w:val="00BC2A7D"/>
    <w:rsid w:val="00BC2F42"/>
    <w:rsid w:val="00BC301E"/>
    <w:rsid w:val="00BC38B0"/>
    <w:rsid w:val="00BC409D"/>
    <w:rsid w:val="00BC4219"/>
    <w:rsid w:val="00BC44D3"/>
    <w:rsid w:val="00BC46A0"/>
    <w:rsid w:val="00BC47C8"/>
    <w:rsid w:val="00BC49D2"/>
    <w:rsid w:val="00BC5336"/>
    <w:rsid w:val="00BC54A9"/>
    <w:rsid w:val="00BC5548"/>
    <w:rsid w:val="00BC58C3"/>
    <w:rsid w:val="00BC5D7C"/>
    <w:rsid w:val="00BC6076"/>
    <w:rsid w:val="00BC61A9"/>
    <w:rsid w:val="00BC6305"/>
    <w:rsid w:val="00BC637D"/>
    <w:rsid w:val="00BC63B9"/>
    <w:rsid w:val="00BC6648"/>
    <w:rsid w:val="00BC6694"/>
    <w:rsid w:val="00BC6AD7"/>
    <w:rsid w:val="00BC7039"/>
    <w:rsid w:val="00BC7409"/>
    <w:rsid w:val="00BC74FA"/>
    <w:rsid w:val="00BC7535"/>
    <w:rsid w:val="00BC7564"/>
    <w:rsid w:val="00BC7682"/>
    <w:rsid w:val="00BC79E2"/>
    <w:rsid w:val="00BC7E7C"/>
    <w:rsid w:val="00BC7F5D"/>
    <w:rsid w:val="00BD0258"/>
    <w:rsid w:val="00BD117B"/>
    <w:rsid w:val="00BD17C9"/>
    <w:rsid w:val="00BD1893"/>
    <w:rsid w:val="00BD1BFF"/>
    <w:rsid w:val="00BD1D40"/>
    <w:rsid w:val="00BD1E61"/>
    <w:rsid w:val="00BD1E9F"/>
    <w:rsid w:val="00BD2090"/>
    <w:rsid w:val="00BD2108"/>
    <w:rsid w:val="00BD2212"/>
    <w:rsid w:val="00BD265B"/>
    <w:rsid w:val="00BD2735"/>
    <w:rsid w:val="00BD2818"/>
    <w:rsid w:val="00BD2A0A"/>
    <w:rsid w:val="00BD2EC9"/>
    <w:rsid w:val="00BD2F99"/>
    <w:rsid w:val="00BD309D"/>
    <w:rsid w:val="00BD32DC"/>
    <w:rsid w:val="00BD3B1A"/>
    <w:rsid w:val="00BD3D91"/>
    <w:rsid w:val="00BD3FD5"/>
    <w:rsid w:val="00BD41BE"/>
    <w:rsid w:val="00BD4300"/>
    <w:rsid w:val="00BD432F"/>
    <w:rsid w:val="00BD443C"/>
    <w:rsid w:val="00BD477F"/>
    <w:rsid w:val="00BD48D1"/>
    <w:rsid w:val="00BD4A8B"/>
    <w:rsid w:val="00BD53EA"/>
    <w:rsid w:val="00BD5A1D"/>
    <w:rsid w:val="00BD5CCB"/>
    <w:rsid w:val="00BD5D6E"/>
    <w:rsid w:val="00BD5E25"/>
    <w:rsid w:val="00BD617E"/>
    <w:rsid w:val="00BD62AE"/>
    <w:rsid w:val="00BD6411"/>
    <w:rsid w:val="00BD673D"/>
    <w:rsid w:val="00BD6775"/>
    <w:rsid w:val="00BD6927"/>
    <w:rsid w:val="00BD6D0C"/>
    <w:rsid w:val="00BD7537"/>
    <w:rsid w:val="00BD78A6"/>
    <w:rsid w:val="00BD7B0E"/>
    <w:rsid w:val="00BD7B54"/>
    <w:rsid w:val="00BD7D4C"/>
    <w:rsid w:val="00BD7DDB"/>
    <w:rsid w:val="00BE0232"/>
    <w:rsid w:val="00BE0627"/>
    <w:rsid w:val="00BE078E"/>
    <w:rsid w:val="00BE0A55"/>
    <w:rsid w:val="00BE0B1E"/>
    <w:rsid w:val="00BE0CEA"/>
    <w:rsid w:val="00BE0F82"/>
    <w:rsid w:val="00BE1285"/>
    <w:rsid w:val="00BE1346"/>
    <w:rsid w:val="00BE15FC"/>
    <w:rsid w:val="00BE172A"/>
    <w:rsid w:val="00BE1762"/>
    <w:rsid w:val="00BE178D"/>
    <w:rsid w:val="00BE19C0"/>
    <w:rsid w:val="00BE1C7C"/>
    <w:rsid w:val="00BE1F14"/>
    <w:rsid w:val="00BE2014"/>
    <w:rsid w:val="00BE2115"/>
    <w:rsid w:val="00BE21F8"/>
    <w:rsid w:val="00BE2289"/>
    <w:rsid w:val="00BE250E"/>
    <w:rsid w:val="00BE252B"/>
    <w:rsid w:val="00BE279E"/>
    <w:rsid w:val="00BE2A00"/>
    <w:rsid w:val="00BE2C7E"/>
    <w:rsid w:val="00BE2E53"/>
    <w:rsid w:val="00BE2EBB"/>
    <w:rsid w:val="00BE3094"/>
    <w:rsid w:val="00BE3162"/>
    <w:rsid w:val="00BE31D6"/>
    <w:rsid w:val="00BE3D85"/>
    <w:rsid w:val="00BE3DD0"/>
    <w:rsid w:val="00BE3F98"/>
    <w:rsid w:val="00BE41E5"/>
    <w:rsid w:val="00BE4F75"/>
    <w:rsid w:val="00BE5095"/>
    <w:rsid w:val="00BE50C6"/>
    <w:rsid w:val="00BE54A3"/>
    <w:rsid w:val="00BE5554"/>
    <w:rsid w:val="00BE5BBC"/>
    <w:rsid w:val="00BE5C9F"/>
    <w:rsid w:val="00BE5F19"/>
    <w:rsid w:val="00BE6070"/>
    <w:rsid w:val="00BE61D2"/>
    <w:rsid w:val="00BE64FE"/>
    <w:rsid w:val="00BE6606"/>
    <w:rsid w:val="00BE6648"/>
    <w:rsid w:val="00BE670A"/>
    <w:rsid w:val="00BE695B"/>
    <w:rsid w:val="00BE6AF2"/>
    <w:rsid w:val="00BE6C7F"/>
    <w:rsid w:val="00BE76C8"/>
    <w:rsid w:val="00BE76D8"/>
    <w:rsid w:val="00BE7D9F"/>
    <w:rsid w:val="00BF0080"/>
    <w:rsid w:val="00BF07BC"/>
    <w:rsid w:val="00BF0C4E"/>
    <w:rsid w:val="00BF0D16"/>
    <w:rsid w:val="00BF0DCF"/>
    <w:rsid w:val="00BF11EE"/>
    <w:rsid w:val="00BF12C9"/>
    <w:rsid w:val="00BF1556"/>
    <w:rsid w:val="00BF1654"/>
    <w:rsid w:val="00BF1AAE"/>
    <w:rsid w:val="00BF2269"/>
    <w:rsid w:val="00BF2329"/>
    <w:rsid w:val="00BF2A86"/>
    <w:rsid w:val="00BF2C8D"/>
    <w:rsid w:val="00BF2DED"/>
    <w:rsid w:val="00BF328A"/>
    <w:rsid w:val="00BF35AA"/>
    <w:rsid w:val="00BF363A"/>
    <w:rsid w:val="00BF3C1D"/>
    <w:rsid w:val="00BF3CDA"/>
    <w:rsid w:val="00BF3EF4"/>
    <w:rsid w:val="00BF4088"/>
    <w:rsid w:val="00BF4121"/>
    <w:rsid w:val="00BF42A5"/>
    <w:rsid w:val="00BF437B"/>
    <w:rsid w:val="00BF4408"/>
    <w:rsid w:val="00BF45B1"/>
    <w:rsid w:val="00BF4645"/>
    <w:rsid w:val="00BF47B3"/>
    <w:rsid w:val="00BF47F5"/>
    <w:rsid w:val="00BF48AD"/>
    <w:rsid w:val="00BF4A68"/>
    <w:rsid w:val="00BF4BCB"/>
    <w:rsid w:val="00BF4FF7"/>
    <w:rsid w:val="00BF51D8"/>
    <w:rsid w:val="00BF52FC"/>
    <w:rsid w:val="00BF5708"/>
    <w:rsid w:val="00BF5D95"/>
    <w:rsid w:val="00BF654C"/>
    <w:rsid w:val="00BF67D1"/>
    <w:rsid w:val="00BF6A52"/>
    <w:rsid w:val="00BF6B65"/>
    <w:rsid w:val="00BF6D12"/>
    <w:rsid w:val="00BF6E9F"/>
    <w:rsid w:val="00BF6FCB"/>
    <w:rsid w:val="00BF737E"/>
    <w:rsid w:val="00BF79A4"/>
    <w:rsid w:val="00BF7F83"/>
    <w:rsid w:val="00BF7FD2"/>
    <w:rsid w:val="00C00000"/>
    <w:rsid w:val="00C0032F"/>
    <w:rsid w:val="00C00635"/>
    <w:rsid w:val="00C006FC"/>
    <w:rsid w:val="00C00A56"/>
    <w:rsid w:val="00C00A64"/>
    <w:rsid w:val="00C00B85"/>
    <w:rsid w:val="00C00C1D"/>
    <w:rsid w:val="00C00D9A"/>
    <w:rsid w:val="00C01459"/>
    <w:rsid w:val="00C01590"/>
    <w:rsid w:val="00C016F3"/>
    <w:rsid w:val="00C01C2C"/>
    <w:rsid w:val="00C01D8A"/>
    <w:rsid w:val="00C01F36"/>
    <w:rsid w:val="00C0202B"/>
    <w:rsid w:val="00C0222C"/>
    <w:rsid w:val="00C0268B"/>
    <w:rsid w:val="00C02739"/>
    <w:rsid w:val="00C028D0"/>
    <w:rsid w:val="00C02BC9"/>
    <w:rsid w:val="00C02CDF"/>
    <w:rsid w:val="00C02E42"/>
    <w:rsid w:val="00C02F23"/>
    <w:rsid w:val="00C02FFF"/>
    <w:rsid w:val="00C03339"/>
    <w:rsid w:val="00C0333A"/>
    <w:rsid w:val="00C03353"/>
    <w:rsid w:val="00C03522"/>
    <w:rsid w:val="00C03BE6"/>
    <w:rsid w:val="00C03D7F"/>
    <w:rsid w:val="00C04143"/>
    <w:rsid w:val="00C0420B"/>
    <w:rsid w:val="00C042BE"/>
    <w:rsid w:val="00C04455"/>
    <w:rsid w:val="00C044F5"/>
    <w:rsid w:val="00C0454F"/>
    <w:rsid w:val="00C0475F"/>
    <w:rsid w:val="00C048FE"/>
    <w:rsid w:val="00C04A67"/>
    <w:rsid w:val="00C04F1A"/>
    <w:rsid w:val="00C04F43"/>
    <w:rsid w:val="00C05029"/>
    <w:rsid w:val="00C05183"/>
    <w:rsid w:val="00C0539C"/>
    <w:rsid w:val="00C05831"/>
    <w:rsid w:val="00C05918"/>
    <w:rsid w:val="00C05C56"/>
    <w:rsid w:val="00C062C2"/>
    <w:rsid w:val="00C067EA"/>
    <w:rsid w:val="00C06EBC"/>
    <w:rsid w:val="00C06F41"/>
    <w:rsid w:val="00C070D1"/>
    <w:rsid w:val="00C0712E"/>
    <w:rsid w:val="00C07559"/>
    <w:rsid w:val="00C07739"/>
    <w:rsid w:val="00C07B53"/>
    <w:rsid w:val="00C101B9"/>
    <w:rsid w:val="00C10555"/>
    <w:rsid w:val="00C10C0D"/>
    <w:rsid w:val="00C11165"/>
    <w:rsid w:val="00C11538"/>
    <w:rsid w:val="00C115C1"/>
    <w:rsid w:val="00C11650"/>
    <w:rsid w:val="00C1181C"/>
    <w:rsid w:val="00C11823"/>
    <w:rsid w:val="00C11ABF"/>
    <w:rsid w:val="00C12167"/>
    <w:rsid w:val="00C1225C"/>
    <w:rsid w:val="00C123C0"/>
    <w:rsid w:val="00C12656"/>
    <w:rsid w:val="00C1265A"/>
    <w:rsid w:val="00C1277A"/>
    <w:rsid w:val="00C12A11"/>
    <w:rsid w:val="00C12C0D"/>
    <w:rsid w:val="00C12D5A"/>
    <w:rsid w:val="00C134DB"/>
    <w:rsid w:val="00C136E4"/>
    <w:rsid w:val="00C1385A"/>
    <w:rsid w:val="00C13A23"/>
    <w:rsid w:val="00C13A4D"/>
    <w:rsid w:val="00C143D6"/>
    <w:rsid w:val="00C148A0"/>
    <w:rsid w:val="00C149B5"/>
    <w:rsid w:val="00C14D90"/>
    <w:rsid w:val="00C14E90"/>
    <w:rsid w:val="00C14FC4"/>
    <w:rsid w:val="00C15122"/>
    <w:rsid w:val="00C153ED"/>
    <w:rsid w:val="00C1575F"/>
    <w:rsid w:val="00C159AF"/>
    <w:rsid w:val="00C15A2B"/>
    <w:rsid w:val="00C15AEF"/>
    <w:rsid w:val="00C15CD9"/>
    <w:rsid w:val="00C15D90"/>
    <w:rsid w:val="00C15E17"/>
    <w:rsid w:val="00C15F43"/>
    <w:rsid w:val="00C1600B"/>
    <w:rsid w:val="00C1609B"/>
    <w:rsid w:val="00C160E3"/>
    <w:rsid w:val="00C161D5"/>
    <w:rsid w:val="00C16368"/>
    <w:rsid w:val="00C16512"/>
    <w:rsid w:val="00C16648"/>
    <w:rsid w:val="00C16CCE"/>
    <w:rsid w:val="00C16D9F"/>
    <w:rsid w:val="00C16DA1"/>
    <w:rsid w:val="00C16DAF"/>
    <w:rsid w:val="00C16EF2"/>
    <w:rsid w:val="00C1712A"/>
    <w:rsid w:val="00C1720A"/>
    <w:rsid w:val="00C1727A"/>
    <w:rsid w:val="00C17B80"/>
    <w:rsid w:val="00C17C69"/>
    <w:rsid w:val="00C17CEF"/>
    <w:rsid w:val="00C17D1A"/>
    <w:rsid w:val="00C17FA3"/>
    <w:rsid w:val="00C201C7"/>
    <w:rsid w:val="00C2064A"/>
    <w:rsid w:val="00C20747"/>
    <w:rsid w:val="00C207F1"/>
    <w:rsid w:val="00C207FE"/>
    <w:rsid w:val="00C20853"/>
    <w:rsid w:val="00C20984"/>
    <w:rsid w:val="00C20CA4"/>
    <w:rsid w:val="00C215B6"/>
    <w:rsid w:val="00C2164E"/>
    <w:rsid w:val="00C2165F"/>
    <w:rsid w:val="00C21818"/>
    <w:rsid w:val="00C22075"/>
    <w:rsid w:val="00C2249F"/>
    <w:rsid w:val="00C22809"/>
    <w:rsid w:val="00C22AE6"/>
    <w:rsid w:val="00C22CE1"/>
    <w:rsid w:val="00C22F21"/>
    <w:rsid w:val="00C231E0"/>
    <w:rsid w:val="00C232CB"/>
    <w:rsid w:val="00C2342F"/>
    <w:rsid w:val="00C2348D"/>
    <w:rsid w:val="00C2354F"/>
    <w:rsid w:val="00C23CB1"/>
    <w:rsid w:val="00C23CBD"/>
    <w:rsid w:val="00C23DA5"/>
    <w:rsid w:val="00C23FDB"/>
    <w:rsid w:val="00C241FA"/>
    <w:rsid w:val="00C2457F"/>
    <w:rsid w:val="00C24B0E"/>
    <w:rsid w:val="00C24E42"/>
    <w:rsid w:val="00C24F6F"/>
    <w:rsid w:val="00C25007"/>
    <w:rsid w:val="00C25698"/>
    <w:rsid w:val="00C25C96"/>
    <w:rsid w:val="00C25F95"/>
    <w:rsid w:val="00C265AE"/>
    <w:rsid w:val="00C267CE"/>
    <w:rsid w:val="00C268E8"/>
    <w:rsid w:val="00C26A2C"/>
    <w:rsid w:val="00C27155"/>
    <w:rsid w:val="00C271E8"/>
    <w:rsid w:val="00C2726E"/>
    <w:rsid w:val="00C274BD"/>
    <w:rsid w:val="00C274FB"/>
    <w:rsid w:val="00C275D4"/>
    <w:rsid w:val="00C27760"/>
    <w:rsid w:val="00C277E6"/>
    <w:rsid w:val="00C27B60"/>
    <w:rsid w:val="00C27FD6"/>
    <w:rsid w:val="00C30128"/>
    <w:rsid w:val="00C30328"/>
    <w:rsid w:val="00C3040A"/>
    <w:rsid w:val="00C30E77"/>
    <w:rsid w:val="00C31159"/>
    <w:rsid w:val="00C31685"/>
    <w:rsid w:val="00C31702"/>
    <w:rsid w:val="00C3172D"/>
    <w:rsid w:val="00C31761"/>
    <w:rsid w:val="00C31D22"/>
    <w:rsid w:val="00C31E15"/>
    <w:rsid w:val="00C31E91"/>
    <w:rsid w:val="00C32345"/>
    <w:rsid w:val="00C32562"/>
    <w:rsid w:val="00C325CD"/>
    <w:rsid w:val="00C3260F"/>
    <w:rsid w:val="00C3307F"/>
    <w:rsid w:val="00C33104"/>
    <w:rsid w:val="00C331C2"/>
    <w:rsid w:val="00C331FF"/>
    <w:rsid w:val="00C332A7"/>
    <w:rsid w:val="00C33313"/>
    <w:rsid w:val="00C33515"/>
    <w:rsid w:val="00C3373C"/>
    <w:rsid w:val="00C337FA"/>
    <w:rsid w:val="00C339B6"/>
    <w:rsid w:val="00C33AD3"/>
    <w:rsid w:val="00C33E7B"/>
    <w:rsid w:val="00C34056"/>
    <w:rsid w:val="00C3436A"/>
    <w:rsid w:val="00C344A3"/>
    <w:rsid w:val="00C344FA"/>
    <w:rsid w:val="00C34617"/>
    <w:rsid w:val="00C3464B"/>
    <w:rsid w:val="00C348CC"/>
    <w:rsid w:val="00C34D8B"/>
    <w:rsid w:val="00C34DE4"/>
    <w:rsid w:val="00C35031"/>
    <w:rsid w:val="00C35277"/>
    <w:rsid w:val="00C354E5"/>
    <w:rsid w:val="00C35E16"/>
    <w:rsid w:val="00C35E8A"/>
    <w:rsid w:val="00C3623B"/>
    <w:rsid w:val="00C366CA"/>
    <w:rsid w:val="00C3676E"/>
    <w:rsid w:val="00C36BAC"/>
    <w:rsid w:val="00C36D9D"/>
    <w:rsid w:val="00C36EC9"/>
    <w:rsid w:val="00C3713D"/>
    <w:rsid w:val="00C371FA"/>
    <w:rsid w:val="00C3753E"/>
    <w:rsid w:val="00C3784C"/>
    <w:rsid w:val="00C37AC2"/>
    <w:rsid w:val="00C37CBA"/>
    <w:rsid w:val="00C37CF8"/>
    <w:rsid w:val="00C37DA0"/>
    <w:rsid w:val="00C40096"/>
    <w:rsid w:val="00C400D2"/>
    <w:rsid w:val="00C402B7"/>
    <w:rsid w:val="00C40312"/>
    <w:rsid w:val="00C406FE"/>
    <w:rsid w:val="00C40B36"/>
    <w:rsid w:val="00C40B67"/>
    <w:rsid w:val="00C40D01"/>
    <w:rsid w:val="00C412AA"/>
    <w:rsid w:val="00C4178E"/>
    <w:rsid w:val="00C41AB3"/>
    <w:rsid w:val="00C41EC8"/>
    <w:rsid w:val="00C41F88"/>
    <w:rsid w:val="00C41FD3"/>
    <w:rsid w:val="00C420FD"/>
    <w:rsid w:val="00C42B04"/>
    <w:rsid w:val="00C42DA2"/>
    <w:rsid w:val="00C42E2C"/>
    <w:rsid w:val="00C42FCA"/>
    <w:rsid w:val="00C43101"/>
    <w:rsid w:val="00C43315"/>
    <w:rsid w:val="00C4355A"/>
    <w:rsid w:val="00C43778"/>
    <w:rsid w:val="00C438AD"/>
    <w:rsid w:val="00C438D3"/>
    <w:rsid w:val="00C43EF4"/>
    <w:rsid w:val="00C43F19"/>
    <w:rsid w:val="00C43FF1"/>
    <w:rsid w:val="00C4430D"/>
    <w:rsid w:val="00C44567"/>
    <w:rsid w:val="00C4491D"/>
    <w:rsid w:val="00C44C4F"/>
    <w:rsid w:val="00C452EC"/>
    <w:rsid w:val="00C454DA"/>
    <w:rsid w:val="00C4555F"/>
    <w:rsid w:val="00C45810"/>
    <w:rsid w:val="00C45A1F"/>
    <w:rsid w:val="00C45A31"/>
    <w:rsid w:val="00C45B37"/>
    <w:rsid w:val="00C461A2"/>
    <w:rsid w:val="00C4635D"/>
    <w:rsid w:val="00C463AC"/>
    <w:rsid w:val="00C47505"/>
    <w:rsid w:val="00C47692"/>
    <w:rsid w:val="00C477D5"/>
    <w:rsid w:val="00C47AEF"/>
    <w:rsid w:val="00C47FBA"/>
    <w:rsid w:val="00C50052"/>
    <w:rsid w:val="00C500AC"/>
    <w:rsid w:val="00C50133"/>
    <w:rsid w:val="00C501A6"/>
    <w:rsid w:val="00C5059A"/>
    <w:rsid w:val="00C505C8"/>
    <w:rsid w:val="00C5093E"/>
    <w:rsid w:val="00C509B4"/>
    <w:rsid w:val="00C50ACF"/>
    <w:rsid w:val="00C50DA8"/>
    <w:rsid w:val="00C50FEF"/>
    <w:rsid w:val="00C51314"/>
    <w:rsid w:val="00C515AA"/>
    <w:rsid w:val="00C51779"/>
    <w:rsid w:val="00C51A88"/>
    <w:rsid w:val="00C51D05"/>
    <w:rsid w:val="00C51E22"/>
    <w:rsid w:val="00C5207A"/>
    <w:rsid w:val="00C5241F"/>
    <w:rsid w:val="00C525CC"/>
    <w:rsid w:val="00C52775"/>
    <w:rsid w:val="00C530DC"/>
    <w:rsid w:val="00C53171"/>
    <w:rsid w:val="00C53322"/>
    <w:rsid w:val="00C533B4"/>
    <w:rsid w:val="00C533C5"/>
    <w:rsid w:val="00C53550"/>
    <w:rsid w:val="00C535FE"/>
    <w:rsid w:val="00C53CDB"/>
    <w:rsid w:val="00C542A3"/>
    <w:rsid w:val="00C542F2"/>
    <w:rsid w:val="00C54832"/>
    <w:rsid w:val="00C548C9"/>
    <w:rsid w:val="00C54B30"/>
    <w:rsid w:val="00C55727"/>
    <w:rsid w:val="00C55ADF"/>
    <w:rsid w:val="00C55C27"/>
    <w:rsid w:val="00C55F89"/>
    <w:rsid w:val="00C56184"/>
    <w:rsid w:val="00C56239"/>
    <w:rsid w:val="00C56384"/>
    <w:rsid w:val="00C564D6"/>
    <w:rsid w:val="00C564E4"/>
    <w:rsid w:val="00C56774"/>
    <w:rsid w:val="00C5685E"/>
    <w:rsid w:val="00C56B53"/>
    <w:rsid w:val="00C571C3"/>
    <w:rsid w:val="00C571D9"/>
    <w:rsid w:val="00C57463"/>
    <w:rsid w:val="00C575F0"/>
    <w:rsid w:val="00C5771A"/>
    <w:rsid w:val="00C57840"/>
    <w:rsid w:val="00C579CB"/>
    <w:rsid w:val="00C57A1B"/>
    <w:rsid w:val="00C608BD"/>
    <w:rsid w:val="00C60911"/>
    <w:rsid w:val="00C60DA5"/>
    <w:rsid w:val="00C60FA6"/>
    <w:rsid w:val="00C61A1E"/>
    <w:rsid w:val="00C61FDA"/>
    <w:rsid w:val="00C62996"/>
    <w:rsid w:val="00C62B71"/>
    <w:rsid w:val="00C62E66"/>
    <w:rsid w:val="00C63202"/>
    <w:rsid w:val="00C6342E"/>
    <w:rsid w:val="00C635B3"/>
    <w:rsid w:val="00C6383F"/>
    <w:rsid w:val="00C63C40"/>
    <w:rsid w:val="00C63D52"/>
    <w:rsid w:val="00C640AF"/>
    <w:rsid w:val="00C64476"/>
    <w:rsid w:val="00C64622"/>
    <w:rsid w:val="00C6462C"/>
    <w:rsid w:val="00C64AFC"/>
    <w:rsid w:val="00C64D58"/>
    <w:rsid w:val="00C65296"/>
    <w:rsid w:val="00C6540A"/>
    <w:rsid w:val="00C657A5"/>
    <w:rsid w:val="00C65A6F"/>
    <w:rsid w:val="00C65AE5"/>
    <w:rsid w:val="00C65E4A"/>
    <w:rsid w:val="00C65EA6"/>
    <w:rsid w:val="00C65F6F"/>
    <w:rsid w:val="00C660E8"/>
    <w:rsid w:val="00C661AC"/>
    <w:rsid w:val="00C66278"/>
    <w:rsid w:val="00C668E2"/>
    <w:rsid w:val="00C66D6D"/>
    <w:rsid w:val="00C66E56"/>
    <w:rsid w:val="00C66F86"/>
    <w:rsid w:val="00C67620"/>
    <w:rsid w:val="00C67859"/>
    <w:rsid w:val="00C6786A"/>
    <w:rsid w:val="00C67870"/>
    <w:rsid w:val="00C67A0C"/>
    <w:rsid w:val="00C67FB5"/>
    <w:rsid w:val="00C702A6"/>
    <w:rsid w:val="00C705CE"/>
    <w:rsid w:val="00C70600"/>
    <w:rsid w:val="00C707B7"/>
    <w:rsid w:val="00C7085F"/>
    <w:rsid w:val="00C70C7F"/>
    <w:rsid w:val="00C70CB3"/>
    <w:rsid w:val="00C70E85"/>
    <w:rsid w:val="00C70EFE"/>
    <w:rsid w:val="00C71216"/>
    <w:rsid w:val="00C71658"/>
    <w:rsid w:val="00C716D3"/>
    <w:rsid w:val="00C719D9"/>
    <w:rsid w:val="00C71C82"/>
    <w:rsid w:val="00C71E1F"/>
    <w:rsid w:val="00C72150"/>
    <w:rsid w:val="00C7219A"/>
    <w:rsid w:val="00C721BE"/>
    <w:rsid w:val="00C721F6"/>
    <w:rsid w:val="00C72282"/>
    <w:rsid w:val="00C72454"/>
    <w:rsid w:val="00C72781"/>
    <w:rsid w:val="00C72B6E"/>
    <w:rsid w:val="00C72CD5"/>
    <w:rsid w:val="00C72E18"/>
    <w:rsid w:val="00C72F92"/>
    <w:rsid w:val="00C72FF5"/>
    <w:rsid w:val="00C7306D"/>
    <w:rsid w:val="00C73164"/>
    <w:rsid w:val="00C73EC6"/>
    <w:rsid w:val="00C7415E"/>
    <w:rsid w:val="00C74365"/>
    <w:rsid w:val="00C745BF"/>
    <w:rsid w:val="00C74944"/>
    <w:rsid w:val="00C749C5"/>
    <w:rsid w:val="00C74A5B"/>
    <w:rsid w:val="00C74AF8"/>
    <w:rsid w:val="00C74DD8"/>
    <w:rsid w:val="00C74FFE"/>
    <w:rsid w:val="00C75043"/>
    <w:rsid w:val="00C75268"/>
    <w:rsid w:val="00C75667"/>
    <w:rsid w:val="00C75E50"/>
    <w:rsid w:val="00C760D8"/>
    <w:rsid w:val="00C76592"/>
    <w:rsid w:val="00C769A2"/>
    <w:rsid w:val="00C76C84"/>
    <w:rsid w:val="00C76D8D"/>
    <w:rsid w:val="00C76DC0"/>
    <w:rsid w:val="00C772BB"/>
    <w:rsid w:val="00C7736D"/>
    <w:rsid w:val="00C77857"/>
    <w:rsid w:val="00C77912"/>
    <w:rsid w:val="00C77AB6"/>
    <w:rsid w:val="00C77B8F"/>
    <w:rsid w:val="00C77D26"/>
    <w:rsid w:val="00C77D73"/>
    <w:rsid w:val="00C802C6"/>
    <w:rsid w:val="00C80354"/>
    <w:rsid w:val="00C80D98"/>
    <w:rsid w:val="00C80FB5"/>
    <w:rsid w:val="00C8177B"/>
    <w:rsid w:val="00C81C6C"/>
    <w:rsid w:val="00C81E19"/>
    <w:rsid w:val="00C81F57"/>
    <w:rsid w:val="00C81F9E"/>
    <w:rsid w:val="00C81FE2"/>
    <w:rsid w:val="00C82113"/>
    <w:rsid w:val="00C821CA"/>
    <w:rsid w:val="00C8229A"/>
    <w:rsid w:val="00C82553"/>
    <w:rsid w:val="00C82895"/>
    <w:rsid w:val="00C82A2E"/>
    <w:rsid w:val="00C82CF9"/>
    <w:rsid w:val="00C8360D"/>
    <w:rsid w:val="00C83699"/>
    <w:rsid w:val="00C838C8"/>
    <w:rsid w:val="00C83903"/>
    <w:rsid w:val="00C83D29"/>
    <w:rsid w:val="00C83FBE"/>
    <w:rsid w:val="00C84001"/>
    <w:rsid w:val="00C843C4"/>
    <w:rsid w:val="00C8449D"/>
    <w:rsid w:val="00C84536"/>
    <w:rsid w:val="00C846BD"/>
    <w:rsid w:val="00C84741"/>
    <w:rsid w:val="00C84822"/>
    <w:rsid w:val="00C848B8"/>
    <w:rsid w:val="00C84B28"/>
    <w:rsid w:val="00C84D12"/>
    <w:rsid w:val="00C85801"/>
    <w:rsid w:val="00C85979"/>
    <w:rsid w:val="00C85B2C"/>
    <w:rsid w:val="00C85BA1"/>
    <w:rsid w:val="00C860A6"/>
    <w:rsid w:val="00C862AF"/>
    <w:rsid w:val="00C86372"/>
    <w:rsid w:val="00C86545"/>
    <w:rsid w:val="00C86704"/>
    <w:rsid w:val="00C86A21"/>
    <w:rsid w:val="00C86AE2"/>
    <w:rsid w:val="00C86E2C"/>
    <w:rsid w:val="00C871D5"/>
    <w:rsid w:val="00C87247"/>
    <w:rsid w:val="00C875B2"/>
    <w:rsid w:val="00C875C5"/>
    <w:rsid w:val="00C875EF"/>
    <w:rsid w:val="00C8795C"/>
    <w:rsid w:val="00C87AE3"/>
    <w:rsid w:val="00C87AEC"/>
    <w:rsid w:val="00C87B19"/>
    <w:rsid w:val="00C87CF3"/>
    <w:rsid w:val="00C904B6"/>
    <w:rsid w:val="00C904EB"/>
    <w:rsid w:val="00C90552"/>
    <w:rsid w:val="00C9060C"/>
    <w:rsid w:val="00C9068E"/>
    <w:rsid w:val="00C906E3"/>
    <w:rsid w:val="00C90BF5"/>
    <w:rsid w:val="00C90C00"/>
    <w:rsid w:val="00C90EA3"/>
    <w:rsid w:val="00C91145"/>
    <w:rsid w:val="00C911A1"/>
    <w:rsid w:val="00C912D5"/>
    <w:rsid w:val="00C91496"/>
    <w:rsid w:val="00C917AA"/>
    <w:rsid w:val="00C91D09"/>
    <w:rsid w:val="00C91FF0"/>
    <w:rsid w:val="00C920C1"/>
    <w:rsid w:val="00C924D1"/>
    <w:rsid w:val="00C924E8"/>
    <w:rsid w:val="00C9259F"/>
    <w:rsid w:val="00C92FCD"/>
    <w:rsid w:val="00C9312E"/>
    <w:rsid w:val="00C93178"/>
    <w:rsid w:val="00C9385A"/>
    <w:rsid w:val="00C93E3C"/>
    <w:rsid w:val="00C940E6"/>
    <w:rsid w:val="00C9420B"/>
    <w:rsid w:val="00C9427C"/>
    <w:rsid w:val="00C94A44"/>
    <w:rsid w:val="00C95048"/>
    <w:rsid w:val="00C9516A"/>
    <w:rsid w:val="00C9536E"/>
    <w:rsid w:val="00C954DC"/>
    <w:rsid w:val="00C9559D"/>
    <w:rsid w:val="00C95DE1"/>
    <w:rsid w:val="00C96171"/>
    <w:rsid w:val="00C96313"/>
    <w:rsid w:val="00C9637D"/>
    <w:rsid w:val="00C96559"/>
    <w:rsid w:val="00C96A3F"/>
    <w:rsid w:val="00C96E9C"/>
    <w:rsid w:val="00C971F1"/>
    <w:rsid w:val="00C972E2"/>
    <w:rsid w:val="00C972EA"/>
    <w:rsid w:val="00C9739F"/>
    <w:rsid w:val="00C97BFC"/>
    <w:rsid w:val="00C97E9D"/>
    <w:rsid w:val="00C97F94"/>
    <w:rsid w:val="00CA00A0"/>
    <w:rsid w:val="00CA066C"/>
    <w:rsid w:val="00CA07A4"/>
    <w:rsid w:val="00CA090D"/>
    <w:rsid w:val="00CA09E3"/>
    <w:rsid w:val="00CA09F8"/>
    <w:rsid w:val="00CA0A5E"/>
    <w:rsid w:val="00CA1000"/>
    <w:rsid w:val="00CA102D"/>
    <w:rsid w:val="00CA11D9"/>
    <w:rsid w:val="00CA1C84"/>
    <w:rsid w:val="00CA1DE5"/>
    <w:rsid w:val="00CA240E"/>
    <w:rsid w:val="00CA2BB2"/>
    <w:rsid w:val="00CA2DD1"/>
    <w:rsid w:val="00CA2F80"/>
    <w:rsid w:val="00CA3338"/>
    <w:rsid w:val="00CA3A1F"/>
    <w:rsid w:val="00CA3B80"/>
    <w:rsid w:val="00CA3C01"/>
    <w:rsid w:val="00CA3C51"/>
    <w:rsid w:val="00CA3D6C"/>
    <w:rsid w:val="00CA3ED5"/>
    <w:rsid w:val="00CA3EF6"/>
    <w:rsid w:val="00CA3FCC"/>
    <w:rsid w:val="00CA428C"/>
    <w:rsid w:val="00CA45C0"/>
    <w:rsid w:val="00CA495A"/>
    <w:rsid w:val="00CA4A63"/>
    <w:rsid w:val="00CA50CC"/>
    <w:rsid w:val="00CA51E1"/>
    <w:rsid w:val="00CA5282"/>
    <w:rsid w:val="00CA52EC"/>
    <w:rsid w:val="00CA532A"/>
    <w:rsid w:val="00CA58E9"/>
    <w:rsid w:val="00CA5A09"/>
    <w:rsid w:val="00CA5D38"/>
    <w:rsid w:val="00CA648B"/>
    <w:rsid w:val="00CA6670"/>
    <w:rsid w:val="00CA6DA7"/>
    <w:rsid w:val="00CA6DB0"/>
    <w:rsid w:val="00CA6ECA"/>
    <w:rsid w:val="00CA7455"/>
    <w:rsid w:val="00CA78DC"/>
    <w:rsid w:val="00CA79A0"/>
    <w:rsid w:val="00CA7B7A"/>
    <w:rsid w:val="00CA7C70"/>
    <w:rsid w:val="00CB07BF"/>
    <w:rsid w:val="00CB0A51"/>
    <w:rsid w:val="00CB0C41"/>
    <w:rsid w:val="00CB1141"/>
    <w:rsid w:val="00CB11CC"/>
    <w:rsid w:val="00CB1304"/>
    <w:rsid w:val="00CB1413"/>
    <w:rsid w:val="00CB1534"/>
    <w:rsid w:val="00CB1984"/>
    <w:rsid w:val="00CB1B71"/>
    <w:rsid w:val="00CB1E1F"/>
    <w:rsid w:val="00CB2313"/>
    <w:rsid w:val="00CB231D"/>
    <w:rsid w:val="00CB2B5B"/>
    <w:rsid w:val="00CB3017"/>
    <w:rsid w:val="00CB33D3"/>
    <w:rsid w:val="00CB3AB1"/>
    <w:rsid w:val="00CB3EBE"/>
    <w:rsid w:val="00CB44CA"/>
    <w:rsid w:val="00CB4726"/>
    <w:rsid w:val="00CB47A1"/>
    <w:rsid w:val="00CB480A"/>
    <w:rsid w:val="00CB4EFE"/>
    <w:rsid w:val="00CB516C"/>
    <w:rsid w:val="00CB5537"/>
    <w:rsid w:val="00CB564B"/>
    <w:rsid w:val="00CB5A30"/>
    <w:rsid w:val="00CB5BF4"/>
    <w:rsid w:val="00CB5F43"/>
    <w:rsid w:val="00CB6176"/>
    <w:rsid w:val="00CB62B9"/>
    <w:rsid w:val="00CB6823"/>
    <w:rsid w:val="00CB6867"/>
    <w:rsid w:val="00CB68B7"/>
    <w:rsid w:val="00CB6E30"/>
    <w:rsid w:val="00CB70D8"/>
    <w:rsid w:val="00CB71C8"/>
    <w:rsid w:val="00CB72EA"/>
    <w:rsid w:val="00CB73ED"/>
    <w:rsid w:val="00CB7470"/>
    <w:rsid w:val="00CB76BC"/>
    <w:rsid w:val="00CB79DB"/>
    <w:rsid w:val="00CB7B09"/>
    <w:rsid w:val="00CC0215"/>
    <w:rsid w:val="00CC0550"/>
    <w:rsid w:val="00CC0574"/>
    <w:rsid w:val="00CC05B5"/>
    <w:rsid w:val="00CC0E4C"/>
    <w:rsid w:val="00CC13AD"/>
    <w:rsid w:val="00CC1565"/>
    <w:rsid w:val="00CC164F"/>
    <w:rsid w:val="00CC1859"/>
    <w:rsid w:val="00CC1A46"/>
    <w:rsid w:val="00CC1BD2"/>
    <w:rsid w:val="00CC1C88"/>
    <w:rsid w:val="00CC1D2B"/>
    <w:rsid w:val="00CC2120"/>
    <w:rsid w:val="00CC2165"/>
    <w:rsid w:val="00CC22F8"/>
    <w:rsid w:val="00CC240F"/>
    <w:rsid w:val="00CC26A6"/>
    <w:rsid w:val="00CC279C"/>
    <w:rsid w:val="00CC27BD"/>
    <w:rsid w:val="00CC284C"/>
    <w:rsid w:val="00CC28F6"/>
    <w:rsid w:val="00CC2D0B"/>
    <w:rsid w:val="00CC31B9"/>
    <w:rsid w:val="00CC32FD"/>
    <w:rsid w:val="00CC3334"/>
    <w:rsid w:val="00CC35E4"/>
    <w:rsid w:val="00CC37A6"/>
    <w:rsid w:val="00CC3905"/>
    <w:rsid w:val="00CC3B36"/>
    <w:rsid w:val="00CC3C2E"/>
    <w:rsid w:val="00CC3C7E"/>
    <w:rsid w:val="00CC402C"/>
    <w:rsid w:val="00CC4106"/>
    <w:rsid w:val="00CC44F0"/>
    <w:rsid w:val="00CC4550"/>
    <w:rsid w:val="00CC4554"/>
    <w:rsid w:val="00CC45CF"/>
    <w:rsid w:val="00CC4622"/>
    <w:rsid w:val="00CC488A"/>
    <w:rsid w:val="00CC4B7C"/>
    <w:rsid w:val="00CC4CCE"/>
    <w:rsid w:val="00CC4DC3"/>
    <w:rsid w:val="00CC4ECB"/>
    <w:rsid w:val="00CC518F"/>
    <w:rsid w:val="00CC5975"/>
    <w:rsid w:val="00CC5DFB"/>
    <w:rsid w:val="00CC5E62"/>
    <w:rsid w:val="00CC5F22"/>
    <w:rsid w:val="00CC639D"/>
    <w:rsid w:val="00CC6A2F"/>
    <w:rsid w:val="00CC6CD3"/>
    <w:rsid w:val="00CC7816"/>
    <w:rsid w:val="00CC796B"/>
    <w:rsid w:val="00CC7A5B"/>
    <w:rsid w:val="00CC7B7A"/>
    <w:rsid w:val="00CD000B"/>
    <w:rsid w:val="00CD001F"/>
    <w:rsid w:val="00CD0072"/>
    <w:rsid w:val="00CD019E"/>
    <w:rsid w:val="00CD0331"/>
    <w:rsid w:val="00CD0602"/>
    <w:rsid w:val="00CD081D"/>
    <w:rsid w:val="00CD09D8"/>
    <w:rsid w:val="00CD0B3C"/>
    <w:rsid w:val="00CD0DB5"/>
    <w:rsid w:val="00CD1D67"/>
    <w:rsid w:val="00CD1D89"/>
    <w:rsid w:val="00CD1DFA"/>
    <w:rsid w:val="00CD23CB"/>
    <w:rsid w:val="00CD2760"/>
    <w:rsid w:val="00CD29F8"/>
    <w:rsid w:val="00CD2BE7"/>
    <w:rsid w:val="00CD30C8"/>
    <w:rsid w:val="00CD32C6"/>
    <w:rsid w:val="00CD336B"/>
    <w:rsid w:val="00CD344D"/>
    <w:rsid w:val="00CD3692"/>
    <w:rsid w:val="00CD3753"/>
    <w:rsid w:val="00CD390F"/>
    <w:rsid w:val="00CD3E50"/>
    <w:rsid w:val="00CD3FD0"/>
    <w:rsid w:val="00CD41A7"/>
    <w:rsid w:val="00CD49F1"/>
    <w:rsid w:val="00CD4A41"/>
    <w:rsid w:val="00CD4C4A"/>
    <w:rsid w:val="00CD4E41"/>
    <w:rsid w:val="00CD4E75"/>
    <w:rsid w:val="00CD4EA4"/>
    <w:rsid w:val="00CD51C1"/>
    <w:rsid w:val="00CD51FE"/>
    <w:rsid w:val="00CD52DA"/>
    <w:rsid w:val="00CD52E0"/>
    <w:rsid w:val="00CD560A"/>
    <w:rsid w:val="00CD5BF1"/>
    <w:rsid w:val="00CD5D13"/>
    <w:rsid w:val="00CD62BE"/>
    <w:rsid w:val="00CD63D9"/>
    <w:rsid w:val="00CD6481"/>
    <w:rsid w:val="00CD6662"/>
    <w:rsid w:val="00CD6925"/>
    <w:rsid w:val="00CD6A06"/>
    <w:rsid w:val="00CD6ACD"/>
    <w:rsid w:val="00CD6BE3"/>
    <w:rsid w:val="00CD6DF4"/>
    <w:rsid w:val="00CD7378"/>
    <w:rsid w:val="00CD74FA"/>
    <w:rsid w:val="00CD7563"/>
    <w:rsid w:val="00CD788C"/>
    <w:rsid w:val="00CD79B8"/>
    <w:rsid w:val="00CD7B2B"/>
    <w:rsid w:val="00CD7C22"/>
    <w:rsid w:val="00CE0005"/>
    <w:rsid w:val="00CE03D1"/>
    <w:rsid w:val="00CE04A0"/>
    <w:rsid w:val="00CE06CB"/>
    <w:rsid w:val="00CE06FA"/>
    <w:rsid w:val="00CE090E"/>
    <w:rsid w:val="00CE0B88"/>
    <w:rsid w:val="00CE0C3F"/>
    <w:rsid w:val="00CE0E75"/>
    <w:rsid w:val="00CE0FBE"/>
    <w:rsid w:val="00CE10B6"/>
    <w:rsid w:val="00CE1128"/>
    <w:rsid w:val="00CE11DF"/>
    <w:rsid w:val="00CE1268"/>
    <w:rsid w:val="00CE1943"/>
    <w:rsid w:val="00CE1BE4"/>
    <w:rsid w:val="00CE217D"/>
    <w:rsid w:val="00CE225A"/>
    <w:rsid w:val="00CE24AB"/>
    <w:rsid w:val="00CE2807"/>
    <w:rsid w:val="00CE285E"/>
    <w:rsid w:val="00CE2910"/>
    <w:rsid w:val="00CE2B6C"/>
    <w:rsid w:val="00CE2DDD"/>
    <w:rsid w:val="00CE30E1"/>
    <w:rsid w:val="00CE3126"/>
    <w:rsid w:val="00CE3350"/>
    <w:rsid w:val="00CE348A"/>
    <w:rsid w:val="00CE34BB"/>
    <w:rsid w:val="00CE36EC"/>
    <w:rsid w:val="00CE38BD"/>
    <w:rsid w:val="00CE3C3B"/>
    <w:rsid w:val="00CE3CF6"/>
    <w:rsid w:val="00CE3D2B"/>
    <w:rsid w:val="00CE3DBE"/>
    <w:rsid w:val="00CE4004"/>
    <w:rsid w:val="00CE4204"/>
    <w:rsid w:val="00CE43A2"/>
    <w:rsid w:val="00CE461C"/>
    <w:rsid w:val="00CE4949"/>
    <w:rsid w:val="00CE4ADB"/>
    <w:rsid w:val="00CE4FAC"/>
    <w:rsid w:val="00CE5207"/>
    <w:rsid w:val="00CE54E1"/>
    <w:rsid w:val="00CE569B"/>
    <w:rsid w:val="00CE5967"/>
    <w:rsid w:val="00CE5BAC"/>
    <w:rsid w:val="00CE5BC2"/>
    <w:rsid w:val="00CE613A"/>
    <w:rsid w:val="00CE6983"/>
    <w:rsid w:val="00CE6AEA"/>
    <w:rsid w:val="00CE6C6D"/>
    <w:rsid w:val="00CE6E7E"/>
    <w:rsid w:val="00CE6FC6"/>
    <w:rsid w:val="00CE78FC"/>
    <w:rsid w:val="00CE7976"/>
    <w:rsid w:val="00CE79FE"/>
    <w:rsid w:val="00CF037B"/>
    <w:rsid w:val="00CF075E"/>
    <w:rsid w:val="00CF0809"/>
    <w:rsid w:val="00CF0957"/>
    <w:rsid w:val="00CF0BCE"/>
    <w:rsid w:val="00CF1133"/>
    <w:rsid w:val="00CF119C"/>
    <w:rsid w:val="00CF1309"/>
    <w:rsid w:val="00CF1A99"/>
    <w:rsid w:val="00CF1BC1"/>
    <w:rsid w:val="00CF2349"/>
    <w:rsid w:val="00CF238A"/>
    <w:rsid w:val="00CF253A"/>
    <w:rsid w:val="00CF2B68"/>
    <w:rsid w:val="00CF2CF6"/>
    <w:rsid w:val="00CF2E1E"/>
    <w:rsid w:val="00CF3539"/>
    <w:rsid w:val="00CF35C7"/>
    <w:rsid w:val="00CF3BD2"/>
    <w:rsid w:val="00CF3CC2"/>
    <w:rsid w:val="00CF3D6D"/>
    <w:rsid w:val="00CF3EE8"/>
    <w:rsid w:val="00CF3FCD"/>
    <w:rsid w:val="00CF4920"/>
    <w:rsid w:val="00CF4B8C"/>
    <w:rsid w:val="00CF4C7B"/>
    <w:rsid w:val="00CF4CA0"/>
    <w:rsid w:val="00CF4E33"/>
    <w:rsid w:val="00CF4F9F"/>
    <w:rsid w:val="00CF5063"/>
    <w:rsid w:val="00CF5095"/>
    <w:rsid w:val="00CF5C38"/>
    <w:rsid w:val="00CF5CFF"/>
    <w:rsid w:val="00CF6A61"/>
    <w:rsid w:val="00CF6BB3"/>
    <w:rsid w:val="00CF6C15"/>
    <w:rsid w:val="00CF6DD7"/>
    <w:rsid w:val="00CF6E60"/>
    <w:rsid w:val="00CF7187"/>
    <w:rsid w:val="00CF74F0"/>
    <w:rsid w:val="00CF7970"/>
    <w:rsid w:val="00CF7CDE"/>
    <w:rsid w:val="00CF7D3A"/>
    <w:rsid w:val="00CF7EAA"/>
    <w:rsid w:val="00CF7FD2"/>
    <w:rsid w:val="00D004C6"/>
    <w:rsid w:val="00D00A67"/>
    <w:rsid w:val="00D00F8C"/>
    <w:rsid w:val="00D010A9"/>
    <w:rsid w:val="00D010F3"/>
    <w:rsid w:val="00D013BD"/>
    <w:rsid w:val="00D01655"/>
    <w:rsid w:val="00D018F2"/>
    <w:rsid w:val="00D01A0A"/>
    <w:rsid w:val="00D01A32"/>
    <w:rsid w:val="00D01E1D"/>
    <w:rsid w:val="00D01EE9"/>
    <w:rsid w:val="00D02046"/>
    <w:rsid w:val="00D02151"/>
    <w:rsid w:val="00D021B3"/>
    <w:rsid w:val="00D021C5"/>
    <w:rsid w:val="00D02470"/>
    <w:rsid w:val="00D02489"/>
    <w:rsid w:val="00D02564"/>
    <w:rsid w:val="00D02A02"/>
    <w:rsid w:val="00D02A59"/>
    <w:rsid w:val="00D02AF3"/>
    <w:rsid w:val="00D02DDE"/>
    <w:rsid w:val="00D02E6D"/>
    <w:rsid w:val="00D03470"/>
    <w:rsid w:val="00D035C2"/>
    <w:rsid w:val="00D03C1F"/>
    <w:rsid w:val="00D03C54"/>
    <w:rsid w:val="00D03ED7"/>
    <w:rsid w:val="00D04271"/>
    <w:rsid w:val="00D042A2"/>
    <w:rsid w:val="00D0439E"/>
    <w:rsid w:val="00D04428"/>
    <w:rsid w:val="00D047DF"/>
    <w:rsid w:val="00D0499B"/>
    <w:rsid w:val="00D04B99"/>
    <w:rsid w:val="00D04E4A"/>
    <w:rsid w:val="00D04F60"/>
    <w:rsid w:val="00D0507E"/>
    <w:rsid w:val="00D050BD"/>
    <w:rsid w:val="00D053B8"/>
    <w:rsid w:val="00D05439"/>
    <w:rsid w:val="00D0581E"/>
    <w:rsid w:val="00D05C8B"/>
    <w:rsid w:val="00D05ED1"/>
    <w:rsid w:val="00D061F6"/>
    <w:rsid w:val="00D062A0"/>
    <w:rsid w:val="00D063C1"/>
    <w:rsid w:val="00D06947"/>
    <w:rsid w:val="00D06AD2"/>
    <w:rsid w:val="00D06BDC"/>
    <w:rsid w:val="00D06BF4"/>
    <w:rsid w:val="00D074E9"/>
    <w:rsid w:val="00D075AF"/>
    <w:rsid w:val="00D0777A"/>
    <w:rsid w:val="00D07827"/>
    <w:rsid w:val="00D07A50"/>
    <w:rsid w:val="00D07C4E"/>
    <w:rsid w:val="00D07D87"/>
    <w:rsid w:val="00D07F9F"/>
    <w:rsid w:val="00D104E5"/>
    <w:rsid w:val="00D105E2"/>
    <w:rsid w:val="00D107CF"/>
    <w:rsid w:val="00D10BB0"/>
    <w:rsid w:val="00D10CAE"/>
    <w:rsid w:val="00D114DA"/>
    <w:rsid w:val="00D11824"/>
    <w:rsid w:val="00D11B31"/>
    <w:rsid w:val="00D121C6"/>
    <w:rsid w:val="00D12359"/>
    <w:rsid w:val="00D126ED"/>
    <w:rsid w:val="00D12984"/>
    <w:rsid w:val="00D129D6"/>
    <w:rsid w:val="00D12B3E"/>
    <w:rsid w:val="00D12E21"/>
    <w:rsid w:val="00D12EA5"/>
    <w:rsid w:val="00D131A3"/>
    <w:rsid w:val="00D13433"/>
    <w:rsid w:val="00D1361D"/>
    <w:rsid w:val="00D1361F"/>
    <w:rsid w:val="00D1363E"/>
    <w:rsid w:val="00D13653"/>
    <w:rsid w:val="00D13659"/>
    <w:rsid w:val="00D13818"/>
    <w:rsid w:val="00D13A20"/>
    <w:rsid w:val="00D13AA5"/>
    <w:rsid w:val="00D140C6"/>
    <w:rsid w:val="00D141ED"/>
    <w:rsid w:val="00D14B39"/>
    <w:rsid w:val="00D14BD4"/>
    <w:rsid w:val="00D14D53"/>
    <w:rsid w:val="00D14F11"/>
    <w:rsid w:val="00D152AB"/>
    <w:rsid w:val="00D153A9"/>
    <w:rsid w:val="00D15721"/>
    <w:rsid w:val="00D1578D"/>
    <w:rsid w:val="00D15CF8"/>
    <w:rsid w:val="00D15F19"/>
    <w:rsid w:val="00D163A1"/>
    <w:rsid w:val="00D16814"/>
    <w:rsid w:val="00D16ADA"/>
    <w:rsid w:val="00D16ED9"/>
    <w:rsid w:val="00D174DA"/>
    <w:rsid w:val="00D17607"/>
    <w:rsid w:val="00D177FA"/>
    <w:rsid w:val="00D1793A"/>
    <w:rsid w:val="00D17E57"/>
    <w:rsid w:val="00D2026E"/>
    <w:rsid w:val="00D20500"/>
    <w:rsid w:val="00D20A3A"/>
    <w:rsid w:val="00D20A53"/>
    <w:rsid w:val="00D20ABD"/>
    <w:rsid w:val="00D21623"/>
    <w:rsid w:val="00D21696"/>
    <w:rsid w:val="00D217C1"/>
    <w:rsid w:val="00D21AC2"/>
    <w:rsid w:val="00D21F8C"/>
    <w:rsid w:val="00D220A9"/>
    <w:rsid w:val="00D22105"/>
    <w:rsid w:val="00D221E1"/>
    <w:rsid w:val="00D225BE"/>
    <w:rsid w:val="00D22AEC"/>
    <w:rsid w:val="00D22C2B"/>
    <w:rsid w:val="00D22CAA"/>
    <w:rsid w:val="00D2319A"/>
    <w:rsid w:val="00D234C1"/>
    <w:rsid w:val="00D2352B"/>
    <w:rsid w:val="00D23BC9"/>
    <w:rsid w:val="00D23BE2"/>
    <w:rsid w:val="00D23CE2"/>
    <w:rsid w:val="00D24210"/>
    <w:rsid w:val="00D243BF"/>
    <w:rsid w:val="00D24690"/>
    <w:rsid w:val="00D247D6"/>
    <w:rsid w:val="00D24B2C"/>
    <w:rsid w:val="00D25563"/>
    <w:rsid w:val="00D2573D"/>
    <w:rsid w:val="00D25859"/>
    <w:rsid w:val="00D258DE"/>
    <w:rsid w:val="00D258E4"/>
    <w:rsid w:val="00D25D90"/>
    <w:rsid w:val="00D26330"/>
    <w:rsid w:val="00D26564"/>
    <w:rsid w:val="00D26EF3"/>
    <w:rsid w:val="00D27073"/>
    <w:rsid w:val="00D2743B"/>
    <w:rsid w:val="00D27894"/>
    <w:rsid w:val="00D27963"/>
    <w:rsid w:val="00D27A0E"/>
    <w:rsid w:val="00D27C09"/>
    <w:rsid w:val="00D27EC4"/>
    <w:rsid w:val="00D27F00"/>
    <w:rsid w:val="00D30166"/>
    <w:rsid w:val="00D30179"/>
    <w:rsid w:val="00D30A8B"/>
    <w:rsid w:val="00D30AD9"/>
    <w:rsid w:val="00D30D68"/>
    <w:rsid w:val="00D30E98"/>
    <w:rsid w:val="00D31009"/>
    <w:rsid w:val="00D31346"/>
    <w:rsid w:val="00D31873"/>
    <w:rsid w:val="00D31A4F"/>
    <w:rsid w:val="00D31C4F"/>
    <w:rsid w:val="00D31CFE"/>
    <w:rsid w:val="00D31D46"/>
    <w:rsid w:val="00D31DB6"/>
    <w:rsid w:val="00D3258F"/>
    <w:rsid w:val="00D3262C"/>
    <w:rsid w:val="00D32C5C"/>
    <w:rsid w:val="00D32FE6"/>
    <w:rsid w:val="00D3362E"/>
    <w:rsid w:val="00D336B1"/>
    <w:rsid w:val="00D3386A"/>
    <w:rsid w:val="00D33A23"/>
    <w:rsid w:val="00D33C97"/>
    <w:rsid w:val="00D33DBD"/>
    <w:rsid w:val="00D3418B"/>
    <w:rsid w:val="00D3421C"/>
    <w:rsid w:val="00D343D0"/>
    <w:rsid w:val="00D34452"/>
    <w:rsid w:val="00D34626"/>
    <w:rsid w:val="00D34B30"/>
    <w:rsid w:val="00D34B8C"/>
    <w:rsid w:val="00D34FCC"/>
    <w:rsid w:val="00D35096"/>
    <w:rsid w:val="00D350D3"/>
    <w:rsid w:val="00D35730"/>
    <w:rsid w:val="00D35A37"/>
    <w:rsid w:val="00D35C63"/>
    <w:rsid w:val="00D366E8"/>
    <w:rsid w:val="00D36CA0"/>
    <w:rsid w:val="00D3719B"/>
    <w:rsid w:val="00D372BD"/>
    <w:rsid w:val="00D37501"/>
    <w:rsid w:val="00D37979"/>
    <w:rsid w:val="00D37B97"/>
    <w:rsid w:val="00D37E13"/>
    <w:rsid w:val="00D37F19"/>
    <w:rsid w:val="00D4007F"/>
    <w:rsid w:val="00D400B9"/>
    <w:rsid w:val="00D40181"/>
    <w:rsid w:val="00D401DA"/>
    <w:rsid w:val="00D40499"/>
    <w:rsid w:val="00D40608"/>
    <w:rsid w:val="00D40937"/>
    <w:rsid w:val="00D40A6C"/>
    <w:rsid w:val="00D40C4A"/>
    <w:rsid w:val="00D4145F"/>
    <w:rsid w:val="00D414C0"/>
    <w:rsid w:val="00D41531"/>
    <w:rsid w:val="00D41855"/>
    <w:rsid w:val="00D418AD"/>
    <w:rsid w:val="00D41977"/>
    <w:rsid w:val="00D4198C"/>
    <w:rsid w:val="00D41A05"/>
    <w:rsid w:val="00D42213"/>
    <w:rsid w:val="00D42230"/>
    <w:rsid w:val="00D42748"/>
    <w:rsid w:val="00D42931"/>
    <w:rsid w:val="00D42A25"/>
    <w:rsid w:val="00D42D4A"/>
    <w:rsid w:val="00D431C3"/>
    <w:rsid w:val="00D433AD"/>
    <w:rsid w:val="00D434EF"/>
    <w:rsid w:val="00D43767"/>
    <w:rsid w:val="00D43A2E"/>
    <w:rsid w:val="00D43BCE"/>
    <w:rsid w:val="00D43DBE"/>
    <w:rsid w:val="00D43F1F"/>
    <w:rsid w:val="00D4414F"/>
    <w:rsid w:val="00D443F9"/>
    <w:rsid w:val="00D4443C"/>
    <w:rsid w:val="00D44556"/>
    <w:rsid w:val="00D44674"/>
    <w:rsid w:val="00D44C1C"/>
    <w:rsid w:val="00D453F7"/>
    <w:rsid w:val="00D45448"/>
    <w:rsid w:val="00D45473"/>
    <w:rsid w:val="00D45550"/>
    <w:rsid w:val="00D456A8"/>
    <w:rsid w:val="00D459F2"/>
    <w:rsid w:val="00D45B06"/>
    <w:rsid w:val="00D45BF1"/>
    <w:rsid w:val="00D45D20"/>
    <w:rsid w:val="00D45D8E"/>
    <w:rsid w:val="00D4639F"/>
    <w:rsid w:val="00D465A6"/>
    <w:rsid w:val="00D46746"/>
    <w:rsid w:val="00D467BA"/>
    <w:rsid w:val="00D469A9"/>
    <w:rsid w:val="00D469F6"/>
    <w:rsid w:val="00D46A49"/>
    <w:rsid w:val="00D46D2D"/>
    <w:rsid w:val="00D46FA3"/>
    <w:rsid w:val="00D47188"/>
    <w:rsid w:val="00D476D3"/>
    <w:rsid w:val="00D47EFF"/>
    <w:rsid w:val="00D50026"/>
    <w:rsid w:val="00D50517"/>
    <w:rsid w:val="00D50AA6"/>
    <w:rsid w:val="00D51606"/>
    <w:rsid w:val="00D5172C"/>
    <w:rsid w:val="00D51A7E"/>
    <w:rsid w:val="00D51B4A"/>
    <w:rsid w:val="00D524C0"/>
    <w:rsid w:val="00D52512"/>
    <w:rsid w:val="00D527CF"/>
    <w:rsid w:val="00D52B59"/>
    <w:rsid w:val="00D5301C"/>
    <w:rsid w:val="00D531CF"/>
    <w:rsid w:val="00D53326"/>
    <w:rsid w:val="00D53751"/>
    <w:rsid w:val="00D53771"/>
    <w:rsid w:val="00D538D5"/>
    <w:rsid w:val="00D539C9"/>
    <w:rsid w:val="00D53AD1"/>
    <w:rsid w:val="00D53C5B"/>
    <w:rsid w:val="00D53C6F"/>
    <w:rsid w:val="00D53F02"/>
    <w:rsid w:val="00D5450E"/>
    <w:rsid w:val="00D5465E"/>
    <w:rsid w:val="00D54A76"/>
    <w:rsid w:val="00D54D94"/>
    <w:rsid w:val="00D54E97"/>
    <w:rsid w:val="00D55040"/>
    <w:rsid w:val="00D550DC"/>
    <w:rsid w:val="00D553C9"/>
    <w:rsid w:val="00D558FF"/>
    <w:rsid w:val="00D56341"/>
    <w:rsid w:val="00D564FA"/>
    <w:rsid w:val="00D56558"/>
    <w:rsid w:val="00D568E3"/>
    <w:rsid w:val="00D56A17"/>
    <w:rsid w:val="00D56BEB"/>
    <w:rsid w:val="00D56E2C"/>
    <w:rsid w:val="00D57226"/>
    <w:rsid w:val="00D572BF"/>
    <w:rsid w:val="00D57635"/>
    <w:rsid w:val="00D579CB"/>
    <w:rsid w:val="00D57EB6"/>
    <w:rsid w:val="00D57F99"/>
    <w:rsid w:val="00D60527"/>
    <w:rsid w:val="00D61119"/>
    <w:rsid w:val="00D61313"/>
    <w:rsid w:val="00D61755"/>
    <w:rsid w:val="00D6187F"/>
    <w:rsid w:val="00D61E34"/>
    <w:rsid w:val="00D61E5C"/>
    <w:rsid w:val="00D61FF0"/>
    <w:rsid w:val="00D62889"/>
    <w:rsid w:val="00D62AE2"/>
    <w:rsid w:val="00D62AFC"/>
    <w:rsid w:val="00D62DD2"/>
    <w:rsid w:val="00D62E77"/>
    <w:rsid w:val="00D62FD7"/>
    <w:rsid w:val="00D63076"/>
    <w:rsid w:val="00D630D7"/>
    <w:rsid w:val="00D6347A"/>
    <w:rsid w:val="00D63566"/>
    <w:rsid w:val="00D635F4"/>
    <w:rsid w:val="00D63DE7"/>
    <w:rsid w:val="00D63E69"/>
    <w:rsid w:val="00D63E99"/>
    <w:rsid w:val="00D6415B"/>
    <w:rsid w:val="00D64333"/>
    <w:rsid w:val="00D64DE7"/>
    <w:rsid w:val="00D64F7C"/>
    <w:rsid w:val="00D65104"/>
    <w:rsid w:val="00D65166"/>
    <w:rsid w:val="00D652A5"/>
    <w:rsid w:val="00D6551D"/>
    <w:rsid w:val="00D65A07"/>
    <w:rsid w:val="00D65A53"/>
    <w:rsid w:val="00D65D51"/>
    <w:rsid w:val="00D665B2"/>
    <w:rsid w:val="00D666FB"/>
    <w:rsid w:val="00D6670F"/>
    <w:rsid w:val="00D66989"/>
    <w:rsid w:val="00D66DFF"/>
    <w:rsid w:val="00D66E96"/>
    <w:rsid w:val="00D66EF9"/>
    <w:rsid w:val="00D66F45"/>
    <w:rsid w:val="00D66FF4"/>
    <w:rsid w:val="00D66FFA"/>
    <w:rsid w:val="00D67199"/>
    <w:rsid w:val="00D6726A"/>
    <w:rsid w:val="00D67785"/>
    <w:rsid w:val="00D67E26"/>
    <w:rsid w:val="00D67E6A"/>
    <w:rsid w:val="00D7014D"/>
    <w:rsid w:val="00D70387"/>
    <w:rsid w:val="00D70504"/>
    <w:rsid w:val="00D705CC"/>
    <w:rsid w:val="00D70666"/>
    <w:rsid w:val="00D706C4"/>
    <w:rsid w:val="00D70926"/>
    <w:rsid w:val="00D715B4"/>
    <w:rsid w:val="00D71629"/>
    <w:rsid w:val="00D716E2"/>
    <w:rsid w:val="00D721A8"/>
    <w:rsid w:val="00D7233C"/>
    <w:rsid w:val="00D724B8"/>
    <w:rsid w:val="00D7256E"/>
    <w:rsid w:val="00D72813"/>
    <w:rsid w:val="00D72BEC"/>
    <w:rsid w:val="00D72C72"/>
    <w:rsid w:val="00D72C7E"/>
    <w:rsid w:val="00D72FD6"/>
    <w:rsid w:val="00D730DD"/>
    <w:rsid w:val="00D73747"/>
    <w:rsid w:val="00D737F0"/>
    <w:rsid w:val="00D73825"/>
    <w:rsid w:val="00D73C75"/>
    <w:rsid w:val="00D73F31"/>
    <w:rsid w:val="00D74088"/>
    <w:rsid w:val="00D7454D"/>
    <w:rsid w:val="00D746ED"/>
    <w:rsid w:val="00D749B6"/>
    <w:rsid w:val="00D74E79"/>
    <w:rsid w:val="00D7503C"/>
    <w:rsid w:val="00D75376"/>
    <w:rsid w:val="00D7537B"/>
    <w:rsid w:val="00D7575A"/>
    <w:rsid w:val="00D75A50"/>
    <w:rsid w:val="00D75A6B"/>
    <w:rsid w:val="00D75CEA"/>
    <w:rsid w:val="00D75D31"/>
    <w:rsid w:val="00D75D5B"/>
    <w:rsid w:val="00D75E7D"/>
    <w:rsid w:val="00D7612D"/>
    <w:rsid w:val="00D764A9"/>
    <w:rsid w:val="00D7672C"/>
    <w:rsid w:val="00D7682C"/>
    <w:rsid w:val="00D76A7E"/>
    <w:rsid w:val="00D76B80"/>
    <w:rsid w:val="00D77072"/>
    <w:rsid w:val="00D77266"/>
    <w:rsid w:val="00D7738D"/>
    <w:rsid w:val="00D774BD"/>
    <w:rsid w:val="00D77689"/>
    <w:rsid w:val="00D77A4B"/>
    <w:rsid w:val="00D77B54"/>
    <w:rsid w:val="00D77CF0"/>
    <w:rsid w:val="00D77F84"/>
    <w:rsid w:val="00D77FA8"/>
    <w:rsid w:val="00D8002F"/>
    <w:rsid w:val="00D8028F"/>
    <w:rsid w:val="00D80460"/>
    <w:rsid w:val="00D8063F"/>
    <w:rsid w:val="00D8098E"/>
    <w:rsid w:val="00D8099F"/>
    <w:rsid w:val="00D809B8"/>
    <w:rsid w:val="00D80B77"/>
    <w:rsid w:val="00D80BAA"/>
    <w:rsid w:val="00D80D13"/>
    <w:rsid w:val="00D80D61"/>
    <w:rsid w:val="00D80DD3"/>
    <w:rsid w:val="00D80E50"/>
    <w:rsid w:val="00D80FCE"/>
    <w:rsid w:val="00D8199E"/>
    <w:rsid w:val="00D81E18"/>
    <w:rsid w:val="00D81FD2"/>
    <w:rsid w:val="00D8208E"/>
    <w:rsid w:val="00D821A2"/>
    <w:rsid w:val="00D821DF"/>
    <w:rsid w:val="00D822F2"/>
    <w:rsid w:val="00D8281F"/>
    <w:rsid w:val="00D8297B"/>
    <w:rsid w:val="00D829C7"/>
    <w:rsid w:val="00D82AF1"/>
    <w:rsid w:val="00D82C65"/>
    <w:rsid w:val="00D82F7A"/>
    <w:rsid w:val="00D83416"/>
    <w:rsid w:val="00D83CC4"/>
    <w:rsid w:val="00D8416F"/>
    <w:rsid w:val="00D84330"/>
    <w:rsid w:val="00D849A5"/>
    <w:rsid w:val="00D849C7"/>
    <w:rsid w:val="00D849F4"/>
    <w:rsid w:val="00D84C20"/>
    <w:rsid w:val="00D84CE7"/>
    <w:rsid w:val="00D84D54"/>
    <w:rsid w:val="00D85084"/>
    <w:rsid w:val="00D85A10"/>
    <w:rsid w:val="00D85B9D"/>
    <w:rsid w:val="00D85BE4"/>
    <w:rsid w:val="00D85C14"/>
    <w:rsid w:val="00D85DC4"/>
    <w:rsid w:val="00D85E2F"/>
    <w:rsid w:val="00D8614A"/>
    <w:rsid w:val="00D86274"/>
    <w:rsid w:val="00D8657F"/>
    <w:rsid w:val="00D867D0"/>
    <w:rsid w:val="00D86A3A"/>
    <w:rsid w:val="00D86C98"/>
    <w:rsid w:val="00D86D18"/>
    <w:rsid w:val="00D86E86"/>
    <w:rsid w:val="00D874A0"/>
    <w:rsid w:val="00D879ED"/>
    <w:rsid w:val="00D87C54"/>
    <w:rsid w:val="00D87FE1"/>
    <w:rsid w:val="00D908A0"/>
    <w:rsid w:val="00D90FFA"/>
    <w:rsid w:val="00D91144"/>
    <w:rsid w:val="00D914F5"/>
    <w:rsid w:val="00D91508"/>
    <w:rsid w:val="00D9152E"/>
    <w:rsid w:val="00D91763"/>
    <w:rsid w:val="00D91AFB"/>
    <w:rsid w:val="00D91D13"/>
    <w:rsid w:val="00D91E8F"/>
    <w:rsid w:val="00D91EF2"/>
    <w:rsid w:val="00D9209E"/>
    <w:rsid w:val="00D9211C"/>
    <w:rsid w:val="00D92245"/>
    <w:rsid w:val="00D9243D"/>
    <w:rsid w:val="00D924E9"/>
    <w:rsid w:val="00D92706"/>
    <w:rsid w:val="00D92859"/>
    <w:rsid w:val="00D92AC4"/>
    <w:rsid w:val="00D932CD"/>
    <w:rsid w:val="00D932DE"/>
    <w:rsid w:val="00D93827"/>
    <w:rsid w:val="00D9392A"/>
    <w:rsid w:val="00D939DE"/>
    <w:rsid w:val="00D93A0D"/>
    <w:rsid w:val="00D93AAD"/>
    <w:rsid w:val="00D93B2A"/>
    <w:rsid w:val="00D94338"/>
    <w:rsid w:val="00D9486A"/>
    <w:rsid w:val="00D94D18"/>
    <w:rsid w:val="00D94E26"/>
    <w:rsid w:val="00D94E79"/>
    <w:rsid w:val="00D9505F"/>
    <w:rsid w:val="00D95205"/>
    <w:rsid w:val="00D953C5"/>
    <w:rsid w:val="00D95778"/>
    <w:rsid w:val="00D95C69"/>
    <w:rsid w:val="00D95DC5"/>
    <w:rsid w:val="00D96102"/>
    <w:rsid w:val="00D96224"/>
    <w:rsid w:val="00D965D2"/>
    <w:rsid w:val="00D966BA"/>
    <w:rsid w:val="00D967AC"/>
    <w:rsid w:val="00D96B04"/>
    <w:rsid w:val="00D96BB9"/>
    <w:rsid w:val="00D96BF2"/>
    <w:rsid w:val="00D96BF4"/>
    <w:rsid w:val="00D96CD8"/>
    <w:rsid w:val="00D97842"/>
    <w:rsid w:val="00D9792D"/>
    <w:rsid w:val="00D97C87"/>
    <w:rsid w:val="00D97DBA"/>
    <w:rsid w:val="00D97EE9"/>
    <w:rsid w:val="00D97EF6"/>
    <w:rsid w:val="00DA0226"/>
    <w:rsid w:val="00DA0374"/>
    <w:rsid w:val="00DA081B"/>
    <w:rsid w:val="00DA09DF"/>
    <w:rsid w:val="00DA0C53"/>
    <w:rsid w:val="00DA0F8F"/>
    <w:rsid w:val="00DA0F9D"/>
    <w:rsid w:val="00DA0FE3"/>
    <w:rsid w:val="00DA11EC"/>
    <w:rsid w:val="00DA1B61"/>
    <w:rsid w:val="00DA1DF8"/>
    <w:rsid w:val="00DA1F4F"/>
    <w:rsid w:val="00DA202B"/>
    <w:rsid w:val="00DA2505"/>
    <w:rsid w:val="00DA2CB3"/>
    <w:rsid w:val="00DA2D0A"/>
    <w:rsid w:val="00DA2E97"/>
    <w:rsid w:val="00DA32B6"/>
    <w:rsid w:val="00DA3424"/>
    <w:rsid w:val="00DA3619"/>
    <w:rsid w:val="00DA382E"/>
    <w:rsid w:val="00DA3B25"/>
    <w:rsid w:val="00DA3DC9"/>
    <w:rsid w:val="00DA40EC"/>
    <w:rsid w:val="00DA428E"/>
    <w:rsid w:val="00DA441E"/>
    <w:rsid w:val="00DA457A"/>
    <w:rsid w:val="00DA4607"/>
    <w:rsid w:val="00DA4702"/>
    <w:rsid w:val="00DA4AA9"/>
    <w:rsid w:val="00DA4B51"/>
    <w:rsid w:val="00DA4C77"/>
    <w:rsid w:val="00DA4E33"/>
    <w:rsid w:val="00DA51FE"/>
    <w:rsid w:val="00DA543F"/>
    <w:rsid w:val="00DA592C"/>
    <w:rsid w:val="00DA5AC2"/>
    <w:rsid w:val="00DA5C07"/>
    <w:rsid w:val="00DA5C8B"/>
    <w:rsid w:val="00DA5CB5"/>
    <w:rsid w:val="00DA6429"/>
    <w:rsid w:val="00DA64CE"/>
    <w:rsid w:val="00DA6842"/>
    <w:rsid w:val="00DA68DA"/>
    <w:rsid w:val="00DA6AB3"/>
    <w:rsid w:val="00DA7046"/>
    <w:rsid w:val="00DA75DB"/>
    <w:rsid w:val="00DA75E8"/>
    <w:rsid w:val="00DA777E"/>
    <w:rsid w:val="00DA7874"/>
    <w:rsid w:val="00DB0761"/>
    <w:rsid w:val="00DB098E"/>
    <w:rsid w:val="00DB09A2"/>
    <w:rsid w:val="00DB0E7A"/>
    <w:rsid w:val="00DB0FD2"/>
    <w:rsid w:val="00DB109F"/>
    <w:rsid w:val="00DB1489"/>
    <w:rsid w:val="00DB149E"/>
    <w:rsid w:val="00DB16F5"/>
    <w:rsid w:val="00DB1765"/>
    <w:rsid w:val="00DB1AA1"/>
    <w:rsid w:val="00DB1E20"/>
    <w:rsid w:val="00DB20E3"/>
    <w:rsid w:val="00DB2121"/>
    <w:rsid w:val="00DB23D0"/>
    <w:rsid w:val="00DB2714"/>
    <w:rsid w:val="00DB2C0D"/>
    <w:rsid w:val="00DB2E9A"/>
    <w:rsid w:val="00DB31B6"/>
    <w:rsid w:val="00DB378C"/>
    <w:rsid w:val="00DB38B5"/>
    <w:rsid w:val="00DB3AFF"/>
    <w:rsid w:val="00DB3FC9"/>
    <w:rsid w:val="00DB43DC"/>
    <w:rsid w:val="00DB4589"/>
    <w:rsid w:val="00DB4944"/>
    <w:rsid w:val="00DB4A92"/>
    <w:rsid w:val="00DB4ABF"/>
    <w:rsid w:val="00DB4EC6"/>
    <w:rsid w:val="00DB529A"/>
    <w:rsid w:val="00DB5303"/>
    <w:rsid w:val="00DB533B"/>
    <w:rsid w:val="00DB586C"/>
    <w:rsid w:val="00DB5AD2"/>
    <w:rsid w:val="00DB60F8"/>
    <w:rsid w:val="00DB63EE"/>
    <w:rsid w:val="00DB70A3"/>
    <w:rsid w:val="00DB768F"/>
    <w:rsid w:val="00DB7735"/>
    <w:rsid w:val="00DB7D3D"/>
    <w:rsid w:val="00DB7E45"/>
    <w:rsid w:val="00DB7F92"/>
    <w:rsid w:val="00DC013E"/>
    <w:rsid w:val="00DC0230"/>
    <w:rsid w:val="00DC024D"/>
    <w:rsid w:val="00DC0753"/>
    <w:rsid w:val="00DC0B8E"/>
    <w:rsid w:val="00DC141E"/>
    <w:rsid w:val="00DC176C"/>
    <w:rsid w:val="00DC1861"/>
    <w:rsid w:val="00DC1B71"/>
    <w:rsid w:val="00DC2300"/>
    <w:rsid w:val="00DC276C"/>
    <w:rsid w:val="00DC2803"/>
    <w:rsid w:val="00DC2879"/>
    <w:rsid w:val="00DC2C5D"/>
    <w:rsid w:val="00DC2DBC"/>
    <w:rsid w:val="00DC2E03"/>
    <w:rsid w:val="00DC307E"/>
    <w:rsid w:val="00DC3169"/>
    <w:rsid w:val="00DC3490"/>
    <w:rsid w:val="00DC374E"/>
    <w:rsid w:val="00DC391F"/>
    <w:rsid w:val="00DC395F"/>
    <w:rsid w:val="00DC3BDE"/>
    <w:rsid w:val="00DC3C0D"/>
    <w:rsid w:val="00DC3C4E"/>
    <w:rsid w:val="00DC3CAB"/>
    <w:rsid w:val="00DC3D3E"/>
    <w:rsid w:val="00DC3F65"/>
    <w:rsid w:val="00DC4283"/>
    <w:rsid w:val="00DC44D6"/>
    <w:rsid w:val="00DC4741"/>
    <w:rsid w:val="00DC48A4"/>
    <w:rsid w:val="00DC496B"/>
    <w:rsid w:val="00DC4DB1"/>
    <w:rsid w:val="00DC4E32"/>
    <w:rsid w:val="00DC547F"/>
    <w:rsid w:val="00DC54D4"/>
    <w:rsid w:val="00DC5528"/>
    <w:rsid w:val="00DC5630"/>
    <w:rsid w:val="00DC57D6"/>
    <w:rsid w:val="00DC5917"/>
    <w:rsid w:val="00DC5BE6"/>
    <w:rsid w:val="00DC5CFA"/>
    <w:rsid w:val="00DC5D21"/>
    <w:rsid w:val="00DC612E"/>
    <w:rsid w:val="00DC6572"/>
    <w:rsid w:val="00DC66AE"/>
    <w:rsid w:val="00DC6A5B"/>
    <w:rsid w:val="00DC7413"/>
    <w:rsid w:val="00DC7807"/>
    <w:rsid w:val="00DC7A11"/>
    <w:rsid w:val="00DC7D9F"/>
    <w:rsid w:val="00DD05D0"/>
    <w:rsid w:val="00DD0664"/>
    <w:rsid w:val="00DD0D7A"/>
    <w:rsid w:val="00DD0DF7"/>
    <w:rsid w:val="00DD10E9"/>
    <w:rsid w:val="00DD13F4"/>
    <w:rsid w:val="00DD174F"/>
    <w:rsid w:val="00DD1834"/>
    <w:rsid w:val="00DD18FD"/>
    <w:rsid w:val="00DD1A47"/>
    <w:rsid w:val="00DD1F16"/>
    <w:rsid w:val="00DD1F3A"/>
    <w:rsid w:val="00DD20BF"/>
    <w:rsid w:val="00DD29E7"/>
    <w:rsid w:val="00DD2D9E"/>
    <w:rsid w:val="00DD30C6"/>
    <w:rsid w:val="00DD3620"/>
    <w:rsid w:val="00DD3804"/>
    <w:rsid w:val="00DD3C80"/>
    <w:rsid w:val="00DD3D58"/>
    <w:rsid w:val="00DD3D7C"/>
    <w:rsid w:val="00DD3DD5"/>
    <w:rsid w:val="00DD3FB7"/>
    <w:rsid w:val="00DD4A0A"/>
    <w:rsid w:val="00DD4BB8"/>
    <w:rsid w:val="00DD4C9C"/>
    <w:rsid w:val="00DD4DF1"/>
    <w:rsid w:val="00DD4FA7"/>
    <w:rsid w:val="00DD5367"/>
    <w:rsid w:val="00DD5468"/>
    <w:rsid w:val="00DD5583"/>
    <w:rsid w:val="00DD5837"/>
    <w:rsid w:val="00DD5AA2"/>
    <w:rsid w:val="00DD5ABD"/>
    <w:rsid w:val="00DD5D43"/>
    <w:rsid w:val="00DD5E08"/>
    <w:rsid w:val="00DD5ED1"/>
    <w:rsid w:val="00DD5EFE"/>
    <w:rsid w:val="00DD626C"/>
    <w:rsid w:val="00DD6524"/>
    <w:rsid w:val="00DD659F"/>
    <w:rsid w:val="00DD65E6"/>
    <w:rsid w:val="00DD6616"/>
    <w:rsid w:val="00DD66E3"/>
    <w:rsid w:val="00DD6EE0"/>
    <w:rsid w:val="00DD6FE1"/>
    <w:rsid w:val="00DD71B4"/>
    <w:rsid w:val="00DD760B"/>
    <w:rsid w:val="00DD763A"/>
    <w:rsid w:val="00DD77A1"/>
    <w:rsid w:val="00DD7852"/>
    <w:rsid w:val="00DD7B1A"/>
    <w:rsid w:val="00DD7BD6"/>
    <w:rsid w:val="00DD7CAA"/>
    <w:rsid w:val="00DD7E03"/>
    <w:rsid w:val="00DD7E4E"/>
    <w:rsid w:val="00DD7EFA"/>
    <w:rsid w:val="00DD7F95"/>
    <w:rsid w:val="00DD7FDD"/>
    <w:rsid w:val="00DE0488"/>
    <w:rsid w:val="00DE0557"/>
    <w:rsid w:val="00DE061A"/>
    <w:rsid w:val="00DE089B"/>
    <w:rsid w:val="00DE09C9"/>
    <w:rsid w:val="00DE09D4"/>
    <w:rsid w:val="00DE09F3"/>
    <w:rsid w:val="00DE0A2D"/>
    <w:rsid w:val="00DE0E5E"/>
    <w:rsid w:val="00DE15FE"/>
    <w:rsid w:val="00DE1950"/>
    <w:rsid w:val="00DE1B4A"/>
    <w:rsid w:val="00DE1F06"/>
    <w:rsid w:val="00DE2066"/>
    <w:rsid w:val="00DE29E3"/>
    <w:rsid w:val="00DE2B82"/>
    <w:rsid w:val="00DE2C0E"/>
    <w:rsid w:val="00DE2D00"/>
    <w:rsid w:val="00DE32B8"/>
    <w:rsid w:val="00DE3400"/>
    <w:rsid w:val="00DE3438"/>
    <w:rsid w:val="00DE36C5"/>
    <w:rsid w:val="00DE39CA"/>
    <w:rsid w:val="00DE39D0"/>
    <w:rsid w:val="00DE3A00"/>
    <w:rsid w:val="00DE3A38"/>
    <w:rsid w:val="00DE3E8A"/>
    <w:rsid w:val="00DE4376"/>
    <w:rsid w:val="00DE442C"/>
    <w:rsid w:val="00DE4581"/>
    <w:rsid w:val="00DE45DF"/>
    <w:rsid w:val="00DE4AB0"/>
    <w:rsid w:val="00DE5133"/>
    <w:rsid w:val="00DE5407"/>
    <w:rsid w:val="00DE54CC"/>
    <w:rsid w:val="00DE5971"/>
    <w:rsid w:val="00DE5DB4"/>
    <w:rsid w:val="00DE609D"/>
    <w:rsid w:val="00DE68F6"/>
    <w:rsid w:val="00DE690E"/>
    <w:rsid w:val="00DE6B46"/>
    <w:rsid w:val="00DE6B4D"/>
    <w:rsid w:val="00DE6BDB"/>
    <w:rsid w:val="00DE6EDC"/>
    <w:rsid w:val="00DE6F68"/>
    <w:rsid w:val="00DE7ABA"/>
    <w:rsid w:val="00DE7C78"/>
    <w:rsid w:val="00DE7F52"/>
    <w:rsid w:val="00DF0120"/>
    <w:rsid w:val="00DF02FC"/>
    <w:rsid w:val="00DF045D"/>
    <w:rsid w:val="00DF04FA"/>
    <w:rsid w:val="00DF0E03"/>
    <w:rsid w:val="00DF10B6"/>
    <w:rsid w:val="00DF14B9"/>
    <w:rsid w:val="00DF162B"/>
    <w:rsid w:val="00DF1877"/>
    <w:rsid w:val="00DF1EB2"/>
    <w:rsid w:val="00DF1FB8"/>
    <w:rsid w:val="00DF200A"/>
    <w:rsid w:val="00DF255E"/>
    <w:rsid w:val="00DF2A09"/>
    <w:rsid w:val="00DF2C11"/>
    <w:rsid w:val="00DF2C75"/>
    <w:rsid w:val="00DF2CC1"/>
    <w:rsid w:val="00DF2D60"/>
    <w:rsid w:val="00DF337C"/>
    <w:rsid w:val="00DF33B1"/>
    <w:rsid w:val="00DF3436"/>
    <w:rsid w:val="00DF36EA"/>
    <w:rsid w:val="00DF3784"/>
    <w:rsid w:val="00DF3850"/>
    <w:rsid w:val="00DF391F"/>
    <w:rsid w:val="00DF3D2C"/>
    <w:rsid w:val="00DF3D60"/>
    <w:rsid w:val="00DF4866"/>
    <w:rsid w:val="00DF48D8"/>
    <w:rsid w:val="00DF4A48"/>
    <w:rsid w:val="00DF4C03"/>
    <w:rsid w:val="00DF4E87"/>
    <w:rsid w:val="00DF4EFE"/>
    <w:rsid w:val="00DF5522"/>
    <w:rsid w:val="00DF5535"/>
    <w:rsid w:val="00DF55F0"/>
    <w:rsid w:val="00DF5789"/>
    <w:rsid w:val="00DF581E"/>
    <w:rsid w:val="00DF5A76"/>
    <w:rsid w:val="00DF60C8"/>
    <w:rsid w:val="00DF61E5"/>
    <w:rsid w:val="00DF671E"/>
    <w:rsid w:val="00DF672E"/>
    <w:rsid w:val="00DF6BD0"/>
    <w:rsid w:val="00DF6CFC"/>
    <w:rsid w:val="00DF7180"/>
    <w:rsid w:val="00DF725A"/>
    <w:rsid w:val="00DF7535"/>
    <w:rsid w:val="00DF799E"/>
    <w:rsid w:val="00DF7B56"/>
    <w:rsid w:val="00E00367"/>
    <w:rsid w:val="00E00552"/>
    <w:rsid w:val="00E00D37"/>
    <w:rsid w:val="00E00E1F"/>
    <w:rsid w:val="00E01219"/>
    <w:rsid w:val="00E01449"/>
    <w:rsid w:val="00E0151F"/>
    <w:rsid w:val="00E016A8"/>
    <w:rsid w:val="00E02361"/>
    <w:rsid w:val="00E023BC"/>
    <w:rsid w:val="00E023CA"/>
    <w:rsid w:val="00E02800"/>
    <w:rsid w:val="00E02867"/>
    <w:rsid w:val="00E02B02"/>
    <w:rsid w:val="00E02B29"/>
    <w:rsid w:val="00E02BC2"/>
    <w:rsid w:val="00E02BF3"/>
    <w:rsid w:val="00E02CA7"/>
    <w:rsid w:val="00E0321E"/>
    <w:rsid w:val="00E0362A"/>
    <w:rsid w:val="00E03CC9"/>
    <w:rsid w:val="00E03FE8"/>
    <w:rsid w:val="00E040C8"/>
    <w:rsid w:val="00E04120"/>
    <w:rsid w:val="00E0420B"/>
    <w:rsid w:val="00E042F7"/>
    <w:rsid w:val="00E04666"/>
    <w:rsid w:val="00E04872"/>
    <w:rsid w:val="00E04A11"/>
    <w:rsid w:val="00E04DB6"/>
    <w:rsid w:val="00E04E87"/>
    <w:rsid w:val="00E04EAF"/>
    <w:rsid w:val="00E04FA6"/>
    <w:rsid w:val="00E050CD"/>
    <w:rsid w:val="00E052E3"/>
    <w:rsid w:val="00E05405"/>
    <w:rsid w:val="00E05551"/>
    <w:rsid w:val="00E0574B"/>
    <w:rsid w:val="00E05E24"/>
    <w:rsid w:val="00E06478"/>
    <w:rsid w:val="00E0661F"/>
    <w:rsid w:val="00E06D05"/>
    <w:rsid w:val="00E06F05"/>
    <w:rsid w:val="00E071BB"/>
    <w:rsid w:val="00E072D4"/>
    <w:rsid w:val="00E074F8"/>
    <w:rsid w:val="00E07552"/>
    <w:rsid w:val="00E0759E"/>
    <w:rsid w:val="00E07639"/>
    <w:rsid w:val="00E07D5F"/>
    <w:rsid w:val="00E07D96"/>
    <w:rsid w:val="00E07E21"/>
    <w:rsid w:val="00E07F83"/>
    <w:rsid w:val="00E104EB"/>
    <w:rsid w:val="00E107DC"/>
    <w:rsid w:val="00E10B52"/>
    <w:rsid w:val="00E10C5F"/>
    <w:rsid w:val="00E10D8C"/>
    <w:rsid w:val="00E10DB7"/>
    <w:rsid w:val="00E10F62"/>
    <w:rsid w:val="00E11709"/>
    <w:rsid w:val="00E11727"/>
    <w:rsid w:val="00E11745"/>
    <w:rsid w:val="00E11833"/>
    <w:rsid w:val="00E119A3"/>
    <w:rsid w:val="00E11AF8"/>
    <w:rsid w:val="00E11B8F"/>
    <w:rsid w:val="00E11E62"/>
    <w:rsid w:val="00E11EF1"/>
    <w:rsid w:val="00E128B8"/>
    <w:rsid w:val="00E12B0F"/>
    <w:rsid w:val="00E12C1C"/>
    <w:rsid w:val="00E13034"/>
    <w:rsid w:val="00E13042"/>
    <w:rsid w:val="00E13123"/>
    <w:rsid w:val="00E13B55"/>
    <w:rsid w:val="00E1401F"/>
    <w:rsid w:val="00E141F5"/>
    <w:rsid w:val="00E1448B"/>
    <w:rsid w:val="00E145CB"/>
    <w:rsid w:val="00E14A48"/>
    <w:rsid w:val="00E14CEA"/>
    <w:rsid w:val="00E14DDB"/>
    <w:rsid w:val="00E15372"/>
    <w:rsid w:val="00E15683"/>
    <w:rsid w:val="00E15971"/>
    <w:rsid w:val="00E15B6F"/>
    <w:rsid w:val="00E15FE6"/>
    <w:rsid w:val="00E16083"/>
    <w:rsid w:val="00E16122"/>
    <w:rsid w:val="00E16464"/>
    <w:rsid w:val="00E165BF"/>
    <w:rsid w:val="00E167AF"/>
    <w:rsid w:val="00E16804"/>
    <w:rsid w:val="00E16AA9"/>
    <w:rsid w:val="00E16BF4"/>
    <w:rsid w:val="00E16E3A"/>
    <w:rsid w:val="00E16FA1"/>
    <w:rsid w:val="00E175DC"/>
    <w:rsid w:val="00E178CD"/>
    <w:rsid w:val="00E17A35"/>
    <w:rsid w:val="00E20438"/>
    <w:rsid w:val="00E20557"/>
    <w:rsid w:val="00E2092B"/>
    <w:rsid w:val="00E20A09"/>
    <w:rsid w:val="00E20B16"/>
    <w:rsid w:val="00E20D25"/>
    <w:rsid w:val="00E20EB8"/>
    <w:rsid w:val="00E21423"/>
    <w:rsid w:val="00E21EFC"/>
    <w:rsid w:val="00E2229B"/>
    <w:rsid w:val="00E224CD"/>
    <w:rsid w:val="00E22843"/>
    <w:rsid w:val="00E22AB4"/>
    <w:rsid w:val="00E22EF5"/>
    <w:rsid w:val="00E2333D"/>
    <w:rsid w:val="00E23683"/>
    <w:rsid w:val="00E23B1B"/>
    <w:rsid w:val="00E23C90"/>
    <w:rsid w:val="00E24147"/>
    <w:rsid w:val="00E24298"/>
    <w:rsid w:val="00E2442C"/>
    <w:rsid w:val="00E248BF"/>
    <w:rsid w:val="00E248EF"/>
    <w:rsid w:val="00E249C5"/>
    <w:rsid w:val="00E24AE6"/>
    <w:rsid w:val="00E24FB2"/>
    <w:rsid w:val="00E25045"/>
    <w:rsid w:val="00E25880"/>
    <w:rsid w:val="00E25B50"/>
    <w:rsid w:val="00E25EF2"/>
    <w:rsid w:val="00E26150"/>
    <w:rsid w:val="00E2623A"/>
    <w:rsid w:val="00E263E9"/>
    <w:rsid w:val="00E26682"/>
    <w:rsid w:val="00E266F3"/>
    <w:rsid w:val="00E268FE"/>
    <w:rsid w:val="00E2693B"/>
    <w:rsid w:val="00E26AC7"/>
    <w:rsid w:val="00E26E93"/>
    <w:rsid w:val="00E2701B"/>
    <w:rsid w:val="00E27027"/>
    <w:rsid w:val="00E27042"/>
    <w:rsid w:val="00E271D5"/>
    <w:rsid w:val="00E2724F"/>
    <w:rsid w:val="00E27318"/>
    <w:rsid w:val="00E274BE"/>
    <w:rsid w:val="00E2758E"/>
    <w:rsid w:val="00E27750"/>
    <w:rsid w:val="00E2788C"/>
    <w:rsid w:val="00E278A9"/>
    <w:rsid w:val="00E27B94"/>
    <w:rsid w:val="00E27E4E"/>
    <w:rsid w:val="00E3005A"/>
    <w:rsid w:val="00E3014E"/>
    <w:rsid w:val="00E30198"/>
    <w:rsid w:val="00E301DD"/>
    <w:rsid w:val="00E30625"/>
    <w:rsid w:val="00E30698"/>
    <w:rsid w:val="00E30E80"/>
    <w:rsid w:val="00E30FD6"/>
    <w:rsid w:val="00E31297"/>
    <w:rsid w:val="00E31580"/>
    <w:rsid w:val="00E316B9"/>
    <w:rsid w:val="00E31969"/>
    <w:rsid w:val="00E319F2"/>
    <w:rsid w:val="00E31CB6"/>
    <w:rsid w:val="00E31E88"/>
    <w:rsid w:val="00E31FEC"/>
    <w:rsid w:val="00E3212A"/>
    <w:rsid w:val="00E32CA0"/>
    <w:rsid w:val="00E33046"/>
    <w:rsid w:val="00E33047"/>
    <w:rsid w:val="00E33234"/>
    <w:rsid w:val="00E33285"/>
    <w:rsid w:val="00E332E7"/>
    <w:rsid w:val="00E33341"/>
    <w:rsid w:val="00E3382A"/>
    <w:rsid w:val="00E33852"/>
    <w:rsid w:val="00E33F3D"/>
    <w:rsid w:val="00E34034"/>
    <w:rsid w:val="00E3410D"/>
    <w:rsid w:val="00E34176"/>
    <w:rsid w:val="00E3453E"/>
    <w:rsid w:val="00E34689"/>
    <w:rsid w:val="00E3484E"/>
    <w:rsid w:val="00E34B34"/>
    <w:rsid w:val="00E34E7D"/>
    <w:rsid w:val="00E34EFD"/>
    <w:rsid w:val="00E3500C"/>
    <w:rsid w:val="00E35084"/>
    <w:rsid w:val="00E350ED"/>
    <w:rsid w:val="00E35716"/>
    <w:rsid w:val="00E357AF"/>
    <w:rsid w:val="00E35837"/>
    <w:rsid w:val="00E359F9"/>
    <w:rsid w:val="00E35BA2"/>
    <w:rsid w:val="00E35BBF"/>
    <w:rsid w:val="00E35C60"/>
    <w:rsid w:val="00E36238"/>
    <w:rsid w:val="00E363A6"/>
    <w:rsid w:val="00E36609"/>
    <w:rsid w:val="00E3666D"/>
    <w:rsid w:val="00E3670D"/>
    <w:rsid w:val="00E369C9"/>
    <w:rsid w:val="00E36E54"/>
    <w:rsid w:val="00E36EA9"/>
    <w:rsid w:val="00E36FB7"/>
    <w:rsid w:val="00E37086"/>
    <w:rsid w:val="00E3709F"/>
    <w:rsid w:val="00E37234"/>
    <w:rsid w:val="00E375C0"/>
    <w:rsid w:val="00E37831"/>
    <w:rsid w:val="00E37937"/>
    <w:rsid w:val="00E37CC4"/>
    <w:rsid w:val="00E37D11"/>
    <w:rsid w:val="00E37DDC"/>
    <w:rsid w:val="00E37DDF"/>
    <w:rsid w:val="00E37DFB"/>
    <w:rsid w:val="00E37F67"/>
    <w:rsid w:val="00E406E8"/>
    <w:rsid w:val="00E40856"/>
    <w:rsid w:val="00E408D8"/>
    <w:rsid w:val="00E408FF"/>
    <w:rsid w:val="00E40D92"/>
    <w:rsid w:val="00E40E8E"/>
    <w:rsid w:val="00E4182F"/>
    <w:rsid w:val="00E41945"/>
    <w:rsid w:val="00E41D74"/>
    <w:rsid w:val="00E4232E"/>
    <w:rsid w:val="00E42477"/>
    <w:rsid w:val="00E4260D"/>
    <w:rsid w:val="00E42632"/>
    <w:rsid w:val="00E42A74"/>
    <w:rsid w:val="00E42C64"/>
    <w:rsid w:val="00E42F3D"/>
    <w:rsid w:val="00E42F62"/>
    <w:rsid w:val="00E432EC"/>
    <w:rsid w:val="00E43C58"/>
    <w:rsid w:val="00E43D68"/>
    <w:rsid w:val="00E44092"/>
    <w:rsid w:val="00E440E8"/>
    <w:rsid w:val="00E44247"/>
    <w:rsid w:val="00E44307"/>
    <w:rsid w:val="00E44630"/>
    <w:rsid w:val="00E44815"/>
    <w:rsid w:val="00E44873"/>
    <w:rsid w:val="00E44C83"/>
    <w:rsid w:val="00E44D2D"/>
    <w:rsid w:val="00E45004"/>
    <w:rsid w:val="00E458FE"/>
    <w:rsid w:val="00E45921"/>
    <w:rsid w:val="00E45A60"/>
    <w:rsid w:val="00E45D58"/>
    <w:rsid w:val="00E45E66"/>
    <w:rsid w:val="00E45EBE"/>
    <w:rsid w:val="00E45F4D"/>
    <w:rsid w:val="00E45FD0"/>
    <w:rsid w:val="00E460BD"/>
    <w:rsid w:val="00E4678E"/>
    <w:rsid w:val="00E46A13"/>
    <w:rsid w:val="00E46AA9"/>
    <w:rsid w:val="00E46B02"/>
    <w:rsid w:val="00E46F5F"/>
    <w:rsid w:val="00E4707A"/>
    <w:rsid w:val="00E47199"/>
    <w:rsid w:val="00E472D6"/>
    <w:rsid w:val="00E47609"/>
    <w:rsid w:val="00E4767B"/>
    <w:rsid w:val="00E47B39"/>
    <w:rsid w:val="00E47C8C"/>
    <w:rsid w:val="00E50029"/>
    <w:rsid w:val="00E5057A"/>
    <w:rsid w:val="00E50651"/>
    <w:rsid w:val="00E509EA"/>
    <w:rsid w:val="00E50CBC"/>
    <w:rsid w:val="00E512F2"/>
    <w:rsid w:val="00E5132E"/>
    <w:rsid w:val="00E514FD"/>
    <w:rsid w:val="00E518F9"/>
    <w:rsid w:val="00E51D60"/>
    <w:rsid w:val="00E51EDE"/>
    <w:rsid w:val="00E526F3"/>
    <w:rsid w:val="00E52825"/>
    <w:rsid w:val="00E52E58"/>
    <w:rsid w:val="00E53430"/>
    <w:rsid w:val="00E53467"/>
    <w:rsid w:val="00E5377D"/>
    <w:rsid w:val="00E53879"/>
    <w:rsid w:val="00E538AF"/>
    <w:rsid w:val="00E53984"/>
    <w:rsid w:val="00E53B61"/>
    <w:rsid w:val="00E53C59"/>
    <w:rsid w:val="00E53E2A"/>
    <w:rsid w:val="00E54034"/>
    <w:rsid w:val="00E541DF"/>
    <w:rsid w:val="00E54266"/>
    <w:rsid w:val="00E543F8"/>
    <w:rsid w:val="00E54804"/>
    <w:rsid w:val="00E54D78"/>
    <w:rsid w:val="00E54FCB"/>
    <w:rsid w:val="00E553D7"/>
    <w:rsid w:val="00E55432"/>
    <w:rsid w:val="00E55839"/>
    <w:rsid w:val="00E55E48"/>
    <w:rsid w:val="00E5612D"/>
    <w:rsid w:val="00E56286"/>
    <w:rsid w:val="00E565EE"/>
    <w:rsid w:val="00E56A4A"/>
    <w:rsid w:val="00E56B2D"/>
    <w:rsid w:val="00E56DF4"/>
    <w:rsid w:val="00E56E19"/>
    <w:rsid w:val="00E56E57"/>
    <w:rsid w:val="00E56FDB"/>
    <w:rsid w:val="00E570D6"/>
    <w:rsid w:val="00E575EE"/>
    <w:rsid w:val="00E576E7"/>
    <w:rsid w:val="00E5775F"/>
    <w:rsid w:val="00E57817"/>
    <w:rsid w:val="00E5792F"/>
    <w:rsid w:val="00E57E31"/>
    <w:rsid w:val="00E57F5E"/>
    <w:rsid w:val="00E60035"/>
    <w:rsid w:val="00E6009F"/>
    <w:rsid w:val="00E607CD"/>
    <w:rsid w:val="00E60D75"/>
    <w:rsid w:val="00E61271"/>
    <w:rsid w:val="00E613D0"/>
    <w:rsid w:val="00E6183E"/>
    <w:rsid w:val="00E622A5"/>
    <w:rsid w:val="00E623F8"/>
    <w:rsid w:val="00E6284C"/>
    <w:rsid w:val="00E62851"/>
    <w:rsid w:val="00E6287C"/>
    <w:rsid w:val="00E62A00"/>
    <w:rsid w:val="00E62C2E"/>
    <w:rsid w:val="00E62FBA"/>
    <w:rsid w:val="00E6388F"/>
    <w:rsid w:val="00E63AA7"/>
    <w:rsid w:val="00E63AF7"/>
    <w:rsid w:val="00E63BAD"/>
    <w:rsid w:val="00E63C36"/>
    <w:rsid w:val="00E63CA3"/>
    <w:rsid w:val="00E63DBE"/>
    <w:rsid w:val="00E63E5B"/>
    <w:rsid w:val="00E646D4"/>
    <w:rsid w:val="00E648CA"/>
    <w:rsid w:val="00E64A15"/>
    <w:rsid w:val="00E650EB"/>
    <w:rsid w:val="00E65874"/>
    <w:rsid w:val="00E65FDF"/>
    <w:rsid w:val="00E6605D"/>
    <w:rsid w:val="00E661EC"/>
    <w:rsid w:val="00E663D9"/>
    <w:rsid w:val="00E663EA"/>
    <w:rsid w:val="00E666AD"/>
    <w:rsid w:val="00E66A1E"/>
    <w:rsid w:val="00E66A81"/>
    <w:rsid w:val="00E672C1"/>
    <w:rsid w:val="00E6770F"/>
    <w:rsid w:val="00E678D1"/>
    <w:rsid w:val="00E67A9B"/>
    <w:rsid w:val="00E67B08"/>
    <w:rsid w:val="00E67B9A"/>
    <w:rsid w:val="00E67E95"/>
    <w:rsid w:val="00E7004E"/>
    <w:rsid w:val="00E7032C"/>
    <w:rsid w:val="00E704E9"/>
    <w:rsid w:val="00E70548"/>
    <w:rsid w:val="00E70AF2"/>
    <w:rsid w:val="00E70E36"/>
    <w:rsid w:val="00E7104A"/>
    <w:rsid w:val="00E7104C"/>
    <w:rsid w:val="00E715A1"/>
    <w:rsid w:val="00E71679"/>
    <w:rsid w:val="00E71D31"/>
    <w:rsid w:val="00E71D3F"/>
    <w:rsid w:val="00E71F3F"/>
    <w:rsid w:val="00E7203C"/>
    <w:rsid w:val="00E72126"/>
    <w:rsid w:val="00E7220E"/>
    <w:rsid w:val="00E72229"/>
    <w:rsid w:val="00E72280"/>
    <w:rsid w:val="00E72396"/>
    <w:rsid w:val="00E72483"/>
    <w:rsid w:val="00E7259C"/>
    <w:rsid w:val="00E72ABD"/>
    <w:rsid w:val="00E72BB9"/>
    <w:rsid w:val="00E72C9A"/>
    <w:rsid w:val="00E72DB1"/>
    <w:rsid w:val="00E72E16"/>
    <w:rsid w:val="00E73080"/>
    <w:rsid w:val="00E733BC"/>
    <w:rsid w:val="00E7349C"/>
    <w:rsid w:val="00E73693"/>
    <w:rsid w:val="00E73762"/>
    <w:rsid w:val="00E738C6"/>
    <w:rsid w:val="00E73BDE"/>
    <w:rsid w:val="00E73D19"/>
    <w:rsid w:val="00E73D3E"/>
    <w:rsid w:val="00E740E8"/>
    <w:rsid w:val="00E742A7"/>
    <w:rsid w:val="00E7442B"/>
    <w:rsid w:val="00E747F7"/>
    <w:rsid w:val="00E74F5D"/>
    <w:rsid w:val="00E75313"/>
    <w:rsid w:val="00E7545C"/>
    <w:rsid w:val="00E75644"/>
    <w:rsid w:val="00E759DC"/>
    <w:rsid w:val="00E75CB1"/>
    <w:rsid w:val="00E75DC1"/>
    <w:rsid w:val="00E764E6"/>
    <w:rsid w:val="00E766A1"/>
    <w:rsid w:val="00E7679E"/>
    <w:rsid w:val="00E76849"/>
    <w:rsid w:val="00E76852"/>
    <w:rsid w:val="00E7729B"/>
    <w:rsid w:val="00E775B1"/>
    <w:rsid w:val="00E779AD"/>
    <w:rsid w:val="00E77C30"/>
    <w:rsid w:val="00E77DE5"/>
    <w:rsid w:val="00E800E4"/>
    <w:rsid w:val="00E805A8"/>
    <w:rsid w:val="00E805FB"/>
    <w:rsid w:val="00E808A3"/>
    <w:rsid w:val="00E80BC8"/>
    <w:rsid w:val="00E80DA7"/>
    <w:rsid w:val="00E814B4"/>
    <w:rsid w:val="00E8177F"/>
    <w:rsid w:val="00E81A06"/>
    <w:rsid w:val="00E81AB0"/>
    <w:rsid w:val="00E81C68"/>
    <w:rsid w:val="00E81D89"/>
    <w:rsid w:val="00E81EDE"/>
    <w:rsid w:val="00E8248F"/>
    <w:rsid w:val="00E82582"/>
    <w:rsid w:val="00E82841"/>
    <w:rsid w:val="00E82878"/>
    <w:rsid w:val="00E82907"/>
    <w:rsid w:val="00E829EF"/>
    <w:rsid w:val="00E82E63"/>
    <w:rsid w:val="00E82F07"/>
    <w:rsid w:val="00E82FE9"/>
    <w:rsid w:val="00E832F2"/>
    <w:rsid w:val="00E83397"/>
    <w:rsid w:val="00E83983"/>
    <w:rsid w:val="00E83B0B"/>
    <w:rsid w:val="00E83CBE"/>
    <w:rsid w:val="00E841DC"/>
    <w:rsid w:val="00E84311"/>
    <w:rsid w:val="00E84674"/>
    <w:rsid w:val="00E84A9B"/>
    <w:rsid w:val="00E84FCA"/>
    <w:rsid w:val="00E85000"/>
    <w:rsid w:val="00E85109"/>
    <w:rsid w:val="00E8528F"/>
    <w:rsid w:val="00E85478"/>
    <w:rsid w:val="00E857AA"/>
    <w:rsid w:val="00E85815"/>
    <w:rsid w:val="00E85878"/>
    <w:rsid w:val="00E859F1"/>
    <w:rsid w:val="00E85CBB"/>
    <w:rsid w:val="00E86311"/>
    <w:rsid w:val="00E86326"/>
    <w:rsid w:val="00E86404"/>
    <w:rsid w:val="00E868D4"/>
    <w:rsid w:val="00E86C08"/>
    <w:rsid w:val="00E86D6C"/>
    <w:rsid w:val="00E86E00"/>
    <w:rsid w:val="00E86EB5"/>
    <w:rsid w:val="00E87078"/>
    <w:rsid w:val="00E877E5"/>
    <w:rsid w:val="00E87BAF"/>
    <w:rsid w:val="00E87CDE"/>
    <w:rsid w:val="00E87D8D"/>
    <w:rsid w:val="00E87E49"/>
    <w:rsid w:val="00E9075F"/>
    <w:rsid w:val="00E90B4A"/>
    <w:rsid w:val="00E90EDA"/>
    <w:rsid w:val="00E90F1D"/>
    <w:rsid w:val="00E914FF"/>
    <w:rsid w:val="00E916A0"/>
    <w:rsid w:val="00E917F4"/>
    <w:rsid w:val="00E91B30"/>
    <w:rsid w:val="00E91BCE"/>
    <w:rsid w:val="00E91FCB"/>
    <w:rsid w:val="00E92061"/>
    <w:rsid w:val="00E920D9"/>
    <w:rsid w:val="00E92213"/>
    <w:rsid w:val="00E924BF"/>
    <w:rsid w:val="00E9290A"/>
    <w:rsid w:val="00E92966"/>
    <w:rsid w:val="00E92B0A"/>
    <w:rsid w:val="00E92CFC"/>
    <w:rsid w:val="00E93015"/>
    <w:rsid w:val="00E933C9"/>
    <w:rsid w:val="00E934AD"/>
    <w:rsid w:val="00E9377E"/>
    <w:rsid w:val="00E937A4"/>
    <w:rsid w:val="00E93B1B"/>
    <w:rsid w:val="00E93B63"/>
    <w:rsid w:val="00E94104"/>
    <w:rsid w:val="00E94809"/>
    <w:rsid w:val="00E94A1D"/>
    <w:rsid w:val="00E94AC9"/>
    <w:rsid w:val="00E94B4C"/>
    <w:rsid w:val="00E94C32"/>
    <w:rsid w:val="00E94E01"/>
    <w:rsid w:val="00E94E65"/>
    <w:rsid w:val="00E94E78"/>
    <w:rsid w:val="00E95527"/>
    <w:rsid w:val="00E9558F"/>
    <w:rsid w:val="00E95611"/>
    <w:rsid w:val="00E95DB2"/>
    <w:rsid w:val="00E95EA3"/>
    <w:rsid w:val="00E95FDF"/>
    <w:rsid w:val="00E9620C"/>
    <w:rsid w:val="00E9622F"/>
    <w:rsid w:val="00E9687F"/>
    <w:rsid w:val="00E96C81"/>
    <w:rsid w:val="00E96D24"/>
    <w:rsid w:val="00E97196"/>
    <w:rsid w:val="00E97379"/>
    <w:rsid w:val="00E973AF"/>
    <w:rsid w:val="00E97580"/>
    <w:rsid w:val="00E9765D"/>
    <w:rsid w:val="00E976B3"/>
    <w:rsid w:val="00E977E6"/>
    <w:rsid w:val="00E978C5"/>
    <w:rsid w:val="00E97D7A"/>
    <w:rsid w:val="00EA0304"/>
    <w:rsid w:val="00EA0644"/>
    <w:rsid w:val="00EA06E9"/>
    <w:rsid w:val="00EA0924"/>
    <w:rsid w:val="00EA0959"/>
    <w:rsid w:val="00EA0CC1"/>
    <w:rsid w:val="00EA10E2"/>
    <w:rsid w:val="00EA118B"/>
    <w:rsid w:val="00EA13DD"/>
    <w:rsid w:val="00EA1672"/>
    <w:rsid w:val="00EA1880"/>
    <w:rsid w:val="00EA274C"/>
    <w:rsid w:val="00EA2851"/>
    <w:rsid w:val="00EA29A8"/>
    <w:rsid w:val="00EA31E5"/>
    <w:rsid w:val="00EA34A1"/>
    <w:rsid w:val="00EA3869"/>
    <w:rsid w:val="00EA38AB"/>
    <w:rsid w:val="00EA3911"/>
    <w:rsid w:val="00EA39E4"/>
    <w:rsid w:val="00EA3B60"/>
    <w:rsid w:val="00EA4318"/>
    <w:rsid w:val="00EA4344"/>
    <w:rsid w:val="00EA4444"/>
    <w:rsid w:val="00EA482E"/>
    <w:rsid w:val="00EA489F"/>
    <w:rsid w:val="00EA48CE"/>
    <w:rsid w:val="00EA4AA9"/>
    <w:rsid w:val="00EA4CB6"/>
    <w:rsid w:val="00EA51E8"/>
    <w:rsid w:val="00EA52D2"/>
    <w:rsid w:val="00EA5406"/>
    <w:rsid w:val="00EA5476"/>
    <w:rsid w:val="00EA54C3"/>
    <w:rsid w:val="00EA57EA"/>
    <w:rsid w:val="00EA5AC4"/>
    <w:rsid w:val="00EA5C04"/>
    <w:rsid w:val="00EA5C1E"/>
    <w:rsid w:val="00EA5D2E"/>
    <w:rsid w:val="00EA5D96"/>
    <w:rsid w:val="00EA6109"/>
    <w:rsid w:val="00EA643C"/>
    <w:rsid w:val="00EA6592"/>
    <w:rsid w:val="00EA6901"/>
    <w:rsid w:val="00EA7076"/>
    <w:rsid w:val="00EA76F4"/>
    <w:rsid w:val="00EA787C"/>
    <w:rsid w:val="00EA7B44"/>
    <w:rsid w:val="00EA7CFC"/>
    <w:rsid w:val="00EA7D41"/>
    <w:rsid w:val="00EA7DAA"/>
    <w:rsid w:val="00EA7F02"/>
    <w:rsid w:val="00EB03D9"/>
    <w:rsid w:val="00EB05B7"/>
    <w:rsid w:val="00EB0627"/>
    <w:rsid w:val="00EB08E3"/>
    <w:rsid w:val="00EB0993"/>
    <w:rsid w:val="00EB0C19"/>
    <w:rsid w:val="00EB0E02"/>
    <w:rsid w:val="00EB0F2C"/>
    <w:rsid w:val="00EB10D9"/>
    <w:rsid w:val="00EB1525"/>
    <w:rsid w:val="00EB17B4"/>
    <w:rsid w:val="00EB1911"/>
    <w:rsid w:val="00EB1B19"/>
    <w:rsid w:val="00EB205D"/>
    <w:rsid w:val="00EB20F0"/>
    <w:rsid w:val="00EB2250"/>
    <w:rsid w:val="00EB26FE"/>
    <w:rsid w:val="00EB2AF5"/>
    <w:rsid w:val="00EB2B7F"/>
    <w:rsid w:val="00EB2CB2"/>
    <w:rsid w:val="00EB2CB3"/>
    <w:rsid w:val="00EB2F67"/>
    <w:rsid w:val="00EB2F7C"/>
    <w:rsid w:val="00EB2F7D"/>
    <w:rsid w:val="00EB3486"/>
    <w:rsid w:val="00EB3893"/>
    <w:rsid w:val="00EB3EFA"/>
    <w:rsid w:val="00EB43CE"/>
    <w:rsid w:val="00EB444E"/>
    <w:rsid w:val="00EB4539"/>
    <w:rsid w:val="00EB4AB5"/>
    <w:rsid w:val="00EB4FDB"/>
    <w:rsid w:val="00EB5081"/>
    <w:rsid w:val="00EB5628"/>
    <w:rsid w:val="00EB5901"/>
    <w:rsid w:val="00EB5910"/>
    <w:rsid w:val="00EB5E25"/>
    <w:rsid w:val="00EB6080"/>
    <w:rsid w:val="00EB609B"/>
    <w:rsid w:val="00EB6967"/>
    <w:rsid w:val="00EB715F"/>
    <w:rsid w:val="00EB722F"/>
    <w:rsid w:val="00EB772E"/>
    <w:rsid w:val="00EB7A8D"/>
    <w:rsid w:val="00EC0C6B"/>
    <w:rsid w:val="00EC0D36"/>
    <w:rsid w:val="00EC0E40"/>
    <w:rsid w:val="00EC1154"/>
    <w:rsid w:val="00EC119E"/>
    <w:rsid w:val="00EC1255"/>
    <w:rsid w:val="00EC1379"/>
    <w:rsid w:val="00EC18A9"/>
    <w:rsid w:val="00EC1967"/>
    <w:rsid w:val="00EC1DDE"/>
    <w:rsid w:val="00EC1F84"/>
    <w:rsid w:val="00EC21B6"/>
    <w:rsid w:val="00EC230F"/>
    <w:rsid w:val="00EC2352"/>
    <w:rsid w:val="00EC2401"/>
    <w:rsid w:val="00EC253C"/>
    <w:rsid w:val="00EC2876"/>
    <w:rsid w:val="00EC2E2C"/>
    <w:rsid w:val="00EC3190"/>
    <w:rsid w:val="00EC3494"/>
    <w:rsid w:val="00EC3B97"/>
    <w:rsid w:val="00EC3FA5"/>
    <w:rsid w:val="00EC3FBA"/>
    <w:rsid w:val="00EC4513"/>
    <w:rsid w:val="00EC46F5"/>
    <w:rsid w:val="00EC486C"/>
    <w:rsid w:val="00EC4E64"/>
    <w:rsid w:val="00EC509E"/>
    <w:rsid w:val="00EC5197"/>
    <w:rsid w:val="00EC531C"/>
    <w:rsid w:val="00EC550D"/>
    <w:rsid w:val="00EC5995"/>
    <w:rsid w:val="00EC5D1B"/>
    <w:rsid w:val="00EC6311"/>
    <w:rsid w:val="00EC631B"/>
    <w:rsid w:val="00EC6353"/>
    <w:rsid w:val="00EC654E"/>
    <w:rsid w:val="00EC66EA"/>
    <w:rsid w:val="00EC6852"/>
    <w:rsid w:val="00EC694F"/>
    <w:rsid w:val="00EC6967"/>
    <w:rsid w:val="00EC6CB5"/>
    <w:rsid w:val="00EC7110"/>
    <w:rsid w:val="00EC75AC"/>
    <w:rsid w:val="00EC77B3"/>
    <w:rsid w:val="00EC7852"/>
    <w:rsid w:val="00EC7E07"/>
    <w:rsid w:val="00EC7F1D"/>
    <w:rsid w:val="00ED008E"/>
    <w:rsid w:val="00ED00F9"/>
    <w:rsid w:val="00ED0133"/>
    <w:rsid w:val="00ED0339"/>
    <w:rsid w:val="00ED0455"/>
    <w:rsid w:val="00ED04D0"/>
    <w:rsid w:val="00ED05D8"/>
    <w:rsid w:val="00ED07BD"/>
    <w:rsid w:val="00ED08F7"/>
    <w:rsid w:val="00ED09D0"/>
    <w:rsid w:val="00ED0AD0"/>
    <w:rsid w:val="00ED0ADD"/>
    <w:rsid w:val="00ED1015"/>
    <w:rsid w:val="00ED1142"/>
    <w:rsid w:val="00ED16B3"/>
    <w:rsid w:val="00ED17B0"/>
    <w:rsid w:val="00ED1864"/>
    <w:rsid w:val="00ED1BDE"/>
    <w:rsid w:val="00ED1F9A"/>
    <w:rsid w:val="00ED21DA"/>
    <w:rsid w:val="00ED2347"/>
    <w:rsid w:val="00ED263D"/>
    <w:rsid w:val="00ED2755"/>
    <w:rsid w:val="00ED2B46"/>
    <w:rsid w:val="00ED3333"/>
    <w:rsid w:val="00ED3352"/>
    <w:rsid w:val="00ED33B9"/>
    <w:rsid w:val="00ED348A"/>
    <w:rsid w:val="00ED36DD"/>
    <w:rsid w:val="00ED3797"/>
    <w:rsid w:val="00ED37EC"/>
    <w:rsid w:val="00ED38DE"/>
    <w:rsid w:val="00ED3943"/>
    <w:rsid w:val="00ED399C"/>
    <w:rsid w:val="00ED3B03"/>
    <w:rsid w:val="00ED3B35"/>
    <w:rsid w:val="00ED3D19"/>
    <w:rsid w:val="00ED3DC7"/>
    <w:rsid w:val="00ED3FFC"/>
    <w:rsid w:val="00ED4057"/>
    <w:rsid w:val="00ED426C"/>
    <w:rsid w:val="00ED42D4"/>
    <w:rsid w:val="00ED4EE9"/>
    <w:rsid w:val="00ED4F3D"/>
    <w:rsid w:val="00ED50B3"/>
    <w:rsid w:val="00ED5307"/>
    <w:rsid w:val="00ED542C"/>
    <w:rsid w:val="00ED5449"/>
    <w:rsid w:val="00ED5534"/>
    <w:rsid w:val="00ED573B"/>
    <w:rsid w:val="00ED5A78"/>
    <w:rsid w:val="00ED5C1D"/>
    <w:rsid w:val="00ED618C"/>
    <w:rsid w:val="00ED626A"/>
    <w:rsid w:val="00ED641E"/>
    <w:rsid w:val="00ED6454"/>
    <w:rsid w:val="00ED6798"/>
    <w:rsid w:val="00ED6BF4"/>
    <w:rsid w:val="00ED6C04"/>
    <w:rsid w:val="00ED6C67"/>
    <w:rsid w:val="00ED7295"/>
    <w:rsid w:val="00ED76AB"/>
    <w:rsid w:val="00ED7A61"/>
    <w:rsid w:val="00ED7AE3"/>
    <w:rsid w:val="00ED7B34"/>
    <w:rsid w:val="00ED7C7D"/>
    <w:rsid w:val="00ED7E43"/>
    <w:rsid w:val="00ED7F0B"/>
    <w:rsid w:val="00EE0100"/>
    <w:rsid w:val="00EE0286"/>
    <w:rsid w:val="00EE0368"/>
    <w:rsid w:val="00EE0538"/>
    <w:rsid w:val="00EE05FF"/>
    <w:rsid w:val="00EE072C"/>
    <w:rsid w:val="00EE08A5"/>
    <w:rsid w:val="00EE0EAF"/>
    <w:rsid w:val="00EE1122"/>
    <w:rsid w:val="00EE113C"/>
    <w:rsid w:val="00EE139A"/>
    <w:rsid w:val="00EE141F"/>
    <w:rsid w:val="00EE1468"/>
    <w:rsid w:val="00EE16ED"/>
    <w:rsid w:val="00EE1A78"/>
    <w:rsid w:val="00EE1ADE"/>
    <w:rsid w:val="00EE1FDF"/>
    <w:rsid w:val="00EE2004"/>
    <w:rsid w:val="00EE2332"/>
    <w:rsid w:val="00EE23F6"/>
    <w:rsid w:val="00EE24F6"/>
    <w:rsid w:val="00EE27C5"/>
    <w:rsid w:val="00EE2AE8"/>
    <w:rsid w:val="00EE2C6E"/>
    <w:rsid w:val="00EE2D93"/>
    <w:rsid w:val="00EE2F52"/>
    <w:rsid w:val="00EE32BC"/>
    <w:rsid w:val="00EE33CF"/>
    <w:rsid w:val="00EE347E"/>
    <w:rsid w:val="00EE379A"/>
    <w:rsid w:val="00EE3867"/>
    <w:rsid w:val="00EE3C07"/>
    <w:rsid w:val="00EE3F4F"/>
    <w:rsid w:val="00EE4332"/>
    <w:rsid w:val="00EE447B"/>
    <w:rsid w:val="00EE4CD7"/>
    <w:rsid w:val="00EE4D3E"/>
    <w:rsid w:val="00EE591B"/>
    <w:rsid w:val="00EE5BCA"/>
    <w:rsid w:val="00EE6035"/>
    <w:rsid w:val="00EE61D4"/>
    <w:rsid w:val="00EE62EB"/>
    <w:rsid w:val="00EE66C2"/>
    <w:rsid w:val="00EE682A"/>
    <w:rsid w:val="00EE684D"/>
    <w:rsid w:val="00EE6872"/>
    <w:rsid w:val="00EE698E"/>
    <w:rsid w:val="00EE7182"/>
    <w:rsid w:val="00EE72F2"/>
    <w:rsid w:val="00EE7772"/>
    <w:rsid w:val="00EE7CFA"/>
    <w:rsid w:val="00EF073D"/>
    <w:rsid w:val="00EF0762"/>
    <w:rsid w:val="00EF0807"/>
    <w:rsid w:val="00EF0808"/>
    <w:rsid w:val="00EF0A4D"/>
    <w:rsid w:val="00EF0BAC"/>
    <w:rsid w:val="00EF0FB8"/>
    <w:rsid w:val="00EF1287"/>
    <w:rsid w:val="00EF12F7"/>
    <w:rsid w:val="00EF145F"/>
    <w:rsid w:val="00EF1759"/>
    <w:rsid w:val="00EF1C39"/>
    <w:rsid w:val="00EF1C6D"/>
    <w:rsid w:val="00EF1CE1"/>
    <w:rsid w:val="00EF1FDC"/>
    <w:rsid w:val="00EF20E6"/>
    <w:rsid w:val="00EF2111"/>
    <w:rsid w:val="00EF2324"/>
    <w:rsid w:val="00EF27F6"/>
    <w:rsid w:val="00EF28E5"/>
    <w:rsid w:val="00EF29C5"/>
    <w:rsid w:val="00EF2B65"/>
    <w:rsid w:val="00EF2C92"/>
    <w:rsid w:val="00EF3164"/>
    <w:rsid w:val="00EF319E"/>
    <w:rsid w:val="00EF31A2"/>
    <w:rsid w:val="00EF33B2"/>
    <w:rsid w:val="00EF34FA"/>
    <w:rsid w:val="00EF3B76"/>
    <w:rsid w:val="00EF3D44"/>
    <w:rsid w:val="00EF3F26"/>
    <w:rsid w:val="00EF4058"/>
    <w:rsid w:val="00EF4A4F"/>
    <w:rsid w:val="00EF4D8B"/>
    <w:rsid w:val="00EF4EB1"/>
    <w:rsid w:val="00EF53DA"/>
    <w:rsid w:val="00EF55E1"/>
    <w:rsid w:val="00EF5868"/>
    <w:rsid w:val="00EF59EB"/>
    <w:rsid w:val="00EF63CD"/>
    <w:rsid w:val="00EF6426"/>
    <w:rsid w:val="00EF6727"/>
    <w:rsid w:val="00EF687F"/>
    <w:rsid w:val="00EF6B4B"/>
    <w:rsid w:val="00EF6CD5"/>
    <w:rsid w:val="00EF6DFA"/>
    <w:rsid w:val="00EF6EF5"/>
    <w:rsid w:val="00EF7305"/>
    <w:rsid w:val="00EF7410"/>
    <w:rsid w:val="00EF74FF"/>
    <w:rsid w:val="00EF7941"/>
    <w:rsid w:val="00EF7A65"/>
    <w:rsid w:val="00EF7F36"/>
    <w:rsid w:val="00F0009F"/>
    <w:rsid w:val="00F00205"/>
    <w:rsid w:val="00F00485"/>
    <w:rsid w:val="00F00640"/>
    <w:rsid w:val="00F00AA5"/>
    <w:rsid w:val="00F00CBC"/>
    <w:rsid w:val="00F00E2F"/>
    <w:rsid w:val="00F01113"/>
    <w:rsid w:val="00F0114C"/>
    <w:rsid w:val="00F011DA"/>
    <w:rsid w:val="00F0187B"/>
    <w:rsid w:val="00F01919"/>
    <w:rsid w:val="00F0193B"/>
    <w:rsid w:val="00F01951"/>
    <w:rsid w:val="00F01B13"/>
    <w:rsid w:val="00F01EF1"/>
    <w:rsid w:val="00F01F64"/>
    <w:rsid w:val="00F01F65"/>
    <w:rsid w:val="00F01F7A"/>
    <w:rsid w:val="00F0209B"/>
    <w:rsid w:val="00F0222E"/>
    <w:rsid w:val="00F02480"/>
    <w:rsid w:val="00F02561"/>
    <w:rsid w:val="00F02771"/>
    <w:rsid w:val="00F02C0A"/>
    <w:rsid w:val="00F02C60"/>
    <w:rsid w:val="00F02CD4"/>
    <w:rsid w:val="00F02E4D"/>
    <w:rsid w:val="00F02E55"/>
    <w:rsid w:val="00F034ED"/>
    <w:rsid w:val="00F037A9"/>
    <w:rsid w:val="00F037EC"/>
    <w:rsid w:val="00F038B4"/>
    <w:rsid w:val="00F0414F"/>
    <w:rsid w:val="00F0432E"/>
    <w:rsid w:val="00F044DC"/>
    <w:rsid w:val="00F0475E"/>
    <w:rsid w:val="00F048AC"/>
    <w:rsid w:val="00F04A48"/>
    <w:rsid w:val="00F04E9F"/>
    <w:rsid w:val="00F050CB"/>
    <w:rsid w:val="00F052E8"/>
    <w:rsid w:val="00F05646"/>
    <w:rsid w:val="00F05882"/>
    <w:rsid w:val="00F05AFB"/>
    <w:rsid w:val="00F05F2B"/>
    <w:rsid w:val="00F061BA"/>
    <w:rsid w:val="00F06277"/>
    <w:rsid w:val="00F0649B"/>
    <w:rsid w:val="00F06658"/>
    <w:rsid w:val="00F06679"/>
    <w:rsid w:val="00F06D0F"/>
    <w:rsid w:val="00F06D40"/>
    <w:rsid w:val="00F0711F"/>
    <w:rsid w:val="00F076C4"/>
    <w:rsid w:val="00F076DE"/>
    <w:rsid w:val="00F0778D"/>
    <w:rsid w:val="00F07910"/>
    <w:rsid w:val="00F079D4"/>
    <w:rsid w:val="00F102C6"/>
    <w:rsid w:val="00F10449"/>
    <w:rsid w:val="00F10460"/>
    <w:rsid w:val="00F1066D"/>
    <w:rsid w:val="00F10706"/>
    <w:rsid w:val="00F107F1"/>
    <w:rsid w:val="00F10AFC"/>
    <w:rsid w:val="00F10D33"/>
    <w:rsid w:val="00F11300"/>
    <w:rsid w:val="00F113C4"/>
    <w:rsid w:val="00F11625"/>
    <w:rsid w:val="00F117CB"/>
    <w:rsid w:val="00F1205B"/>
    <w:rsid w:val="00F12389"/>
    <w:rsid w:val="00F12598"/>
    <w:rsid w:val="00F12603"/>
    <w:rsid w:val="00F12847"/>
    <w:rsid w:val="00F1293C"/>
    <w:rsid w:val="00F1299D"/>
    <w:rsid w:val="00F129B5"/>
    <w:rsid w:val="00F1319B"/>
    <w:rsid w:val="00F131A1"/>
    <w:rsid w:val="00F131FF"/>
    <w:rsid w:val="00F13312"/>
    <w:rsid w:val="00F1344E"/>
    <w:rsid w:val="00F1346B"/>
    <w:rsid w:val="00F134CF"/>
    <w:rsid w:val="00F134F7"/>
    <w:rsid w:val="00F13732"/>
    <w:rsid w:val="00F13921"/>
    <w:rsid w:val="00F13E6C"/>
    <w:rsid w:val="00F144E9"/>
    <w:rsid w:val="00F1454A"/>
    <w:rsid w:val="00F148A2"/>
    <w:rsid w:val="00F14A9A"/>
    <w:rsid w:val="00F14CAC"/>
    <w:rsid w:val="00F14D6D"/>
    <w:rsid w:val="00F14DC6"/>
    <w:rsid w:val="00F154A5"/>
    <w:rsid w:val="00F15662"/>
    <w:rsid w:val="00F1567A"/>
    <w:rsid w:val="00F1575C"/>
    <w:rsid w:val="00F15958"/>
    <w:rsid w:val="00F15B63"/>
    <w:rsid w:val="00F15BC3"/>
    <w:rsid w:val="00F15D49"/>
    <w:rsid w:val="00F15E43"/>
    <w:rsid w:val="00F1648D"/>
    <w:rsid w:val="00F1653F"/>
    <w:rsid w:val="00F16559"/>
    <w:rsid w:val="00F1655C"/>
    <w:rsid w:val="00F16908"/>
    <w:rsid w:val="00F16A9A"/>
    <w:rsid w:val="00F170C6"/>
    <w:rsid w:val="00F17177"/>
    <w:rsid w:val="00F17430"/>
    <w:rsid w:val="00F17687"/>
    <w:rsid w:val="00F17ACE"/>
    <w:rsid w:val="00F17B0F"/>
    <w:rsid w:val="00F17D9C"/>
    <w:rsid w:val="00F17E29"/>
    <w:rsid w:val="00F200BF"/>
    <w:rsid w:val="00F2018A"/>
    <w:rsid w:val="00F20321"/>
    <w:rsid w:val="00F20482"/>
    <w:rsid w:val="00F20675"/>
    <w:rsid w:val="00F2089A"/>
    <w:rsid w:val="00F20BF1"/>
    <w:rsid w:val="00F20DC3"/>
    <w:rsid w:val="00F20E46"/>
    <w:rsid w:val="00F20EC5"/>
    <w:rsid w:val="00F2125E"/>
    <w:rsid w:val="00F21321"/>
    <w:rsid w:val="00F218E7"/>
    <w:rsid w:val="00F21C2F"/>
    <w:rsid w:val="00F21CD1"/>
    <w:rsid w:val="00F22187"/>
    <w:rsid w:val="00F22650"/>
    <w:rsid w:val="00F226BC"/>
    <w:rsid w:val="00F22839"/>
    <w:rsid w:val="00F22845"/>
    <w:rsid w:val="00F229DD"/>
    <w:rsid w:val="00F22BD7"/>
    <w:rsid w:val="00F22C9E"/>
    <w:rsid w:val="00F23031"/>
    <w:rsid w:val="00F23215"/>
    <w:rsid w:val="00F23258"/>
    <w:rsid w:val="00F232D2"/>
    <w:rsid w:val="00F23308"/>
    <w:rsid w:val="00F23A5B"/>
    <w:rsid w:val="00F23A5F"/>
    <w:rsid w:val="00F23B30"/>
    <w:rsid w:val="00F23D27"/>
    <w:rsid w:val="00F23FD2"/>
    <w:rsid w:val="00F242A0"/>
    <w:rsid w:val="00F244C8"/>
    <w:rsid w:val="00F24603"/>
    <w:rsid w:val="00F24690"/>
    <w:rsid w:val="00F251AA"/>
    <w:rsid w:val="00F25497"/>
    <w:rsid w:val="00F256FC"/>
    <w:rsid w:val="00F2594D"/>
    <w:rsid w:val="00F25C67"/>
    <w:rsid w:val="00F25EBC"/>
    <w:rsid w:val="00F25F58"/>
    <w:rsid w:val="00F25F73"/>
    <w:rsid w:val="00F26066"/>
    <w:rsid w:val="00F265F7"/>
    <w:rsid w:val="00F266A0"/>
    <w:rsid w:val="00F26807"/>
    <w:rsid w:val="00F268DC"/>
    <w:rsid w:val="00F26D8B"/>
    <w:rsid w:val="00F26DBB"/>
    <w:rsid w:val="00F26DCB"/>
    <w:rsid w:val="00F2731C"/>
    <w:rsid w:val="00F27599"/>
    <w:rsid w:val="00F27BD0"/>
    <w:rsid w:val="00F3000D"/>
    <w:rsid w:val="00F3017F"/>
    <w:rsid w:val="00F3062A"/>
    <w:rsid w:val="00F30A18"/>
    <w:rsid w:val="00F30CE6"/>
    <w:rsid w:val="00F31284"/>
    <w:rsid w:val="00F312B6"/>
    <w:rsid w:val="00F313D1"/>
    <w:rsid w:val="00F3149C"/>
    <w:rsid w:val="00F315B9"/>
    <w:rsid w:val="00F3165E"/>
    <w:rsid w:val="00F31E42"/>
    <w:rsid w:val="00F320BB"/>
    <w:rsid w:val="00F32209"/>
    <w:rsid w:val="00F32362"/>
    <w:rsid w:val="00F32374"/>
    <w:rsid w:val="00F32976"/>
    <w:rsid w:val="00F329EB"/>
    <w:rsid w:val="00F32B72"/>
    <w:rsid w:val="00F33019"/>
    <w:rsid w:val="00F3307A"/>
    <w:rsid w:val="00F330F7"/>
    <w:rsid w:val="00F33246"/>
    <w:rsid w:val="00F3331D"/>
    <w:rsid w:val="00F33531"/>
    <w:rsid w:val="00F3359B"/>
    <w:rsid w:val="00F3367A"/>
    <w:rsid w:val="00F3368C"/>
    <w:rsid w:val="00F33823"/>
    <w:rsid w:val="00F3388B"/>
    <w:rsid w:val="00F338A8"/>
    <w:rsid w:val="00F33A2E"/>
    <w:rsid w:val="00F33A50"/>
    <w:rsid w:val="00F33B75"/>
    <w:rsid w:val="00F33C5D"/>
    <w:rsid w:val="00F33DB5"/>
    <w:rsid w:val="00F33F40"/>
    <w:rsid w:val="00F33F72"/>
    <w:rsid w:val="00F34034"/>
    <w:rsid w:val="00F34154"/>
    <w:rsid w:val="00F34218"/>
    <w:rsid w:val="00F342C9"/>
    <w:rsid w:val="00F343D2"/>
    <w:rsid w:val="00F3484A"/>
    <w:rsid w:val="00F3495D"/>
    <w:rsid w:val="00F34991"/>
    <w:rsid w:val="00F34A59"/>
    <w:rsid w:val="00F34ABE"/>
    <w:rsid w:val="00F34B11"/>
    <w:rsid w:val="00F34C26"/>
    <w:rsid w:val="00F34D01"/>
    <w:rsid w:val="00F34E6D"/>
    <w:rsid w:val="00F34FD8"/>
    <w:rsid w:val="00F35165"/>
    <w:rsid w:val="00F35297"/>
    <w:rsid w:val="00F353AE"/>
    <w:rsid w:val="00F354E7"/>
    <w:rsid w:val="00F356B1"/>
    <w:rsid w:val="00F358BD"/>
    <w:rsid w:val="00F35C50"/>
    <w:rsid w:val="00F35E77"/>
    <w:rsid w:val="00F35EBE"/>
    <w:rsid w:val="00F361ED"/>
    <w:rsid w:val="00F3652F"/>
    <w:rsid w:val="00F36648"/>
    <w:rsid w:val="00F367EF"/>
    <w:rsid w:val="00F3690B"/>
    <w:rsid w:val="00F36CFB"/>
    <w:rsid w:val="00F36E20"/>
    <w:rsid w:val="00F36FF8"/>
    <w:rsid w:val="00F37037"/>
    <w:rsid w:val="00F37246"/>
    <w:rsid w:val="00F376B4"/>
    <w:rsid w:val="00F37CAC"/>
    <w:rsid w:val="00F37D99"/>
    <w:rsid w:val="00F37E3D"/>
    <w:rsid w:val="00F40079"/>
    <w:rsid w:val="00F4018B"/>
    <w:rsid w:val="00F40328"/>
    <w:rsid w:val="00F40447"/>
    <w:rsid w:val="00F4051C"/>
    <w:rsid w:val="00F40845"/>
    <w:rsid w:val="00F40A20"/>
    <w:rsid w:val="00F40AFA"/>
    <w:rsid w:val="00F412B8"/>
    <w:rsid w:val="00F413D9"/>
    <w:rsid w:val="00F4153D"/>
    <w:rsid w:val="00F415A4"/>
    <w:rsid w:val="00F41AAE"/>
    <w:rsid w:val="00F41F35"/>
    <w:rsid w:val="00F42909"/>
    <w:rsid w:val="00F42B3C"/>
    <w:rsid w:val="00F42BBD"/>
    <w:rsid w:val="00F42E7F"/>
    <w:rsid w:val="00F4322D"/>
    <w:rsid w:val="00F43ABF"/>
    <w:rsid w:val="00F43C64"/>
    <w:rsid w:val="00F43DA1"/>
    <w:rsid w:val="00F43DAA"/>
    <w:rsid w:val="00F44434"/>
    <w:rsid w:val="00F4479E"/>
    <w:rsid w:val="00F4498E"/>
    <w:rsid w:val="00F44B3B"/>
    <w:rsid w:val="00F44B46"/>
    <w:rsid w:val="00F45016"/>
    <w:rsid w:val="00F4530D"/>
    <w:rsid w:val="00F453E0"/>
    <w:rsid w:val="00F4561A"/>
    <w:rsid w:val="00F456AB"/>
    <w:rsid w:val="00F45BE5"/>
    <w:rsid w:val="00F45DCA"/>
    <w:rsid w:val="00F4618E"/>
    <w:rsid w:val="00F4628A"/>
    <w:rsid w:val="00F46376"/>
    <w:rsid w:val="00F46854"/>
    <w:rsid w:val="00F46EF9"/>
    <w:rsid w:val="00F46F67"/>
    <w:rsid w:val="00F47216"/>
    <w:rsid w:val="00F4746B"/>
    <w:rsid w:val="00F4760C"/>
    <w:rsid w:val="00F47A82"/>
    <w:rsid w:val="00F47AD1"/>
    <w:rsid w:val="00F47B96"/>
    <w:rsid w:val="00F47C47"/>
    <w:rsid w:val="00F47EBC"/>
    <w:rsid w:val="00F50335"/>
    <w:rsid w:val="00F504E4"/>
    <w:rsid w:val="00F50AA2"/>
    <w:rsid w:val="00F50B1D"/>
    <w:rsid w:val="00F50E16"/>
    <w:rsid w:val="00F50EB6"/>
    <w:rsid w:val="00F5125D"/>
    <w:rsid w:val="00F51293"/>
    <w:rsid w:val="00F517E6"/>
    <w:rsid w:val="00F52161"/>
    <w:rsid w:val="00F52732"/>
    <w:rsid w:val="00F5275B"/>
    <w:rsid w:val="00F52811"/>
    <w:rsid w:val="00F5289C"/>
    <w:rsid w:val="00F52C96"/>
    <w:rsid w:val="00F52D53"/>
    <w:rsid w:val="00F52DED"/>
    <w:rsid w:val="00F53347"/>
    <w:rsid w:val="00F53373"/>
    <w:rsid w:val="00F533B2"/>
    <w:rsid w:val="00F53D10"/>
    <w:rsid w:val="00F53E01"/>
    <w:rsid w:val="00F53F2C"/>
    <w:rsid w:val="00F53F94"/>
    <w:rsid w:val="00F54075"/>
    <w:rsid w:val="00F54185"/>
    <w:rsid w:val="00F542A5"/>
    <w:rsid w:val="00F5463E"/>
    <w:rsid w:val="00F54789"/>
    <w:rsid w:val="00F54848"/>
    <w:rsid w:val="00F54B62"/>
    <w:rsid w:val="00F54DBA"/>
    <w:rsid w:val="00F54E21"/>
    <w:rsid w:val="00F5504C"/>
    <w:rsid w:val="00F55252"/>
    <w:rsid w:val="00F55465"/>
    <w:rsid w:val="00F555CC"/>
    <w:rsid w:val="00F55961"/>
    <w:rsid w:val="00F55BDE"/>
    <w:rsid w:val="00F55BDF"/>
    <w:rsid w:val="00F55CEB"/>
    <w:rsid w:val="00F5651D"/>
    <w:rsid w:val="00F56A99"/>
    <w:rsid w:val="00F56BEE"/>
    <w:rsid w:val="00F57145"/>
    <w:rsid w:val="00F5729E"/>
    <w:rsid w:val="00F5748C"/>
    <w:rsid w:val="00F574B9"/>
    <w:rsid w:val="00F5752C"/>
    <w:rsid w:val="00F57649"/>
    <w:rsid w:val="00F57A6F"/>
    <w:rsid w:val="00F57D96"/>
    <w:rsid w:val="00F602E8"/>
    <w:rsid w:val="00F603C1"/>
    <w:rsid w:val="00F60902"/>
    <w:rsid w:val="00F61108"/>
    <w:rsid w:val="00F61181"/>
    <w:rsid w:val="00F61343"/>
    <w:rsid w:val="00F61397"/>
    <w:rsid w:val="00F61A3D"/>
    <w:rsid w:val="00F61B75"/>
    <w:rsid w:val="00F61D8C"/>
    <w:rsid w:val="00F61DCC"/>
    <w:rsid w:val="00F61EA7"/>
    <w:rsid w:val="00F61EB0"/>
    <w:rsid w:val="00F622B7"/>
    <w:rsid w:val="00F6241E"/>
    <w:rsid w:val="00F625AE"/>
    <w:rsid w:val="00F6279A"/>
    <w:rsid w:val="00F629E1"/>
    <w:rsid w:val="00F62BFD"/>
    <w:rsid w:val="00F62DF7"/>
    <w:rsid w:val="00F63243"/>
    <w:rsid w:val="00F634C1"/>
    <w:rsid w:val="00F634E7"/>
    <w:rsid w:val="00F6363F"/>
    <w:rsid w:val="00F63756"/>
    <w:rsid w:val="00F637B9"/>
    <w:rsid w:val="00F63BA9"/>
    <w:rsid w:val="00F63CA7"/>
    <w:rsid w:val="00F63E21"/>
    <w:rsid w:val="00F63E9A"/>
    <w:rsid w:val="00F641BE"/>
    <w:rsid w:val="00F64305"/>
    <w:rsid w:val="00F6457A"/>
    <w:rsid w:val="00F64627"/>
    <w:rsid w:val="00F64F50"/>
    <w:rsid w:val="00F650F0"/>
    <w:rsid w:val="00F6527E"/>
    <w:rsid w:val="00F65296"/>
    <w:rsid w:val="00F655E0"/>
    <w:rsid w:val="00F66051"/>
    <w:rsid w:val="00F662CB"/>
    <w:rsid w:val="00F665A8"/>
    <w:rsid w:val="00F66612"/>
    <w:rsid w:val="00F67180"/>
    <w:rsid w:val="00F67969"/>
    <w:rsid w:val="00F67A35"/>
    <w:rsid w:val="00F67D4F"/>
    <w:rsid w:val="00F67FB8"/>
    <w:rsid w:val="00F7006A"/>
    <w:rsid w:val="00F70116"/>
    <w:rsid w:val="00F701F3"/>
    <w:rsid w:val="00F704B7"/>
    <w:rsid w:val="00F705CA"/>
    <w:rsid w:val="00F706FC"/>
    <w:rsid w:val="00F7091D"/>
    <w:rsid w:val="00F70B56"/>
    <w:rsid w:val="00F70EC3"/>
    <w:rsid w:val="00F71043"/>
    <w:rsid w:val="00F710E8"/>
    <w:rsid w:val="00F7111F"/>
    <w:rsid w:val="00F7113D"/>
    <w:rsid w:val="00F712AE"/>
    <w:rsid w:val="00F7149B"/>
    <w:rsid w:val="00F714F0"/>
    <w:rsid w:val="00F715E7"/>
    <w:rsid w:val="00F71626"/>
    <w:rsid w:val="00F72030"/>
    <w:rsid w:val="00F72071"/>
    <w:rsid w:val="00F72294"/>
    <w:rsid w:val="00F72353"/>
    <w:rsid w:val="00F727D8"/>
    <w:rsid w:val="00F72811"/>
    <w:rsid w:val="00F7289F"/>
    <w:rsid w:val="00F73075"/>
    <w:rsid w:val="00F731E6"/>
    <w:rsid w:val="00F732EF"/>
    <w:rsid w:val="00F7333A"/>
    <w:rsid w:val="00F733EB"/>
    <w:rsid w:val="00F73810"/>
    <w:rsid w:val="00F739E1"/>
    <w:rsid w:val="00F73AEF"/>
    <w:rsid w:val="00F73C60"/>
    <w:rsid w:val="00F73C83"/>
    <w:rsid w:val="00F74227"/>
    <w:rsid w:val="00F743A9"/>
    <w:rsid w:val="00F74C7C"/>
    <w:rsid w:val="00F74DA0"/>
    <w:rsid w:val="00F75308"/>
    <w:rsid w:val="00F75389"/>
    <w:rsid w:val="00F756A8"/>
    <w:rsid w:val="00F75934"/>
    <w:rsid w:val="00F75A08"/>
    <w:rsid w:val="00F75A9A"/>
    <w:rsid w:val="00F75F97"/>
    <w:rsid w:val="00F76078"/>
    <w:rsid w:val="00F7644F"/>
    <w:rsid w:val="00F7668D"/>
    <w:rsid w:val="00F768DD"/>
    <w:rsid w:val="00F76B92"/>
    <w:rsid w:val="00F76DFD"/>
    <w:rsid w:val="00F76E61"/>
    <w:rsid w:val="00F77139"/>
    <w:rsid w:val="00F773C3"/>
    <w:rsid w:val="00F77C43"/>
    <w:rsid w:val="00F77C98"/>
    <w:rsid w:val="00F77CA8"/>
    <w:rsid w:val="00F8001B"/>
    <w:rsid w:val="00F804E1"/>
    <w:rsid w:val="00F8089A"/>
    <w:rsid w:val="00F8095F"/>
    <w:rsid w:val="00F80CF6"/>
    <w:rsid w:val="00F81515"/>
    <w:rsid w:val="00F81881"/>
    <w:rsid w:val="00F81986"/>
    <w:rsid w:val="00F81FCB"/>
    <w:rsid w:val="00F82204"/>
    <w:rsid w:val="00F8236B"/>
    <w:rsid w:val="00F82727"/>
    <w:rsid w:val="00F828EE"/>
    <w:rsid w:val="00F82952"/>
    <w:rsid w:val="00F82C96"/>
    <w:rsid w:val="00F82E50"/>
    <w:rsid w:val="00F83276"/>
    <w:rsid w:val="00F8377B"/>
    <w:rsid w:val="00F838E3"/>
    <w:rsid w:val="00F83AA1"/>
    <w:rsid w:val="00F83E3A"/>
    <w:rsid w:val="00F83F98"/>
    <w:rsid w:val="00F83FC8"/>
    <w:rsid w:val="00F8419B"/>
    <w:rsid w:val="00F843B9"/>
    <w:rsid w:val="00F84772"/>
    <w:rsid w:val="00F8480F"/>
    <w:rsid w:val="00F84A78"/>
    <w:rsid w:val="00F84C40"/>
    <w:rsid w:val="00F85316"/>
    <w:rsid w:val="00F853D3"/>
    <w:rsid w:val="00F8589A"/>
    <w:rsid w:val="00F85C1E"/>
    <w:rsid w:val="00F85F48"/>
    <w:rsid w:val="00F86065"/>
    <w:rsid w:val="00F86366"/>
    <w:rsid w:val="00F863CC"/>
    <w:rsid w:val="00F866EE"/>
    <w:rsid w:val="00F867C1"/>
    <w:rsid w:val="00F86944"/>
    <w:rsid w:val="00F86CF6"/>
    <w:rsid w:val="00F8704F"/>
    <w:rsid w:val="00F87659"/>
    <w:rsid w:val="00F877C7"/>
    <w:rsid w:val="00F87BD8"/>
    <w:rsid w:val="00F87CA9"/>
    <w:rsid w:val="00F900C7"/>
    <w:rsid w:val="00F901E2"/>
    <w:rsid w:val="00F9026D"/>
    <w:rsid w:val="00F9066F"/>
    <w:rsid w:val="00F90D50"/>
    <w:rsid w:val="00F90E6F"/>
    <w:rsid w:val="00F90F98"/>
    <w:rsid w:val="00F913FF"/>
    <w:rsid w:val="00F914C4"/>
    <w:rsid w:val="00F91517"/>
    <w:rsid w:val="00F91D44"/>
    <w:rsid w:val="00F92131"/>
    <w:rsid w:val="00F92EB2"/>
    <w:rsid w:val="00F92FBF"/>
    <w:rsid w:val="00F930A6"/>
    <w:rsid w:val="00F9342D"/>
    <w:rsid w:val="00F93477"/>
    <w:rsid w:val="00F935BB"/>
    <w:rsid w:val="00F936B5"/>
    <w:rsid w:val="00F93B53"/>
    <w:rsid w:val="00F93BC6"/>
    <w:rsid w:val="00F93F22"/>
    <w:rsid w:val="00F940CF"/>
    <w:rsid w:val="00F942DB"/>
    <w:rsid w:val="00F9441F"/>
    <w:rsid w:val="00F946DD"/>
    <w:rsid w:val="00F946E2"/>
    <w:rsid w:val="00F9495C"/>
    <w:rsid w:val="00F9518B"/>
    <w:rsid w:val="00F952AF"/>
    <w:rsid w:val="00F955E8"/>
    <w:rsid w:val="00F95A75"/>
    <w:rsid w:val="00F95B20"/>
    <w:rsid w:val="00F961B1"/>
    <w:rsid w:val="00F96311"/>
    <w:rsid w:val="00F963A5"/>
    <w:rsid w:val="00F96497"/>
    <w:rsid w:val="00F967E5"/>
    <w:rsid w:val="00F97018"/>
    <w:rsid w:val="00F97353"/>
    <w:rsid w:val="00F9743B"/>
    <w:rsid w:val="00F97900"/>
    <w:rsid w:val="00F97915"/>
    <w:rsid w:val="00F97A49"/>
    <w:rsid w:val="00F97B5F"/>
    <w:rsid w:val="00F97F81"/>
    <w:rsid w:val="00FA0886"/>
    <w:rsid w:val="00FA0A48"/>
    <w:rsid w:val="00FA1100"/>
    <w:rsid w:val="00FA132A"/>
    <w:rsid w:val="00FA13B7"/>
    <w:rsid w:val="00FA16FB"/>
    <w:rsid w:val="00FA188B"/>
    <w:rsid w:val="00FA18F8"/>
    <w:rsid w:val="00FA1C2A"/>
    <w:rsid w:val="00FA2042"/>
    <w:rsid w:val="00FA239E"/>
    <w:rsid w:val="00FA25E1"/>
    <w:rsid w:val="00FA2D0C"/>
    <w:rsid w:val="00FA2DF2"/>
    <w:rsid w:val="00FA2E64"/>
    <w:rsid w:val="00FA3097"/>
    <w:rsid w:val="00FA30AF"/>
    <w:rsid w:val="00FA3156"/>
    <w:rsid w:val="00FA343B"/>
    <w:rsid w:val="00FA3500"/>
    <w:rsid w:val="00FA35C9"/>
    <w:rsid w:val="00FA363D"/>
    <w:rsid w:val="00FA36F5"/>
    <w:rsid w:val="00FA3744"/>
    <w:rsid w:val="00FA395F"/>
    <w:rsid w:val="00FA3BE4"/>
    <w:rsid w:val="00FA3E07"/>
    <w:rsid w:val="00FA40A4"/>
    <w:rsid w:val="00FA411D"/>
    <w:rsid w:val="00FA41D9"/>
    <w:rsid w:val="00FA42C7"/>
    <w:rsid w:val="00FA4358"/>
    <w:rsid w:val="00FA44C4"/>
    <w:rsid w:val="00FA4696"/>
    <w:rsid w:val="00FA4786"/>
    <w:rsid w:val="00FA48C9"/>
    <w:rsid w:val="00FA49AF"/>
    <w:rsid w:val="00FA49CC"/>
    <w:rsid w:val="00FA4B68"/>
    <w:rsid w:val="00FA4C9A"/>
    <w:rsid w:val="00FA4D8E"/>
    <w:rsid w:val="00FA4FBB"/>
    <w:rsid w:val="00FA5109"/>
    <w:rsid w:val="00FA529C"/>
    <w:rsid w:val="00FA5597"/>
    <w:rsid w:val="00FA55A6"/>
    <w:rsid w:val="00FA571B"/>
    <w:rsid w:val="00FA5A68"/>
    <w:rsid w:val="00FA5A6A"/>
    <w:rsid w:val="00FA5F5E"/>
    <w:rsid w:val="00FA6116"/>
    <w:rsid w:val="00FA62C9"/>
    <w:rsid w:val="00FA6509"/>
    <w:rsid w:val="00FA6943"/>
    <w:rsid w:val="00FA6B81"/>
    <w:rsid w:val="00FA6D2D"/>
    <w:rsid w:val="00FA73CA"/>
    <w:rsid w:val="00FA754C"/>
    <w:rsid w:val="00FA75E9"/>
    <w:rsid w:val="00FA7F0A"/>
    <w:rsid w:val="00FB0078"/>
    <w:rsid w:val="00FB01B4"/>
    <w:rsid w:val="00FB03BA"/>
    <w:rsid w:val="00FB03FE"/>
    <w:rsid w:val="00FB0459"/>
    <w:rsid w:val="00FB0648"/>
    <w:rsid w:val="00FB0762"/>
    <w:rsid w:val="00FB1078"/>
    <w:rsid w:val="00FB19E8"/>
    <w:rsid w:val="00FB1F54"/>
    <w:rsid w:val="00FB245F"/>
    <w:rsid w:val="00FB24E7"/>
    <w:rsid w:val="00FB2538"/>
    <w:rsid w:val="00FB2622"/>
    <w:rsid w:val="00FB265E"/>
    <w:rsid w:val="00FB26FC"/>
    <w:rsid w:val="00FB299C"/>
    <w:rsid w:val="00FB29F3"/>
    <w:rsid w:val="00FB2A55"/>
    <w:rsid w:val="00FB2ADB"/>
    <w:rsid w:val="00FB2F5D"/>
    <w:rsid w:val="00FB313A"/>
    <w:rsid w:val="00FB3419"/>
    <w:rsid w:val="00FB34A9"/>
    <w:rsid w:val="00FB3A59"/>
    <w:rsid w:val="00FB3E0A"/>
    <w:rsid w:val="00FB3EAE"/>
    <w:rsid w:val="00FB41EA"/>
    <w:rsid w:val="00FB44E7"/>
    <w:rsid w:val="00FB4A72"/>
    <w:rsid w:val="00FB4E1F"/>
    <w:rsid w:val="00FB4F43"/>
    <w:rsid w:val="00FB4FB6"/>
    <w:rsid w:val="00FB4FD5"/>
    <w:rsid w:val="00FB50AE"/>
    <w:rsid w:val="00FB51C2"/>
    <w:rsid w:val="00FB53C1"/>
    <w:rsid w:val="00FB58DF"/>
    <w:rsid w:val="00FB5ABE"/>
    <w:rsid w:val="00FB5F01"/>
    <w:rsid w:val="00FB6568"/>
    <w:rsid w:val="00FB6601"/>
    <w:rsid w:val="00FB6780"/>
    <w:rsid w:val="00FB7065"/>
    <w:rsid w:val="00FB71DA"/>
    <w:rsid w:val="00FB7709"/>
    <w:rsid w:val="00FB79A0"/>
    <w:rsid w:val="00FB7E13"/>
    <w:rsid w:val="00FB7EAF"/>
    <w:rsid w:val="00FB7F78"/>
    <w:rsid w:val="00FC00BA"/>
    <w:rsid w:val="00FC090A"/>
    <w:rsid w:val="00FC15A2"/>
    <w:rsid w:val="00FC1765"/>
    <w:rsid w:val="00FC1858"/>
    <w:rsid w:val="00FC210A"/>
    <w:rsid w:val="00FC227C"/>
    <w:rsid w:val="00FC297A"/>
    <w:rsid w:val="00FC2984"/>
    <w:rsid w:val="00FC2BD1"/>
    <w:rsid w:val="00FC2CD1"/>
    <w:rsid w:val="00FC2E55"/>
    <w:rsid w:val="00FC2EF6"/>
    <w:rsid w:val="00FC2F09"/>
    <w:rsid w:val="00FC30AA"/>
    <w:rsid w:val="00FC344D"/>
    <w:rsid w:val="00FC354E"/>
    <w:rsid w:val="00FC3762"/>
    <w:rsid w:val="00FC3936"/>
    <w:rsid w:val="00FC3A2C"/>
    <w:rsid w:val="00FC3B7B"/>
    <w:rsid w:val="00FC3BCE"/>
    <w:rsid w:val="00FC3F1B"/>
    <w:rsid w:val="00FC3FD0"/>
    <w:rsid w:val="00FC4351"/>
    <w:rsid w:val="00FC449A"/>
    <w:rsid w:val="00FC4CF8"/>
    <w:rsid w:val="00FC4E97"/>
    <w:rsid w:val="00FC515D"/>
    <w:rsid w:val="00FC5262"/>
    <w:rsid w:val="00FC530D"/>
    <w:rsid w:val="00FC5537"/>
    <w:rsid w:val="00FC576D"/>
    <w:rsid w:val="00FC58A3"/>
    <w:rsid w:val="00FC58D1"/>
    <w:rsid w:val="00FC5ADD"/>
    <w:rsid w:val="00FC5EB0"/>
    <w:rsid w:val="00FC5F87"/>
    <w:rsid w:val="00FC6B4E"/>
    <w:rsid w:val="00FC6F6E"/>
    <w:rsid w:val="00FC7410"/>
    <w:rsid w:val="00FC74FC"/>
    <w:rsid w:val="00FC757F"/>
    <w:rsid w:val="00FC765A"/>
    <w:rsid w:val="00FC7A51"/>
    <w:rsid w:val="00FC7C47"/>
    <w:rsid w:val="00FC7D3F"/>
    <w:rsid w:val="00FD0C12"/>
    <w:rsid w:val="00FD0DF9"/>
    <w:rsid w:val="00FD1400"/>
    <w:rsid w:val="00FD14F9"/>
    <w:rsid w:val="00FD152C"/>
    <w:rsid w:val="00FD19EC"/>
    <w:rsid w:val="00FD1C34"/>
    <w:rsid w:val="00FD1D1B"/>
    <w:rsid w:val="00FD1DF0"/>
    <w:rsid w:val="00FD23B3"/>
    <w:rsid w:val="00FD23F4"/>
    <w:rsid w:val="00FD2515"/>
    <w:rsid w:val="00FD2740"/>
    <w:rsid w:val="00FD29C2"/>
    <w:rsid w:val="00FD319E"/>
    <w:rsid w:val="00FD3293"/>
    <w:rsid w:val="00FD33A6"/>
    <w:rsid w:val="00FD3493"/>
    <w:rsid w:val="00FD34FB"/>
    <w:rsid w:val="00FD3756"/>
    <w:rsid w:val="00FD3D59"/>
    <w:rsid w:val="00FD3F27"/>
    <w:rsid w:val="00FD424A"/>
    <w:rsid w:val="00FD453E"/>
    <w:rsid w:val="00FD5057"/>
    <w:rsid w:val="00FD53C8"/>
    <w:rsid w:val="00FD569C"/>
    <w:rsid w:val="00FD5702"/>
    <w:rsid w:val="00FD5762"/>
    <w:rsid w:val="00FD5844"/>
    <w:rsid w:val="00FD59EC"/>
    <w:rsid w:val="00FD5FD8"/>
    <w:rsid w:val="00FD60AF"/>
    <w:rsid w:val="00FD60B8"/>
    <w:rsid w:val="00FD61D9"/>
    <w:rsid w:val="00FD6F6F"/>
    <w:rsid w:val="00FD6FA6"/>
    <w:rsid w:val="00FD70A2"/>
    <w:rsid w:val="00FD73D9"/>
    <w:rsid w:val="00FD76AE"/>
    <w:rsid w:val="00FD7776"/>
    <w:rsid w:val="00FD7800"/>
    <w:rsid w:val="00FD796A"/>
    <w:rsid w:val="00FD7DD4"/>
    <w:rsid w:val="00FD7E00"/>
    <w:rsid w:val="00FE02D0"/>
    <w:rsid w:val="00FE033F"/>
    <w:rsid w:val="00FE046D"/>
    <w:rsid w:val="00FE0620"/>
    <w:rsid w:val="00FE0A17"/>
    <w:rsid w:val="00FE0B2A"/>
    <w:rsid w:val="00FE0C39"/>
    <w:rsid w:val="00FE0CB1"/>
    <w:rsid w:val="00FE0D27"/>
    <w:rsid w:val="00FE13CA"/>
    <w:rsid w:val="00FE1426"/>
    <w:rsid w:val="00FE18D6"/>
    <w:rsid w:val="00FE1BF3"/>
    <w:rsid w:val="00FE1D89"/>
    <w:rsid w:val="00FE208B"/>
    <w:rsid w:val="00FE2173"/>
    <w:rsid w:val="00FE24C2"/>
    <w:rsid w:val="00FE2B45"/>
    <w:rsid w:val="00FE2C40"/>
    <w:rsid w:val="00FE30FF"/>
    <w:rsid w:val="00FE3230"/>
    <w:rsid w:val="00FE346F"/>
    <w:rsid w:val="00FE34F4"/>
    <w:rsid w:val="00FE3E8C"/>
    <w:rsid w:val="00FE4121"/>
    <w:rsid w:val="00FE488B"/>
    <w:rsid w:val="00FE4902"/>
    <w:rsid w:val="00FE4B3F"/>
    <w:rsid w:val="00FE4B69"/>
    <w:rsid w:val="00FE4C2F"/>
    <w:rsid w:val="00FE4C61"/>
    <w:rsid w:val="00FE4E3A"/>
    <w:rsid w:val="00FE504B"/>
    <w:rsid w:val="00FE5484"/>
    <w:rsid w:val="00FE56E6"/>
    <w:rsid w:val="00FE56E9"/>
    <w:rsid w:val="00FE56FA"/>
    <w:rsid w:val="00FE5A66"/>
    <w:rsid w:val="00FE5C07"/>
    <w:rsid w:val="00FE5E5F"/>
    <w:rsid w:val="00FE5EFE"/>
    <w:rsid w:val="00FE5F31"/>
    <w:rsid w:val="00FE602E"/>
    <w:rsid w:val="00FE632A"/>
    <w:rsid w:val="00FE635C"/>
    <w:rsid w:val="00FE6685"/>
    <w:rsid w:val="00FE6C49"/>
    <w:rsid w:val="00FE6D56"/>
    <w:rsid w:val="00FE7BF3"/>
    <w:rsid w:val="00FE7D67"/>
    <w:rsid w:val="00FE7DD7"/>
    <w:rsid w:val="00FF0236"/>
    <w:rsid w:val="00FF02EA"/>
    <w:rsid w:val="00FF0592"/>
    <w:rsid w:val="00FF07D6"/>
    <w:rsid w:val="00FF1142"/>
    <w:rsid w:val="00FF16FA"/>
    <w:rsid w:val="00FF1AAC"/>
    <w:rsid w:val="00FF1B0E"/>
    <w:rsid w:val="00FF1CC2"/>
    <w:rsid w:val="00FF1E89"/>
    <w:rsid w:val="00FF1FF3"/>
    <w:rsid w:val="00FF2208"/>
    <w:rsid w:val="00FF2B93"/>
    <w:rsid w:val="00FF2C69"/>
    <w:rsid w:val="00FF2EE4"/>
    <w:rsid w:val="00FF34A9"/>
    <w:rsid w:val="00FF34FE"/>
    <w:rsid w:val="00FF3516"/>
    <w:rsid w:val="00FF35C0"/>
    <w:rsid w:val="00FF381D"/>
    <w:rsid w:val="00FF3A5C"/>
    <w:rsid w:val="00FF3E6E"/>
    <w:rsid w:val="00FF3FE6"/>
    <w:rsid w:val="00FF40FE"/>
    <w:rsid w:val="00FF4388"/>
    <w:rsid w:val="00FF44F7"/>
    <w:rsid w:val="00FF478C"/>
    <w:rsid w:val="00FF479F"/>
    <w:rsid w:val="00FF4A4F"/>
    <w:rsid w:val="00FF4AE9"/>
    <w:rsid w:val="00FF4B55"/>
    <w:rsid w:val="00FF509F"/>
    <w:rsid w:val="00FF512E"/>
    <w:rsid w:val="00FF5245"/>
    <w:rsid w:val="00FF53B8"/>
    <w:rsid w:val="00FF5685"/>
    <w:rsid w:val="00FF5B83"/>
    <w:rsid w:val="00FF6146"/>
    <w:rsid w:val="00FF64E4"/>
    <w:rsid w:val="00FF660A"/>
    <w:rsid w:val="00FF679A"/>
    <w:rsid w:val="00FF6CBF"/>
    <w:rsid w:val="00FF6D2E"/>
    <w:rsid w:val="00FF6EC3"/>
    <w:rsid w:val="00FF6EFA"/>
    <w:rsid w:val="00FF6F7B"/>
    <w:rsid w:val="00FF7375"/>
    <w:rsid w:val="00FF76D9"/>
    <w:rsid w:val="00FF7915"/>
    <w:rsid w:val="00FF7A81"/>
    <w:rsid w:val="00FF7D8B"/>
    <w:rsid w:val="00FF7D9B"/>
    <w:rsid w:val="00FF7EBE"/>
    <w:rsid w:val="00FF7F26"/>
    <w:rsid w:val="00FF7F91"/>
    <w:rsid w:val="0ABF48F4"/>
    <w:rsid w:val="136417FD"/>
    <w:rsid w:val="22AF2873"/>
    <w:rsid w:val="24B3383B"/>
    <w:rsid w:val="2B5752AE"/>
    <w:rsid w:val="2BA6124F"/>
    <w:rsid w:val="3921223B"/>
    <w:rsid w:val="3D336758"/>
    <w:rsid w:val="3F4827ED"/>
    <w:rsid w:val="53C50104"/>
    <w:rsid w:val="5B7C35DA"/>
    <w:rsid w:val="600463C9"/>
    <w:rsid w:val="611241EF"/>
    <w:rsid w:val="65E94196"/>
    <w:rsid w:val="68062038"/>
    <w:rsid w:val="6BD462B8"/>
    <w:rsid w:val="741A2080"/>
    <w:rsid w:val="77633DF7"/>
    <w:rsid w:val="7F2D6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Indent"/>
    <w:basedOn w:val="a"/>
    <w:link w:val="a6"/>
    <w:qFormat/>
    <w:pPr>
      <w:ind w:firstLineChars="200" w:firstLine="420"/>
    </w:pPr>
    <w:rPr>
      <w:rFonts w:ascii="Times New Roman" w:eastAsia="宋体" w:hAnsi="Times New Roman" w:cs="Times New Roman"/>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qFormat/>
    <w:pPr>
      <w:tabs>
        <w:tab w:val="center" w:pos="4153"/>
        <w:tab w:val="right" w:pos="8306"/>
      </w:tabs>
      <w:snapToGrid w:val="0"/>
      <w:jc w:val="left"/>
    </w:pPr>
    <w:rPr>
      <w:rFonts w:ascii="Times New Roman" w:eastAsia="宋体" w:hAnsi="Times New Roman" w:cs="Times New Roman"/>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ad">
    <w:name w:val="annotation subject"/>
    <w:basedOn w:val="a3"/>
    <w:next w:val="a3"/>
    <w:link w:val="ae"/>
    <w:uiPriority w:val="99"/>
    <w:semiHidden/>
    <w:unhideWhenUsed/>
    <w:qFormat/>
    <w:rPr>
      <w:b/>
      <w:bCs/>
    </w:rPr>
  </w:style>
  <w:style w:type="character" w:styleId="af">
    <w:name w:val="Strong"/>
    <w:qFormat/>
    <w:rPr>
      <w:b/>
      <w:bCs/>
    </w:rPr>
  </w:style>
  <w:style w:type="character" w:styleId="af0">
    <w:name w:val="page number"/>
    <w:basedOn w:val="a0"/>
    <w:qFormat/>
  </w:style>
  <w:style w:type="character" w:styleId="af1">
    <w:name w:val="annotation reference"/>
    <w:basedOn w:val="a0"/>
    <w:uiPriority w:val="99"/>
    <w:semiHidden/>
    <w:unhideWhenUsed/>
    <w:qFormat/>
    <w:rPr>
      <w:sz w:val="21"/>
      <w:szCs w:val="21"/>
    </w:rPr>
  </w:style>
  <w:style w:type="character" w:customStyle="1" w:styleId="a6">
    <w:name w:val="正文文本缩进 字符"/>
    <w:basedOn w:val="a0"/>
    <w:link w:val="a5"/>
    <w:qFormat/>
    <w:rPr>
      <w:rFonts w:ascii="Times New Roman" w:eastAsia="宋体" w:hAnsi="Times New Roman" w:cs="Times New Roman"/>
      <w:szCs w:val="24"/>
    </w:rPr>
  </w:style>
  <w:style w:type="character" w:customStyle="1" w:styleId="ac">
    <w:name w:val="页眉 字符"/>
    <w:basedOn w:val="a0"/>
    <w:link w:val="ab"/>
    <w:qFormat/>
    <w:rPr>
      <w:rFonts w:ascii="Times New Roman" w:eastAsia="宋体" w:hAnsi="Times New Roman" w:cs="Times New Roman"/>
      <w:sz w:val="18"/>
      <w:szCs w:val="18"/>
    </w:rPr>
  </w:style>
  <w:style w:type="character" w:customStyle="1" w:styleId="aa">
    <w:name w:val="页脚 字符"/>
    <w:basedOn w:val="a0"/>
    <w:link w:val="a9"/>
    <w:qFormat/>
    <w:rPr>
      <w:rFonts w:ascii="Times New Roman" w:eastAsia="宋体" w:hAnsi="Times New Roman" w:cs="Times New Roman"/>
      <w:sz w:val="18"/>
      <w:szCs w:val="18"/>
    </w:rPr>
  </w:style>
  <w:style w:type="paragraph" w:styleId="af2">
    <w:name w:val="List Paragraph"/>
    <w:basedOn w:val="a"/>
    <w:qFormat/>
    <w:pPr>
      <w:ind w:firstLineChars="200" w:firstLine="420"/>
    </w:pPr>
    <w:rPr>
      <w:rFonts w:ascii="Times New Roman" w:eastAsia="宋体" w:hAnsi="Times New Roman" w:cs="Times New Roman"/>
      <w:szCs w:val="24"/>
    </w:rPr>
  </w:style>
  <w:style w:type="character" w:customStyle="1" w:styleId="a4">
    <w:name w:val="批注文字 字符"/>
    <w:basedOn w:val="a0"/>
    <w:link w:val="a3"/>
    <w:uiPriority w:val="99"/>
    <w:semiHidden/>
    <w:qFormat/>
  </w:style>
  <w:style w:type="character" w:customStyle="1" w:styleId="ae">
    <w:name w:val="批注主题 字符"/>
    <w:basedOn w:val="a4"/>
    <w:link w:val="ad"/>
    <w:uiPriority w:val="99"/>
    <w:semiHidden/>
    <w:qFormat/>
    <w:rPr>
      <w:b/>
      <w:bCs/>
    </w:rPr>
  </w:style>
  <w:style w:type="character" w:customStyle="1" w:styleId="a8">
    <w:name w:val="批注框文本 字符"/>
    <w:basedOn w:val="a0"/>
    <w:link w:val="a7"/>
    <w:uiPriority w:val="99"/>
    <w:semiHidden/>
    <w:qFormat/>
    <w:rPr>
      <w:sz w:val="18"/>
      <w:szCs w:val="18"/>
    </w:rPr>
  </w:style>
  <w:style w:type="paragraph" w:customStyle="1" w:styleId="1">
    <w:name w:val="修订1"/>
    <w:hidden/>
    <w:uiPriority w:val="99"/>
    <w:semiHidden/>
    <w:qFormat/>
    <w:rPr>
      <w:kern w:val="2"/>
      <w:sz w:val="21"/>
      <w:szCs w:val="22"/>
    </w:rPr>
  </w:style>
  <w:style w:type="paragraph" w:customStyle="1" w:styleId="2">
    <w:name w:val="修订2"/>
    <w:hidden/>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54866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B72539-89A4-4B53-AC01-1F3D8A50D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25</Pages>
  <Words>2611</Words>
  <Characters>14886</Characters>
  <Application>Microsoft Office Word</Application>
  <DocSecurity>0</DocSecurity>
  <Lines>124</Lines>
  <Paragraphs>34</Paragraphs>
  <ScaleCrop>false</ScaleCrop>
  <LinksUpToDate>false</LinksUpToDate>
  <CharactersWithSpaces>17463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2022-09-23T11:04:00Z</dcterms:created>
  <dcterms:modified xsi:type="dcterms:W3CDTF">2023-01-10T08:32:00Z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6D69AAEADBF74DB7AA104DBC8F785F3C</vt:lpwstr>
  </property>
</Properties>
</file>