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1" w:after="0" w:afterAutospacing="1"/>
        <w:ind w:left="0" w:right="0"/>
      </w:pPr>
      <w:bookmarkStart w:id="0" w:name="_GoBack"/>
      <w:r>
        <w:rPr>
          <w:rStyle w:val="5"/>
        </w:rPr>
        <w:t>关于印发《横沥镇农村（社区）集体资产交易办法》的通知</w:t>
      </w:r>
      <w:bookmarkEnd w:id="0"/>
    </w:p>
    <w:p>
      <w:pPr>
        <w:pStyle w:val="6"/>
        <w:keepNext w:val="0"/>
        <w:keepLines w:val="0"/>
        <w:widowControl/>
        <w:suppressLineNumbers w:val="0"/>
        <w:spacing w:before="0" w:beforeAutospacing="1" w:after="0" w:afterAutospacing="1"/>
        <w:ind w:left="0" w:right="0"/>
      </w:pPr>
      <w:r>
        <w:t>各村（社区）、有关单位：</w:t>
      </w:r>
    </w:p>
    <w:p>
      <w:pPr>
        <w:pStyle w:val="7"/>
        <w:keepNext w:val="0"/>
        <w:keepLines w:val="0"/>
        <w:widowControl/>
        <w:suppressLineNumbers w:val="0"/>
        <w:spacing w:before="0" w:beforeAutospacing="1" w:after="0" w:afterAutospacing="1"/>
        <w:ind w:left="0" w:right="0"/>
      </w:pPr>
      <w:r>
        <w:t>《横沥镇农村（社区）集体资产交易办法》业经镇政府同意，现印发给你们，请贯彻执行。</w:t>
      </w:r>
    </w:p>
    <w:p>
      <w:pPr>
        <w:pStyle w:val="8"/>
        <w:keepNext w:val="0"/>
        <w:keepLines w:val="0"/>
        <w:widowControl/>
        <w:suppressLineNumbers w:val="0"/>
        <w:spacing w:before="0" w:beforeAutospacing="1" w:after="0" w:afterAutospacing="1"/>
        <w:ind w:left="0" w:right="0"/>
      </w:pPr>
      <w:r>
        <w:t>二О一三年七月二十二日</w:t>
      </w:r>
    </w:p>
    <w:p>
      <w:pPr>
        <w:pStyle w:val="4"/>
        <w:keepNext w:val="0"/>
        <w:keepLines w:val="0"/>
        <w:widowControl/>
        <w:suppressLineNumbers w:val="0"/>
        <w:spacing w:before="0" w:beforeAutospacing="1" w:after="0" w:afterAutospacing="1"/>
        <w:ind w:left="0" w:right="0"/>
      </w:pPr>
      <w:r>
        <w:rPr>
          <w:rStyle w:val="5"/>
        </w:rPr>
        <w:t>横沥镇农村（社区）集体资产交易办法</w:t>
      </w:r>
    </w:p>
    <w:p>
      <w:pPr>
        <w:pStyle w:val="9"/>
        <w:keepNext w:val="0"/>
        <w:keepLines w:val="0"/>
        <w:widowControl/>
        <w:suppressLineNumbers w:val="0"/>
        <w:spacing w:before="0" w:beforeAutospacing="1" w:after="0" w:afterAutospacing="1"/>
        <w:ind w:left="0" w:right="0"/>
      </w:pPr>
      <w:r>
        <w:rPr>
          <w:rStyle w:val="5"/>
        </w:rPr>
        <w:t>第一章 总则</w:t>
      </w:r>
    </w:p>
    <w:p>
      <w:pPr>
        <w:pStyle w:val="7"/>
        <w:keepNext w:val="0"/>
        <w:keepLines w:val="0"/>
        <w:widowControl/>
        <w:suppressLineNumbers w:val="0"/>
        <w:spacing w:before="0" w:beforeAutospacing="1" w:after="0" w:afterAutospacing="1"/>
        <w:ind w:left="0" w:right="0"/>
      </w:pPr>
      <w:r>
        <w:t>第一条 为进一步加强我镇农村（社区）集体（以下简称集体）资产的交易管理，规范集体资产交易行为，确保集体资产交易过程公开、公平、公正，推动集体资产优化配置和保值增值，推进农村基层廉政建设，促进农村社会和谐稳定，根据《东莞市农村（社区）集体资产管理实施办法》和《东莞市农村（社区）集体资产交易办法》，并结合我镇实际，制订本办法。</w:t>
      </w:r>
    </w:p>
    <w:p>
      <w:pPr>
        <w:pStyle w:val="7"/>
        <w:keepNext w:val="0"/>
        <w:keepLines w:val="0"/>
        <w:widowControl/>
        <w:suppressLineNumbers w:val="0"/>
        <w:spacing w:before="0" w:beforeAutospacing="1" w:after="0" w:afterAutospacing="1"/>
        <w:ind w:left="0" w:right="0"/>
      </w:pPr>
      <w:r>
        <w:t>第二条 本办法所称集体资产包括：集体所有的土地和法律规定属于集体所有的森林、山岭、荒地、滩涂、水面等自然资源；集体所有的各种流动资产、长期投资、固定资产、无形资产和其他资产。</w:t>
      </w:r>
    </w:p>
    <w:p>
      <w:pPr>
        <w:pStyle w:val="7"/>
        <w:keepNext w:val="0"/>
        <w:keepLines w:val="0"/>
        <w:widowControl/>
        <w:suppressLineNumbers w:val="0"/>
        <w:spacing w:before="0" w:beforeAutospacing="1" w:after="0" w:afterAutospacing="1"/>
        <w:ind w:left="0" w:right="0"/>
      </w:pPr>
      <w:r>
        <w:t>集体资产交易，是指集体经济组织将其拥有的农业用地、建设用地发包和出租，厂房、商铺、专业市场、设施设备的发包、出租、出让和变卖，以及其他集体资产有偿发包、出租、出让、变卖给法人或自然人，并订立交易合同的过程。</w:t>
      </w:r>
    </w:p>
    <w:p>
      <w:pPr>
        <w:pStyle w:val="7"/>
        <w:keepNext w:val="0"/>
        <w:keepLines w:val="0"/>
        <w:widowControl/>
        <w:suppressLineNumbers w:val="0"/>
        <w:spacing w:before="0" w:beforeAutospacing="1" w:after="0" w:afterAutospacing="1"/>
        <w:ind w:left="0" w:right="0"/>
      </w:pPr>
      <w:r>
        <w:t>集体资产交易中的农村集体建设用地使用权出让、出租或作价入股（出资）的， 必须到市国土部门办理土地登记手续。其中出让或出租用于商业、旅游、娱乐等经营性项目的，必须到市土地交易中心进行交易。</w:t>
      </w:r>
    </w:p>
    <w:p>
      <w:pPr>
        <w:pStyle w:val="7"/>
        <w:keepNext w:val="0"/>
        <w:keepLines w:val="0"/>
        <w:widowControl/>
        <w:suppressLineNumbers w:val="0"/>
        <w:spacing w:before="0" w:beforeAutospacing="1" w:after="0" w:afterAutospacing="1"/>
        <w:ind w:left="0" w:right="0"/>
      </w:pPr>
      <w:r>
        <w:t>第三条 集体资产交易应当遵循民主、自愿、诚信、竞争的原则，不得侵犯集体或他人的合法权益，不得损害社会公共利益。</w:t>
      </w:r>
    </w:p>
    <w:p>
      <w:pPr>
        <w:pStyle w:val="9"/>
        <w:keepNext w:val="0"/>
        <w:keepLines w:val="0"/>
        <w:widowControl/>
        <w:suppressLineNumbers w:val="0"/>
        <w:spacing w:before="0" w:beforeAutospacing="1" w:after="0" w:afterAutospacing="1"/>
        <w:ind w:left="0" w:right="0"/>
      </w:pPr>
      <w:r>
        <w:rPr>
          <w:rStyle w:val="5"/>
        </w:rPr>
        <w:t>第二章 管理机构</w:t>
      </w:r>
    </w:p>
    <w:p>
      <w:pPr>
        <w:pStyle w:val="7"/>
        <w:keepNext w:val="0"/>
        <w:keepLines w:val="0"/>
        <w:widowControl/>
        <w:suppressLineNumbers w:val="0"/>
        <w:spacing w:before="0" w:beforeAutospacing="1" w:after="0" w:afterAutospacing="1"/>
        <w:ind w:left="0" w:right="0"/>
      </w:pPr>
      <w:r>
        <w:t>第四条 横沥镇会计核算中心（以下简称“会计中心”）具体负责本镇农村集体资产交易的指导、组织审查和监督工作。</w:t>
      </w:r>
    </w:p>
    <w:p>
      <w:pPr>
        <w:pStyle w:val="7"/>
        <w:keepNext w:val="0"/>
        <w:keepLines w:val="0"/>
        <w:widowControl/>
        <w:suppressLineNumbers w:val="0"/>
        <w:spacing w:before="0" w:beforeAutospacing="1" w:after="0" w:afterAutospacing="1"/>
        <w:ind w:left="0" w:right="0"/>
      </w:pPr>
      <w:r>
        <w:t>成立横沥镇农村（社区）集体资产交易中心（以下简称为“交易中心”），为农村（社区）集体资产交易提供中介服务。镇交易中心必须具备确定的交易场所，配备投影仪，并逐步配备视频监控设备。</w:t>
      </w:r>
    </w:p>
    <w:p>
      <w:pPr>
        <w:pStyle w:val="7"/>
        <w:keepNext w:val="0"/>
        <w:keepLines w:val="0"/>
        <w:widowControl/>
        <w:suppressLineNumbers w:val="0"/>
        <w:spacing w:before="0" w:beforeAutospacing="1" w:after="0" w:afterAutospacing="1"/>
        <w:ind w:left="0" w:right="0"/>
      </w:pPr>
      <w:r>
        <w:t>组建农村（社区）集体资产交易领导小组，成员由农业、国土、城建、规划、环保、财政、司法、纪检监察、会计中心、农资办、审计办等部门机构组成，负责对复杂交易事项进行会审。</w:t>
      </w:r>
    </w:p>
    <w:p>
      <w:pPr>
        <w:pStyle w:val="7"/>
        <w:keepNext w:val="0"/>
        <w:keepLines w:val="0"/>
        <w:widowControl/>
        <w:suppressLineNumbers w:val="0"/>
        <w:spacing w:before="0" w:beforeAutospacing="1" w:after="0" w:afterAutospacing="1"/>
        <w:ind w:left="0" w:right="0"/>
      </w:pPr>
      <w:r>
        <w:t>第五条 镇会计中心在集体资产交易工作中的主要职责：</w:t>
      </w:r>
    </w:p>
    <w:p>
      <w:pPr>
        <w:pStyle w:val="7"/>
        <w:keepNext w:val="0"/>
        <w:keepLines w:val="0"/>
        <w:widowControl/>
        <w:suppressLineNumbers w:val="0"/>
        <w:spacing w:before="0" w:beforeAutospacing="1" w:after="0" w:afterAutospacing="1"/>
        <w:ind w:left="0" w:right="0"/>
      </w:pPr>
      <w:r>
        <w:t>（一）指导集体经济组织建立健全集体资产和经济合同台账；</w:t>
      </w:r>
    </w:p>
    <w:p>
      <w:pPr>
        <w:pStyle w:val="7"/>
        <w:keepNext w:val="0"/>
        <w:keepLines w:val="0"/>
        <w:widowControl/>
        <w:suppressLineNumbers w:val="0"/>
        <w:spacing w:before="0" w:beforeAutospacing="1" w:after="0" w:afterAutospacing="1"/>
        <w:ind w:left="0" w:right="0"/>
      </w:pPr>
      <w:r>
        <w:t>（二）对集体经济组织申请交易的资料进行审核，必要时提请集体资产交易领导小组对交易申请进行会审；</w:t>
      </w:r>
    </w:p>
    <w:p>
      <w:pPr>
        <w:pStyle w:val="7"/>
        <w:keepNext w:val="0"/>
        <w:keepLines w:val="0"/>
        <w:widowControl/>
        <w:suppressLineNumbers w:val="0"/>
        <w:spacing w:before="0" w:beforeAutospacing="1" w:after="0" w:afterAutospacing="1"/>
        <w:ind w:left="0" w:right="0"/>
      </w:pPr>
      <w:r>
        <w:t>（三）监督招投标的进行及交易合同的签定；</w:t>
      </w:r>
    </w:p>
    <w:p>
      <w:pPr>
        <w:pStyle w:val="7"/>
        <w:keepNext w:val="0"/>
        <w:keepLines w:val="0"/>
        <w:widowControl/>
        <w:suppressLineNumbers w:val="0"/>
        <w:spacing w:before="0" w:beforeAutospacing="1" w:after="0" w:afterAutospacing="1"/>
        <w:ind w:left="0" w:right="0"/>
      </w:pPr>
      <w:r>
        <w:t>（四）监督集体资产交易信息公开情况；</w:t>
      </w:r>
    </w:p>
    <w:p>
      <w:pPr>
        <w:pStyle w:val="7"/>
        <w:keepNext w:val="0"/>
        <w:keepLines w:val="0"/>
        <w:widowControl/>
        <w:suppressLineNumbers w:val="0"/>
        <w:spacing w:before="0" w:beforeAutospacing="1" w:after="0" w:afterAutospacing="1"/>
        <w:ind w:left="0" w:right="0"/>
      </w:pPr>
      <w:r>
        <w:t>（五）对集体资产交易的审查资料和合同归档备案；</w:t>
      </w:r>
    </w:p>
    <w:p>
      <w:pPr>
        <w:pStyle w:val="7"/>
        <w:keepNext w:val="0"/>
        <w:keepLines w:val="0"/>
        <w:widowControl/>
        <w:suppressLineNumbers w:val="0"/>
        <w:spacing w:before="0" w:beforeAutospacing="1" w:after="0" w:afterAutospacing="1"/>
        <w:ind w:left="0" w:right="0"/>
      </w:pPr>
      <w:r>
        <w:t>（六）协助纪检部门调查处理违法违规交易行为。</w:t>
      </w:r>
    </w:p>
    <w:p>
      <w:pPr>
        <w:pStyle w:val="7"/>
        <w:keepNext w:val="0"/>
        <w:keepLines w:val="0"/>
        <w:widowControl/>
        <w:suppressLineNumbers w:val="0"/>
        <w:spacing w:before="0" w:beforeAutospacing="1" w:after="0" w:afterAutospacing="1"/>
        <w:ind w:left="0" w:right="0"/>
      </w:pPr>
      <w:r>
        <w:t>第六条 镇交易中心的主要职责：</w:t>
      </w:r>
    </w:p>
    <w:p>
      <w:pPr>
        <w:pStyle w:val="7"/>
        <w:keepNext w:val="0"/>
        <w:keepLines w:val="0"/>
        <w:widowControl/>
        <w:suppressLineNumbers w:val="0"/>
        <w:spacing w:before="0" w:beforeAutospacing="1" w:after="0" w:afterAutospacing="1"/>
        <w:ind w:left="0" w:right="0"/>
      </w:pPr>
      <w:r>
        <w:t>（一）提供集体资产交易的场所；</w:t>
      </w:r>
    </w:p>
    <w:p>
      <w:pPr>
        <w:pStyle w:val="7"/>
        <w:keepNext w:val="0"/>
        <w:keepLines w:val="0"/>
        <w:widowControl/>
        <w:suppressLineNumbers w:val="0"/>
        <w:spacing w:before="0" w:beforeAutospacing="1" w:after="0" w:afterAutospacing="1"/>
        <w:ind w:left="0" w:right="0"/>
      </w:pPr>
      <w:r>
        <w:t>（二）统一发布集体资产交易信息；</w:t>
      </w:r>
    </w:p>
    <w:p>
      <w:pPr>
        <w:pStyle w:val="7"/>
        <w:keepNext w:val="0"/>
        <w:keepLines w:val="0"/>
        <w:widowControl/>
        <w:suppressLineNumbers w:val="0"/>
        <w:spacing w:before="0" w:beforeAutospacing="1" w:after="0" w:afterAutospacing="1"/>
        <w:ind w:left="0" w:right="0"/>
      </w:pPr>
      <w:r>
        <w:t>（三）接受竞投人咨询和报名，审查竞投人资质，管理交易保证金；</w:t>
      </w:r>
    </w:p>
    <w:p>
      <w:pPr>
        <w:pStyle w:val="7"/>
        <w:keepNext w:val="0"/>
        <w:keepLines w:val="0"/>
        <w:widowControl/>
        <w:suppressLineNumbers w:val="0"/>
        <w:spacing w:before="0" w:beforeAutospacing="1" w:after="0" w:afterAutospacing="1"/>
        <w:ind w:left="0" w:right="0"/>
      </w:pPr>
      <w:r>
        <w:t>（四）组织开展招标、评标、定标等工作；</w:t>
      </w:r>
    </w:p>
    <w:p>
      <w:pPr>
        <w:pStyle w:val="7"/>
        <w:keepNext w:val="0"/>
        <w:keepLines w:val="0"/>
        <w:widowControl/>
        <w:suppressLineNumbers w:val="0"/>
        <w:spacing w:before="0" w:beforeAutospacing="1" w:after="0" w:afterAutospacing="1"/>
        <w:ind w:left="0" w:right="0"/>
      </w:pPr>
      <w:r>
        <w:t>（五）保存管理集体资产招投标文件和交易活动记录等资料档案。</w:t>
      </w:r>
    </w:p>
    <w:p>
      <w:pPr>
        <w:pStyle w:val="7"/>
        <w:keepNext w:val="0"/>
        <w:keepLines w:val="0"/>
        <w:widowControl/>
        <w:suppressLineNumbers w:val="0"/>
        <w:spacing w:before="0" w:beforeAutospacing="1" w:after="0" w:afterAutospacing="1"/>
        <w:ind w:left="0" w:right="0"/>
      </w:pPr>
      <w:r>
        <w:t>第七条 集体经济组织要按规定做好资产交易和公开工作，建立健全集体资产和经济合同台账，对集体资产实行动态管理，防止资产流失，促进资产保值增值。</w:t>
      </w:r>
    </w:p>
    <w:p>
      <w:pPr>
        <w:pStyle w:val="7"/>
        <w:keepNext w:val="0"/>
        <w:keepLines w:val="0"/>
        <w:widowControl/>
        <w:suppressLineNumbers w:val="0"/>
        <w:spacing w:before="0" w:beforeAutospacing="1" w:after="0" w:afterAutospacing="1"/>
        <w:ind w:left="0" w:right="0"/>
      </w:pPr>
      <w:r>
        <w:t>第八条 镇交易中心在集体资产交易过程中不得收取任何中介服务费用。聘请拍卖师临时提供服务的，聘用成本由竞得人分摊。镇交易中心运作经费列入镇财政预算。</w:t>
      </w:r>
    </w:p>
    <w:p>
      <w:pPr>
        <w:pStyle w:val="9"/>
        <w:keepNext w:val="0"/>
        <w:keepLines w:val="0"/>
        <w:widowControl/>
        <w:suppressLineNumbers w:val="0"/>
        <w:spacing w:before="0" w:beforeAutospacing="1" w:after="0" w:afterAutospacing="1"/>
        <w:ind w:left="0" w:right="0"/>
      </w:pPr>
      <w:r>
        <w:rPr>
          <w:rStyle w:val="5"/>
        </w:rPr>
        <w:t>第三章 交易主体</w:t>
      </w:r>
    </w:p>
    <w:p>
      <w:pPr>
        <w:pStyle w:val="7"/>
        <w:keepNext w:val="0"/>
        <w:keepLines w:val="0"/>
        <w:widowControl/>
        <w:suppressLineNumbers w:val="0"/>
        <w:spacing w:before="0" w:beforeAutospacing="1" w:after="0" w:afterAutospacing="1"/>
        <w:ind w:left="0" w:right="0"/>
      </w:pPr>
      <w:r>
        <w:t>第九条 镇会计中心要对辖区内集体经济组织的组织证明书、组织机构代码证和法人代表身份证复印备案，建立合格集体资产交易出让方的名录。</w:t>
      </w:r>
    </w:p>
    <w:p>
      <w:pPr>
        <w:pStyle w:val="7"/>
        <w:keepNext w:val="0"/>
        <w:keepLines w:val="0"/>
        <w:widowControl/>
        <w:suppressLineNumbers w:val="0"/>
        <w:spacing w:before="0" w:beforeAutospacing="1" w:after="0" w:afterAutospacing="1"/>
        <w:ind w:left="0" w:right="0"/>
      </w:pPr>
      <w:r>
        <w:t>第十条 镇会计中心至少每年要对受让当地农村集体资产的法人或自然人的履约及诚信记录等情况进行审查，严格按我镇设定的条件，提出集体资产受让人的黑名单，经市农村集体资产管理办公室审查汇总后，统一录入全市集体资产交易网络平台并予以公布。</w:t>
      </w:r>
    </w:p>
    <w:p>
      <w:pPr>
        <w:pStyle w:val="7"/>
        <w:keepNext w:val="0"/>
        <w:keepLines w:val="0"/>
        <w:widowControl/>
        <w:suppressLineNumbers w:val="0"/>
        <w:spacing w:before="0" w:beforeAutospacing="1" w:after="0" w:afterAutospacing="1"/>
        <w:ind w:left="0" w:right="0"/>
      </w:pPr>
      <w:r>
        <w:t>对被录入全市集体资产交易平台黑名单的法人或自然人，不接受其竞投集体资产的申请。</w:t>
      </w:r>
    </w:p>
    <w:p>
      <w:pPr>
        <w:pStyle w:val="9"/>
        <w:keepNext w:val="0"/>
        <w:keepLines w:val="0"/>
        <w:widowControl/>
        <w:suppressLineNumbers w:val="0"/>
        <w:spacing w:before="0" w:beforeAutospacing="1" w:after="0" w:afterAutospacing="1"/>
        <w:ind w:left="0" w:right="0"/>
      </w:pPr>
      <w:r>
        <w:rPr>
          <w:rStyle w:val="5"/>
        </w:rPr>
        <w:t>第四章 交易方式</w:t>
      </w:r>
    </w:p>
    <w:p>
      <w:pPr>
        <w:pStyle w:val="7"/>
        <w:keepNext w:val="0"/>
        <w:keepLines w:val="0"/>
        <w:widowControl/>
        <w:suppressLineNumbers w:val="0"/>
        <w:spacing w:before="0" w:beforeAutospacing="1" w:after="0" w:afterAutospacing="1"/>
        <w:ind w:left="0" w:right="0"/>
      </w:pPr>
      <w:r>
        <w:t>第十一条 集体资产交易实行分级交易，一是进入镇交易中心交易，二是由集体经济组织自行组织交易。</w:t>
      </w:r>
    </w:p>
    <w:p>
      <w:pPr>
        <w:pStyle w:val="7"/>
        <w:keepNext w:val="0"/>
        <w:keepLines w:val="0"/>
        <w:widowControl/>
        <w:suppressLineNumbers w:val="0"/>
        <w:spacing w:before="0" w:beforeAutospacing="1" w:after="0" w:afterAutospacing="1"/>
        <w:ind w:left="0" w:right="0"/>
      </w:pPr>
      <w:r>
        <w:t>第十二条 须进入镇交易中心交易的标准：</w:t>
      </w:r>
    </w:p>
    <w:p>
      <w:pPr>
        <w:pStyle w:val="7"/>
        <w:keepNext w:val="0"/>
        <w:keepLines w:val="0"/>
        <w:widowControl/>
        <w:suppressLineNumbers w:val="0"/>
        <w:spacing w:before="0" w:beforeAutospacing="1" w:after="0" w:afterAutospacing="1"/>
        <w:ind w:left="0" w:right="0"/>
      </w:pPr>
      <w:r>
        <w:t>（一）单宗合同第一年年标的金额30万元以上（含30万元），或单宗合同面积3000平方米以上（含3000平方米），或出租年限5年以上（含5年）的集体物业（含厂房、仓库、办公楼、商铺、市场等）使用权出租的交易。</w:t>
      </w:r>
    </w:p>
    <w:p>
      <w:pPr>
        <w:pStyle w:val="7"/>
        <w:keepNext w:val="0"/>
        <w:keepLines w:val="0"/>
        <w:widowControl/>
        <w:suppressLineNumbers w:val="0"/>
        <w:spacing w:before="0" w:beforeAutospacing="1" w:after="0" w:afterAutospacing="1"/>
        <w:ind w:left="0" w:right="0"/>
      </w:pPr>
      <w:r>
        <w:t>（二）单宗合同面积10亩以上（含10亩）或出租年限达3年以上（含3年）的耕地、鱼塘、荒地、林地、滩涂、河涌等农用地土地承包经营权的交易。</w:t>
      </w:r>
    </w:p>
    <w:p>
      <w:pPr>
        <w:pStyle w:val="7"/>
        <w:keepNext w:val="0"/>
        <w:keepLines w:val="0"/>
        <w:widowControl/>
        <w:suppressLineNumbers w:val="0"/>
        <w:spacing w:before="0" w:beforeAutospacing="1" w:after="0" w:afterAutospacing="1"/>
        <w:ind w:left="0" w:right="0"/>
      </w:pPr>
      <w:r>
        <w:t>（三）单宗合同面积3亩以上（含3亩）或出租年限5年以上（含5年）的建设用地出租的交易。</w:t>
      </w:r>
    </w:p>
    <w:p>
      <w:pPr>
        <w:pStyle w:val="7"/>
        <w:keepNext w:val="0"/>
        <w:keepLines w:val="0"/>
        <w:widowControl/>
        <w:suppressLineNumbers w:val="0"/>
        <w:spacing w:before="0" w:beforeAutospacing="1" w:after="0" w:afterAutospacing="1"/>
        <w:ind w:left="0" w:right="0"/>
      </w:pPr>
      <w:r>
        <w:t>（四）单宗合同第一年年标的金额10万元以上（含10万元），或出租年限3年以上（含3年）的集体无形资产特许经营权出租的交易。</w:t>
      </w:r>
    </w:p>
    <w:p>
      <w:pPr>
        <w:pStyle w:val="7"/>
        <w:keepNext w:val="0"/>
        <w:keepLines w:val="0"/>
        <w:widowControl/>
        <w:suppressLineNumbers w:val="0"/>
        <w:spacing w:before="0" w:beforeAutospacing="1" w:after="0" w:afterAutospacing="1"/>
        <w:ind w:left="0" w:right="0"/>
      </w:pPr>
      <w:r>
        <w:t>（五）原值30万元以上（含30万元）集体固定资产的转让、变卖交易。</w:t>
      </w:r>
    </w:p>
    <w:p>
      <w:pPr>
        <w:pStyle w:val="7"/>
        <w:keepNext w:val="0"/>
        <w:keepLines w:val="0"/>
        <w:widowControl/>
        <w:suppressLineNumbers w:val="0"/>
        <w:spacing w:before="0" w:beforeAutospacing="1" w:after="0" w:afterAutospacing="1"/>
        <w:ind w:left="0" w:right="0"/>
      </w:pPr>
      <w:r>
        <w:t>严禁将达到标准要求的交易项目化整为零、分拆交易。</w:t>
      </w:r>
    </w:p>
    <w:p>
      <w:pPr>
        <w:pStyle w:val="7"/>
        <w:keepNext w:val="0"/>
        <w:keepLines w:val="0"/>
        <w:widowControl/>
        <w:suppressLineNumbers w:val="0"/>
        <w:spacing w:before="0" w:beforeAutospacing="1" w:after="0" w:afterAutospacing="1"/>
        <w:ind w:left="0" w:right="0"/>
      </w:pPr>
      <w:r>
        <w:t>第十三条 凡涉及集体土地流转的，集体经济组织要对拟流转的土地先函征国土、规划部门的书面意见，报镇会计中心审核，并经镇委、镇政府审批同意后才可实施。</w:t>
      </w:r>
    </w:p>
    <w:p>
      <w:pPr>
        <w:pStyle w:val="7"/>
        <w:keepNext w:val="0"/>
        <w:keepLines w:val="0"/>
        <w:widowControl/>
        <w:suppressLineNumbers w:val="0"/>
        <w:spacing w:before="0" w:beforeAutospacing="1" w:after="0" w:afterAutospacing="1"/>
        <w:ind w:left="0" w:right="0"/>
      </w:pPr>
      <w:r>
        <w:t>第十四条 未达到镇级交易标准的村、组集体资产，必须统一在村（社区）交易场所内交易。</w:t>
      </w:r>
    </w:p>
    <w:p>
      <w:pPr>
        <w:pStyle w:val="7"/>
        <w:keepNext w:val="0"/>
        <w:keepLines w:val="0"/>
        <w:widowControl/>
        <w:suppressLineNumbers w:val="0"/>
        <w:spacing w:before="0" w:beforeAutospacing="1" w:after="0" w:afterAutospacing="1"/>
        <w:ind w:left="0" w:right="0"/>
      </w:pPr>
      <w:r>
        <w:t>村（社区）交易场所应配备工作人员，购置投影仪，并逐步购置视频监控设备，为本地村(社区)、组集体经济组织的集体资产交易提供服务。</w:t>
      </w:r>
    </w:p>
    <w:p>
      <w:pPr>
        <w:pStyle w:val="7"/>
        <w:keepNext w:val="0"/>
        <w:keepLines w:val="0"/>
        <w:widowControl/>
        <w:suppressLineNumbers w:val="0"/>
        <w:spacing w:before="0" w:beforeAutospacing="1" w:after="0" w:afterAutospacing="1"/>
        <w:ind w:left="0" w:right="0"/>
      </w:pPr>
      <w:r>
        <w:t>第十五条 村级交易要接受镇会计中心的指导、审查和监督，具体交易办法以村（社区）为单位参照镇集体资产交易实施办法制定，并报镇会计中心审查备案。</w:t>
      </w:r>
    </w:p>
    <w:p>
      <w:pPr>
        <w:pStyle w:val="7"/>
        <w:keepNext w:val="0"/>
        <w:keepLines w:val="0"/>
        <w:widowControl/>
        <w:suppressLineNumbers w:val="0"/>
        <w:spacing w:before="0" w:beforeAutospacing="1" w:after="0" w:afterAutospacing="1"/>
        <w:ind w:left="0" w:right="0"/>
      </w:pPr>
      <w:r>
        <w:t>第十六条 集体资产的交易，可采取明标明投、明标暗投等方式进行，法律、法规等政策性文件有特殊规定的，从其规定。</w:t>
      </w:r>
    </w:p>
    <w:p>
      <w:pPr>
        <w:pStyle w:val="7"/>
        <w:keepNext w:val="0"/>
        <w:keepLines w:val="0"/>
        <w:widowControl/>
        <w:suppressLineNumbers w:val="0"/>
        <w:spacing w:before="0" w:beforeAutospacing="1" w:after="0" w:afterAutospacing="1"/>
        <w:ind w:left="0" w:right="0"/>
      </w:pPr>
      <w:r>
        <w:t>第十七条 集体资产交易必须合理制定交易底价。</w:t>
      </w:r>
    </w:p>
    <w:p>
      <w:pPr>
        <w:pStyle w:val="7"/>
        <w:keepNext w:val="0"/>
        <w:keepLines w:val="0"/>
        <w:widowControl/>
        <w:suppressLineNumbers w:val="0"/>
        <w:spacing w:before="0" w:beforeAutospacing="1" w:after="0" w:afterAutospacing="1"/>
        <w:ind w:left="0" w:right="0"/>
      </w:pPr>
      <w:r>
        <w:t>大额资产的出让，应由有资质的中介机构进行资产评估，以评估价作为交易基础。</w:t>
      </w:r>
    </w:p>
    <w:p>
      <w:pPr>
        <w:pStyle w:val="9"/>
        <w:keepNext w:val="0"/>
        <w:keepLines w:val="0"/>
        <w:widowControl/>
        <w:suppressLineNumbers w:val="0"/>
        <w:spacing w:before="0" w:beforeAutospacing="1" w:after="0" w:afterAutospacing="1"/>
        <w:ind w:left="0" w:right="0"/>
      </w:pPr>
      <w:r>
        <w:rPr>
          <w:rStyle w:val="5"/>
        </w:rPr>
        <w:t>第五章 交易程序</w:t>
      </w:r>
    </w:p>
    <w:p>
      <w:pPr>
        <w:pStyle w:val="7"/>
        <w:keepNext w:val="0"/>
        <w:keepLines w:val="0"/>
        <w:widowControl/>
        <w:suppressLineNumbers w:val="0"/>
        <w:spacing w:before="0" w:beforeAutospacing="1" w:after="0" w:afterAutospacing="1"/>
        <w:ind w:left="0" w:right="0"/>
      </w:pPr>
      <w:r>
        <w:t>第十八条 申请立项。集体资产应进入镇交易中心进行交易的，由其所属集体经济组织向镇会计中心提交资产交易立项意向申请。镇会计中心对交易申请进行审查，一般在5个工作日内回复。</w:t>
      </w:r>
    </w:p>
    <w:p>
      <w:pPr>
        <w:pStyle w:val="7"/>
        <w:keepNext w:val="0"/>
        <w:keepLines w:val="0"/>
        <w:widowControl/>
        <w:suppressLineNumbers w:val="0"/>
        <w:spacing w:before="0" w:beforeAutospacing="1" w:after="0" w:afterAutospacing="1"/>
        <w:ind w:left="0" w:right="0"/>
      </w:pPr>
      <w:r>
        <w:t>第十九条 审核资料。交易申请通过后，集体经济组织应向镇会计中心提交以下资料进行审核：</w:t>
      </w:r>
    </w:p>
    <w:p>
      <w:pPr>
        <w:pStyle w:val="7"/>
        <w:keepNext w:val="0"/>
        <w:keepLines w:val="0"/>
        <w:widowControl/>
        <w:suppressLineNumbers w:val="0"/>
        <w:spacing w:before="0" w:beforeAutospacing="1" w:after="0" w:afterAutospacing="1"/>
        <w:ind w:left="0" w:right="0"/>
      </w:pPr>
      <w:r>
        <w:t>（一）拟定的交易合同和集体资产交易方案；</w:t>
      </w:r>
    </w:p>
    <w:p>
      <w:pPr>
        <w:pStyle w:val="7"/>
        <w:keepNext w:val="0"/>
        <w:keepLines w:val="0"/>
        <w:widowControl/>
        <w:suppressLineNumbers w:val="0"/>
        <w:spacing w:before="0" w:beforeAutospacing="1" w:after="0" w:afterAutospacing="1"/>
        <w:ind w:left="0" w:right="0"/>
      </w:pPr>
      <w:r>
        <w:t>（二）根据职权，由集体经济组织理事会或股东代表大会表决通过交易方案的表决情况记录表；</w:t>
      </w:r>
    </w:p>
    <w:p>
      <w:pPr>
        <w:pStyle w:val="7"/>
        <w:keepNext w:val="0"/>
        <w:keepLines w:val="0"/>
        <w:widowControl/>
        <w:suppressLineNumbers w:val="0"/>
        <w:spacing w:before="0" w:beforeAutospacing="1" w:after="0" w:afterAutospacing="1"/>
        <w:ind w:left="0" w:right="0"/>
      </w:pPr>
      <w:r>
        <w:t>（三）交易标的物基本情况说明，权属证明材料原件及复印件；</w:t>
      </w:r>
    </w:p>
    <w:p>
      <w:pPr>
        <w:pStyle w:val="7"/>
        <w:keepNext w:val="0"/>
        <w:keepLines w:val="0"/>
        <w:widowControl/>
        <w:suppressLineNumbers w:val="0"/>
        <w:spacing w:before="0" w:beforeAutospacing="1" w:after="0" w:afterAutospacing="1"/>
        <w:ind w:left="0" w:right="0"/>
      </w:pPr>
      <w:r>
        <w:t>（四）属重大事项的，按集体经济组织重大事项审查制度规定应提交的其他材料。</w:t>
      </w:r>
    </w:p>
    <w:p>
      <w:pPr>
        <w:pStyle w:val="7"/>
        <w:keepNext w:val="0"/>
        <w:keepLines w:val="0"/>
        <w:widowControl/>
        <w:suppressLineNumbers w:val="0"/>
        <w:spacing w:before="0" w:beforeAutospacing="1" w:after="0" w:afterAutospacing="1"/>
        <w:ind w:left="0" w:right="0"/>
      </w:pPr>
      <w:r>
        <w:t>第二十条 发布信息。经镇会计中心审核同意进入镇交易中心交易的项目，镇交易中心按规定受理交易项目，与集体经济组织签订集体资产交易委托协议，并将交易项目的交易信息在东莞市农村（社区）集体资产管理网、镇电子政务外网和镇有关媒体公开发布，集体经济组织同时要在其财务公开栏公布。</w:t>
      </w:r>
    </w:p>
    <w:p>
      <w:pPr>
        <w:pStyle w:val="7"/>
        <w:keepNext w:val="0"/>
        <w:keepLines w:val="0"/>
        <w:widowControl/>
        <w:suppressLineNumbers w:val="0"/>
        <w:spacing w:before="0" w:beforeAutospacing="1" w:after="0" w:afterAutospacing="1"/>
        <w:ind w:left="0" w:right="0"/>
      </w:pPr>
      <w:r>
        <w:t>从交易信息发布之日起至交易日不得少于5个工作日，属于集体建设用地发包和出租的，信息发布期限不少于10个工作日。交易信息发布后，可接受受让意向人报名。在信息发布期限内，未经镇会计中心同意, 集体经济组织不得撤回交易。在信息发布期间, 集体经济组织需变更交易信息的, 应至少在此前确定的交易日3个工作日前向镇会计中心提交书面申请，经审核同意后，通知镇交易中心变更信息并重新发布。</w:t>
      </w:r>
    </w:p>
    <w:p>
      <w:pPr>
        <w:pStyle w:val="7"/>
        <w:keepNext w:val="0"/>
        <w:keepLines w:val="0"/>
        <w:widowControl/>
        <w:suppressLineNumbers w:val="0"/>
        <w:spacing w:before="0" w:beforeAutospacing="1" w:after="0" w:afterAutospacing="1"/>
        <w:ind w:left="0" w:right="0"/>
      </w:pPr>
      <w:r>
        <w:t>第二十一条 受理报名。集体资产的竞投人应在规定时间内向镇交易中心提交以下资料：</w:t>
      </w:r>
    </w:p>
    <w:p>
      <w:pPr>
        <w:pStyle w:val="7"/>
        <w:keepNext w:val="0"/>
        <w:keepLines w:val="0"/>
        <w:widowControl/>
        <w:suppressLineNumbers w:val="0"/>
        <w:spacing w:before="0" w:beforeAutospacing="1" w:after="0" w:afterAutospacing="1"/>
        <w:ind w:left="0" w:right="0"/>
      </w:pPr>
      <w:r>
        <w:t>（一）竞投人有效身份证明、授权委托书、营业执照原件及复印件；</w:t>
      </w:r>
    </w:p>
    <w:p>
      <w:pPr>
        <w:pStyle w:val="7"/>
        <w:keepNext w:val="0"/>
        <w:keepLines w:val="0"/>
        <w:widowControl/>
        <w:suppressLineNumbers w:val="0"/>
        <w:spacing w:before="0" w:beforeAutospacing="1" w:after="0" w:afterAutospacing="1"/>
        <w:ind w:left="0" w:right="0"/>
      </w:pPr>
      <w:r>
        <w:t>（二）交易保证金。交易保证金的收取标准：具体数额由农村集体经济组织在交易标的底价金额（出租的按第一年租金计算）的10%—20%范围内自行确定。保证金按10%计算少于1000元的，按1000元收取；保证金按20%计算多于100万元的，按100万元收取。</w:t>
      </w:r>
    </w:p>
    <w:p>
      <w:pPr>
        <w:pStyle w:val="7"/>
        <w:keepNext w:val="0"/>
        <w:keepLines w:val="0"/>
        <w:widowControl/>
        <w:suppressLineNumbers w:val="0"/>
        <w:spacing w:before="0" w:beforeAutospacing="1" w:after="0" w:afterAutospacing="1"/>
        <w:ind w:left="0" w:right="0"/>
      </w:pPr>
      <w:r>
        <w:t>（三）按照信息发布的规定需要提交的其他材料。</w:t>
      </w:r>
    </w:p>
    <w:p>
      <w:pPr>
        <w:pStyle w:val="7"/>
        <w:keepNext w:val="0"/>
        <w:keepLines w:val="0"/>
        <w:widowControl/>
        <w:suppressLineNumbers w:val="0"/>
        <w:spacing w:before="0" w:beforeAutospacing="1" w:after="0" w:afterAutospacing="1"/>
        <w:ind w:left="0" w:right="0"/>
      </w:pPr>
      <w:r>
        <w:t>交易保证金的处置方式：1、一份保证金只能竞投一宗交易，若不能成功竞得，可竞投其他交易。2、交易结束后，未成交的竞投人的交易保证金，1万元以下的（含1万元），当场全额退还；1万元以上的，镇交易中心5个工作日内无息全额退还。3、成功竞得并签订正式合同后，镇交易中心5个工作日内无息全额退还保证金。</w:t>
      </w:r>
    </w:p>
    <w:p>
      <w:pPr>
        <w:pStyle w:val="7"/>
        <w:keepNext w:val="0"/>
        <w:keepLines w:val="0"/>
        <w:widowControl/>
        <w:suppressLineNumbers w:val="0"/>
        <w:spacing w:before="0" w:beforeAutospacing="1" w:after="0" w:afterAutospacing="1"/>
        <w:ind w:left="0" w:right="0"/>
      </w:pPr>
      <w:r>
        <w:t>第二十二条 邀请见证。集体资产公开交易竞价时，要由集体经济组织理事会和监事会成员到场见证监督全过程。集体经济组织指定专人提前3个工作日通知相关人员，已通知但不到场的，视为自动放弃该项资产交易的监督权。</w:t>
      </w:r>
    </w:p>
    <w:p>
      <w:pPr>
        <w:pStyle w:val="7"/>
        <w:keepNext w:val="0"/>
        <w:keepLines w:val="0"/>
        <w:widowControl/>
        <w:suppressLineNumbers w:val="0"/>
        <w:spacing w:before="0" w:beforeAutospacing="1" w:after="0" w:afterAutospacing="1"/>
        <w:ind w:left="0" w:right="0"/>
      </w:pPr>
      <w:r>
        <w:t>第二十三条 组织交易。镇交易中心应在交易日组织交易。只有1个竞投人竞投的，成交价不能低于底价；有2个以上竞投人竞投的，以交易方案设定的方式进行交易；无人竞投的，另行组织交易。连续3次未能公开交易成功的（每个交易日的时间间隔不少于15个工作日），集体经济组织可在镇交易中心最后一次组织交易后3个月内自行组织交易，交易的审查和程序按本办法的规定执行。交易结果应在集体经济组织财务公开栏公示5天。</w:t>
      </w:r>
    </w:p>
    <w:p>
      <w:pPr>
        <w:pStyle w:val="7"/>
        <w:keepNext w:val="0"/>
        <w:keepLines w:val="0"/>
        <w:widowControl/>
        <w:suppressLineNumbers w:val="0"/>
        <w:spacing w:before="0" w:beforeAutospacing="1" w:after="0" w:afterAutospacing="1"/>
        <w:ind w:left="0" w:right="0"/>
      </w:pPr>
      <w:r>
        <w:t>采取明标明投、明标暗投方式进行的交易，按照价高者得方式成交（在同等条件下，原受让人享有优先权）；若价格与条件相同的，以现场抽签形式确定最终竞得人。</w:t>
      </w:r>
    </w:p>
    <w:p>
      <w:pPr>
        <w:pStyle w:val="7"/>
        <w:keepNext w:val="0"/>
        <w:keepLines w:val="0"/>
        <w:widowControl/>
        <w:suppressLineNumbers w:val="0"/>
        <w:spacing w:before="0" w:beforeAutospacing="1" w:after="0" w:afterAutospacing="1"/>
        <w:ind w:left="0" w:right="0"/>
      </w:pPr>
      <w:r>
        <w:t>第二十四条 确认成交。现场交易达成后，交易双方应当在镇交易中心即时签订集体资产成交确认书。镇交易中心将交易结果在东莞市农村（社区）集体资产管理网、镇电子政务外网公开发布；同时，集体经济组织要在本地财务公开栏公布。</w:t>
      </w:r>
    </w:p>
    <w:p>
      <w:pPr>
        <w:pStyle w:val="7"/>
        <w:keepNext w:val="0"/>
        <w:keepLines w:val="0"/>
        <w:widowControl/>
        <w:suppressLineNumbers w:val="0"/>
        <w:spacing w:before="0" w:beforeAutospacing="1" w:after="0" w:afterAutospacing="1"/>
        <w:ind w:left="0" w:right="0"/>
      </w:pPr>
      <w:r>
        <w:t>交易双方在签订成交确认书之日起10个工作日内要在镇交易中心签订正式合同，正式合同要留存一份给镇会计中心备案。成交确认书签订之日起10个工作日内竞得人没有与集体经济组织签订合同或交易达成但不签订成交确认书的，视为自动放弃交易，竞得人缴纳的交易保证金不予退回，并归集体经济组织所有。</w:t>
      </w:r>
    </w:p>
    <w:p>
      <w:pPr>
        <w:pStyle w:val="7"/>
        <w:keepNext w:val="0"/>
        <w:keepLines w:val="0"/>
        <w:widowControl/>
        <w:suppressLineNumbers w:val="0"/>
        <w:spacing w:before="0" w:beforeAutospacing="1" w:after="0" w:afterAutospacing="1"/>
        <w:ind w:left="0" w:right="0"/>
      </w:pPr>
      <w:r>
        <w:t>第二十五条 村级交易的程序。集体经济组织自行组织资产交易的，应按本办法第十九条提交相关资料，报镇会计中心审查同意或备案后才可进行交易，交易信息要在东莞市农村（社区）集体资产管理网、镇电子政务外网、镇有关媒体和当地财务公开栏发布，交易的程序和要求参照本办法的有关规定进行，交易结束后将交易资料报镇会计中心备案。</w:t>
      </w:r>
    </w:p>
    <w:p>
      <w:pPr>
        <w:pStyle w:val="9"/>
        <w:keepNext w:val="0"/>
        <w:keepLines w:val="0"/>
        <w:widowControl/>
        <w:suppressLineNumbers w:val="0"/>
        <w:spacing w:before="0" w:beforeAutospacing="1" w:after="0" w:afterAutospacing="1"/>
        <w:ind w:left="0" w:right="0"/>
      </w:pPr>
      <w:r>
        <w:rPr>
          <w:rStyle w:val="5"/>
        </w:rPr>
        <w:t>第六章 责任追究</w:t>
      </w:r>
    </w:p>
    <w:p>
      <w:pPr>
        <w:pStyle w:val="7"/>
        <w:keepNext w:val="0"/>
        <w:keepLines w:val="0"/>
        <w:widowControl/>
        <w:suppressLineNumbers w:val="0"/>
        <w:spacing w:before="0" w:beforeAutospacing="1" w:after="0" w:afterAutospacing="1"/>
        <w:ind w:left="0" w:right="0"/>
      </w:pPr>
      <w:r>
        <w:t>第二十六条 集体资产交易必须依照分级标准和相关程序进行。违反相关规定的，一经发现，按《东莞市违反农村集体资产管理行为责任追究办法》及相关规定进行严肃处理；造成集体经济损失的，由直接责任人承担经济赔偿的责任。</w:t>
      </w:r>
    </w:p>
    <w:p>
      <w:pPr>
        <w:pStyle w:val="7"/>
        <w:keepNext w:val="0"/>
        <w:keepLines w:val="0"/>
        <w:widowControl/>
        <w:suppressLineNumbers w:val="0"/>
        <w:spacing w:before="0" w:beforeAutospacing="1" w:after="0" w:afterAutospacing="1"/>
        <w:ind w:left="0" w:right="0"/>
      </w:pPr>
      <w:r>
        <w:t>第二十七条 参与集体资产交易过程的有关人员，要严格遵守相关规定，对泄露标底、围标、串标等违纪违法行为，给予警告、通报批评处理；情节严重的，由纪检部门追究相关责任人党纪政纪责任；构成违法犯罪的，依法移送司法机关追究其刑事责任。同时，造成集体经济损失的，依法追讨经济赔偿。</w:t>
      </w:r>
    </w:p>
    <w:p>
      <w:pPr>
        <w:pStyle w:val="9"/>
        <w:keepNext w:val="0"/>
        <w:keepLines w:val="0"/>
        <w:widowControl/>
        <w:suppressLineNumbers w:val="0"/>
        <w:spacing w:before="0" w:beforeAutospacing="1" w:after="0" w:afterAutospacing="1"/>
        <w:ind w:left="0" w:right="0"/>
      </w:pPr>
      <w:r>
        <w:rPr>
          <w:rStyle w:val="5"/>
        </w:rPr>
        <w:t>第七章 附则</w:t>
      </w:r>
    </w:p>
    <w:p>
      <w:pPr>
        <w:pStyle w:val="7"/>
        <w:keepNext w:val="0"/>
        <w:keepLines w:val="0"/>
        <w:widowControl/>
        <w:suppressLineNumbers w:val="0"/>
        <w:spacing w:before="0" w:beforeAutospacing="1" w:after="0" w:afterAutospacing="1"/>
        <w:ind w:left="0" w:right="0"/>
      </w:pPr>
      <w:r>
        <w:t>第二十八条 集体资产交易合同到期后，原受让人提出续约的，由集体经济组织向镇会计中心提交续约申请书。镇会计中心负责组织审查原合同履行情况和续约方案，并在10个工作日内予以批复。批复同意的，经集体股东代表大会表决通过后可续约。</w:t>
      </w:r>
    </w:p>
    <w:p>
      <w:pPr>
        <w:pStyle w:val="7"/>
        <w:keepNext w:val="0"/>
        <w:keepLines w:val="0"/>
        <w:widowControl/>
        <w:suppressLineNumbers w:val="0"/>
        <w:spacing w:before="0" w:beforeAutospacing="1" w:after="0" w:afterAutospacing="1"/>
        <w:ind w:left="0" w:right="0"/>
      </w:pPr>
      <w:r>
        <w:t>第二十九条 集体资产除在我镇交易中心或自行组织交易外，按审批权限经集体经济组织理事会或股东代表大会审议通过并报镇会计中心审查同意后，可在东莞市拍卖行等有公物拍卖资质的市内拍卖机构进行交易。</w:t>
      </w:r>
    </w:p>
    <w:p>
      <w:pPr>
        <w:pStyle w:val="7"/>
        <w:keepNext w:val="0"/>
        <w:keepLines w:val="0"/>
        <w:widowControl/>
        <w:suppressLineNumbers w:val="0"/>
        <w:spacing w:before="0" w:beforeAutospacing="1" w:after="0" w:afterAutospacing="1"/>
        <w:ind w:left="0" w:right="0"/>
      </w:pPr>
      <w:r>
        <w:t>第三十条 集体经济组织采用合作改造模式进行“三旧”改造，市、镇相关政策要求公开选择合作方、转让土地使用权或属下公司股权的，经股东（代表）大会表决同意后，通过镇交易中心选择合作方。具体操作流程和要求由镇政府另行确定。</w:t>
      </w:r>
    </w:p>
    <w:p>
      <w:pPr>
        <w:pStyle w:val="7"/>
        <w:keepNext w:val="0"/>
        <w:keepLines w:val="0"/>
        <w:widowControl/>
        <w:suppressLineNumbers w:val="0"/>
        <w:spacing w:before="0" w:beforeAutospacing="1" w:after="0" w:afterAutospacing="1"/>
        <w:ind w:left="0" w:right="0"/>
      </w:pPr>
      <w:r>
        <w:t>第三十一条 集体资产交易后发生产权纠纷的，当事人可向镇会计中心或相关部门申请调解，亦可依据合同约定申请仲裁或依法向人民法院提起诉讼。</w:t>
      </w:r>
    </w:p>
    <w:p>
      <w:pPr>
        <w:pStyle w:val="7"/>
        <w:keepNext w:val="0"/>
        <w:keepLines w:val="0"/>
        <w:widowControl/>
        <w:suppressLineNumbers w:val="0"/>
        <w:spacing w:before="0" w:beforeAutospacing="1" w:after="0" w:afterAutospacing="1"/>
        <w:ind w:left="0" w:right="0"/>
      </w:pPr>
      <w:r>
        <w:t>第三十二条 各村要根据我镇的实施办法，制定具体实施方案，并将方案报镇审核备案。</w:t>
      </w:r>
    </w:p>
    <w:p>
      <w:pPr>
        <w:pStyle w:val="7"/>
        <w:keepNext w:val="0"/>
        <w:keepLines w:val="0"/>
        <w:widowControl/>
        <w:suppressLineNumbers w:val="0"/>
        <w:spacing w:before="0" w:beforeAutospacing="1" w:after="0" w:afterAutospacing="1"/>
        <w:ind w:left="0" w:right="0"/>
      </w:pPr>
      <w:r>
        <w:t>第三十三条 本办法由横沥镇会计核算中心负责解释，自2013年8月1日起施行，试行一年。</w:t>
      </w:r>
    </w:p>
    <w:p>
      <w:pPr>
        <w:pStyle w:val="7"/>
        <w:keepNext w:val="0"/>
        <w:keepLines w:val="0"/>
        <w:widowControl/>
        <w:suppressLineNumbers w:val="0"/>
        <w:spacing w:before="0" w:beforeAutospacing="1" w:after="0" w:afterAutospacing="1"/>
        <w:ind w:left="0" w:right="0"/>
      </w:pPr>
      <w:r>
        <w:t xml:space="preserve">附件：1. 横沥镇农村集体资产交易流程 </w:t>
      </w:r>
    </w:p>
    <w:p>
      <w:pPr>
        <w:pStyle w:val="7"/>
        <w:keepNext w:val="0"/>
        <w:keepLines w:val="0"/>
        <w:widowControl/>
        <w:suppressLineNumbers w:val="0"/>
        <w:spacing w:before="0" w:beforeAutospacing="1" w:after="0" w:afterAutospacing="1"/>
        <w:ind w:left="0" w:right="0"/>
      </w:pPr>
      <w:r>
        <w:t>2. 横沥镇 村集体资产交易意向立项申请表</w:t>
      </w:r>
    </w:p>
    <w:p>
      <w:pPr>
        <w:pStyle w:val="7"/>
        <w:keepNext w:val="0"/>
        <w:keepLines w:val="0"/>
        <w:widowControl/>
        <w:suppressLineNumbers w:val="0"/>
        <w:spacing w:before="0" w:beforeAutospacing="1" w:after="0" w:afterAutospacing="1"/>
        <w:ind w:left="0" w:right="0"/>
      </w:pPr>
      <w:r>
        <w:t>3. 横沥镇 村集体资产交易方案</w:t>
      </w:r>
    </w:p>
    <w:p>
      <w:pPr>
        <w:pStyle w:val="7"/>
        <w:keepNext w:val="0"/>
        <w:keepLines w:val="0"/>
        <w:widowControl/>
        <w:suppressLineNumbers w:val="0"/>
        <w:spacing w:before="0" w:beforeAutospacing="1" w:after="0" w:afterAutospacing="1"/>
        <w:ind w:left="0" w:right="0"/>
      </w:pPr>
      <w:r>
        <w:t>4. 横沥镇农村集体土地出租申报表</w:t>
      </w:r>
    </w:p>
    <w:p>
      <w:pPr>
        <w:pStyle w:val="7"/>
        <w:keepNext w:val="0"/>
        <w:keepLines w:val="0"/>
        <w:widowControl/>
        <w:suppressLineNumbers w:val="0"/>
        <w:spacing w:before="0" w:beforeAutospacing="1" w:after="0" w:afterAutospacing="1"/>
        <w:ind w:left="0" w:right="0"/>
      </w:pPr>
      <w:r>
        <w:t>5. 横沥镇农村集体资产交易委托协议</w:t>
      </w:r>
    </w:p>
    <w:p>
      <w:pPr>
        <w:pStyle w:val="7"/>
        <w:keepNext w:val="0"/>
        <w:keepLines w:val="0"/>
        <w:widowControl/>
        <w:suppressLineNumbers w:val="0"/>
        <w:spacing w:before="0" w:beforeAutospacing="1" w:after="0" w:afterAutospacing="1"/>
        <w:ind w:left="0" w:right="0"/>
      </w:pPr>
      <w:r>
        <w:t>6. 横沥镇农村集体资产成交确认书</w:t>
      </w:r>
    </w:p>
    <w:p>
      <w:pPr>
        <w:pStyle w:val="7"/>
        <w:keepNext w:val="0"/>
        <w:keepLines w:val="0"/>
        <w:widowControl/>
        <w:suppressLineNumbers w:val="0"/>
        <w:spacing w:before="0" w:beforeAutospacing="1" w:after="0" w:afterAutospacing="1"/>
        <w:ind w:left="0" w:right="0"/>
      </w:pPr>
    </w:p>
    <w:p>
      <w:pPr>
        <w:pStyle w:val="6"/>
        <w:keepNext w:val="0"/>
        <w:keepLines w:val="0"/>
        <w:widowControl/>
        <w:suppressLineNumbers w:val="0"/>
        <w:spacing w:before="0" w:beforeAutospacing="1" w:after="0" w:afterAutospacing="1"/>
        <w:ind w:left="0" w:right="0"/>
      </w:pPr>
      <w:r>
        <w:t>附件1：</w:t>
      </w:r>
    </w:p>
    <w:p>
      <w:pPr>
        <w:pStyle w:val="4"/>
        <w:keepNext w:val="0"/>
        <w:keepLines w:val="0"/>
        <w:widowControl/>
        <w:suppressLineNumbers w:val="0"/>
        <w:spacing w:before="0" w:beforeAutospacing="1" w:after="0" w:afterAutospacing="1"/>
        <w:ind w:left="0" w:right="0"/>
      </w:pPr>
      <w:r>
        <w:rPr>
          <w:rStyle w:val="5"/>
        </w:rPr>
        <w:t>横沥镇农村集体资产交易流程</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0"/>
              <w:keepNext w:val="0"/>
              <w:keepLines w:val="0"/>
              <w:widowControl/>
              <w:suppressLineNumbers w:val="0"/>
              <w:ind w:left="0" w:right="0"/>
            </w:pPr>
            <w:r>
              <w:t>对集体经济组织提交的《横沥镇农村集体资产交易立项申请表》进行审核，决定是否进入镇交易中心交易。</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1"/>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0"/>
              <w:keepNext w:val="0"/>
              <w:keepLines w:val="0"/>
              <w:widowControl/>
              <w:suppressLineNumbers w:val="0"/>
              <w:ind w:left="0" w:right="0"/>
            </w:pPr>
            <w:r>
              <w:t>填写《横沥镇农村集体资产交易立项申请表》。</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1"/>
              <w:keepNext w:val="0"/>
              <w:keepLines w:val="0"/>
              <w:widowControl/>
              <w:suppressLineNumbers w:val="0"/>
              <w:ind w:left="0" w:right="0"/>
            </w:pPr>
            <w:r>
              <w:t>镇会计中心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0"/>
              <w:keepNext w:val="0"/>
              <w:keepLines w:val="0"/>
              <w:widowControl/>
              <w:suppressLineNumbers w:val="0"/>
              <w:ind w:left="0" w:right="0"/>
            </w:pPr>
            <w:r>
              <w:t>准备好理事会或股东代表大会表决通过交易方案的《表决情况记录表》、拟定的合同、土地流转事项的镇政府审查复函以及相关资料。</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0"/>
              <w:keepNext w:val="0"/>
              <w:keepLines w:val="0"/>
              <w:widowControl/>
              <w:suppressLineNumbers w:val="0"/>
              <w:ind w:left="0" w:right="0"/>
            </w:pPr>
            <w:r>
              <w:t>审查村、组提供交易所需的各项资料。</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1"/>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0"/>
              <w:keepNext w:val="0"/>
              <w:keepLines w:val="0"/>
              <w:widowControl/>
              <w:suppressLineNumbers w:val="0"/>
              <w:ind w:left="0" w:right="0"/>
            </w:pPr>
            <w:r>
              <w:t>与村组签订委托协议，将交易项目的信息在镇公众信息网和镇有关媒体公开发布。村、组要在财务公布栏公布。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1"/>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306" w:type="dxa"/>
            <w:shd w:val="clear" w:color="auto" w:fill="auto"/>
            <w:vAlign w:val="center"/>
          </w:tcPr>
          <w:p>
            <w:pPr>
              <w:pStyle w:val="10"/>
              <w:keepNext w:val="0"/>
              <w:keepLines w:val="0"/>
              <w:widowControl/>
              <w:suppressLineNumbers w:val="0"/>
              <w:ind w:left="0" w:right="0"/>
            </w:pPr>
            <w:r>
              <w:t>接受受让意向人（法人）咨询和报名，并核实相关资料，收取和管理交易保证金。</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0"/>
              <w:keepNext w:val="0"/>
              <w:keepLines w:val="0"/>
              <w:widowControl/>
              <w:suppressLineNumbers w:val="0"/>
              <w:ind w:left="0" w:right="0"/>
            </w:pPr>
            <w:r>
              <w:t>镇交易中心组织交易；理事会和监事会见证；镇会计中心监督交易过程。</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0"/>
              <w:keepNext w:val="0"/>
              <w:keepLines w:val="0"/>
              <w:widowControl/>
              <w:suppressLineNumbers w:val="0"/>
              <w:ind w:left="0" w:right="0"/>
            </w:pPr>
            <w:r>
              <w:t>签订《成交确认书》。</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306" w:type="dxa"/>
            <w:shd w:val="clear" w:color="auto" w:fill="auto"/>
            <w:vAlign w:val="center"/>
          </w:tcPr>
          <w:p>
            <w:pPr>
              <w:pStyle w:val="10"/>
              <w:keepNext w:val="0"/>
              <w:keepLines w:val="0"/>
              <w:widowControl/>
              <w:suppressLineNumbers w:val="0"/>
              <w:ind w:left="0" w:right="0"/>
            </w:pPr>
            <w:r>
              <w:t>在镇人民政府公众信息网公开交易结果。村、组在财务公布栏公布。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0"/>
              <w:keepNext w:val="0"/>
              <w:keepLines w:val="0"/>
              <w:widowControl/>
              <w:suppressLineNumbers w:val="0"/>
              <w:ind w:left="0" w:right="0"/>
            </w:pPr>
            <w:r>
              <w:t>5个工作日内在镇交易中心签订正式合同。</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1"/>
              <w:keepNext w:val="0"/>
              <w:keepLines w:val="0"/>
              <w:widowControl/>
              <w:suppressLineNumbers w:val="0"/>
              <w:ind w:left="0" w:right="0"/>
            </w:pPr>
            <w:r>
              <w:t>镇会计中心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0"/>
              <w:keepNext w:val="0"/>
              <w:keepLines w:val="0"/>
              <w:widowControl/>
              <w:suppressLineNumbers w:val="0"/>
              <w:ind w:left="0" w:right="0"/>
            </w:pPr>
            <w:r>
              <w:t>对交易的资料进行归档和管理。</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1"/>
              <w:keepNext w:val="0"/>
              <w:keepLines w:val="0"/>
              <w:widowControl/>
              <w:suppressLineNumbers w:val="0"/>
              <w:ind w:left="0" w:right="0"/>
            </w:pPr>
            <w:r>
              <w:t>镇交易中心、村组、镇会计中心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306" w:type="dxa"/>
            <w:shd w:val="clear" w:color="auto" w:fill="auto"/>
            <w:vAlign w:val="center"/>
          </w:tcPr>
          <w:p>
            <w:pPr>
              <w:pStyle w:val="11"/>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1"/>
              <w:keepNext w:val="0"/>
              <w:keepLines w:val="0"/>
              <w:widowControl/>
              <w:suppressLineNumbers w:val="0"/>
              <w:ind w:left="0" w:right="0"/>
            </w:pPr>
            <w:r>
              <w:t>镇会计中心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306" w:type="dxa"/>
            <w:shd w:val="clear" w:color="auto" w:fill="auto"/>
            <w:vAlign w:val="center"/>
          </w:tcPr>
          <w:p>
            <w:pPr>
              <w:pStyle w:val="11"/>
              <w:keepNext w:val="0"/>
              <w:keepLines w:val="0"/>
              <w:widowControl/>
              <w:suppressLineNumbers w:val="0"/>
              <w:ind w:left="0" w:right="0"/>
            </w:pPr>
            <w:r>
              <w:t>村、组</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306" w:type="dxa"/>
            <w:shd w:val="clear" w:color="auto" w:fill="auto"/>
            <w:vAlign w:val="center"/>
          </w:tcPr>
          <w:p>
            <w:pPr>
              <w:pStyle w:val="11"/>
              <w:keepNext w:val="0"/>
              <w:keepLines w:val="0"/>
              <w:widowControl/>
              <w:suppressLineNumbers w:val="0"/>
              <w:ind w:left="0" w:right="0"/>
            </w:pPr>
            <w:r>
              <w:t>镇交易中心</w:t>
            </w:r>
          </w:p>
        </w:tc>
      </w:tr>
    </w:tbl>
    <w:p>
      <w:pPr>
        <w:rPr>
          <w:vanish/>
          <w:sz w:val="24"/>
          <w:szCs w:val="24"/>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306" w:type="dxa"/>
            <w:shd w:val="clear" w:color="auto" w:fill="auto"/>
            <w:vAlign w:val="center"/>
          </w:tcPr>
          <w:p>
            <w:pPr>
              <w:pStyle w:val="11"/>
              <w:keepNext w:val="0"/>
              <w:keepLines w:val="0"/>
              <w:widowControl/>
              <w:suppressLineNumbers w:val="0"/>
              <w:ind w:left="0" w:right="0"/>
            </w:pPr>
            <w:r>
              <w:t>村、组</w:t>
            </w:r>
          </w:p>
        </w:tc>
      </w:tr>
    </w:tbl>
    <w:p>
      <w:pPr>
        <w:pStyle w:val="6"/>
        <w:keepNext w:val="0"/>
        <w:keepLines w:val="0"/>
        <w:widowControl/>
        <w:suppressLineNumbers w:val="0"/>
        <w:spacing w:before="0" w:beforeAutospacing="1" w:after="0" w:afterAutospacing="1"/>
        <w:ind w:left="0" w:right="0"/>
      </w:pPr>
    </w:p>
    <w:p>
      <w:pPr>
        <w:pStyle w:val="12"/>
        <w:keepNext w:val="0"/>
        <w:keepLines w:val="0"/>
        <w:widowControl/>
        <w:suppressLineNumbers w:val="0"/>
        <w:ind w:left="0" w:right="0"/>
      </w:pPr>
      <w:r>
        <w:t>附件2：</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047"/>
        <w:gridCol w:w="1146"/>
        <w:gridCol w:w="863"/>
        <w:gridCol w:w="201"/>
        <w:gridCol w:w="217"/>
        <w:gridCol w:w="362"/>
        <w:gridCol w:w="1018"/>
        <w:gridCol w:w="243"/>
        <w:gridCol w:w="259"/>
        <w:gridCol w:w="490"/>
        <w:gridCol w:w="357"/>
        <w:gridCol w:w="197"/>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298" w:type="dxa"/>
            <w:gridSpan w:val="1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 xml:space="preserve">村(组)编号：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98" w:type="dxa"/>
            <w:gridSpan w:val="1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镇会计中心编号：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98" w:type="dxa"/>
            <w:gridSpan w:val="1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ind w:left="0" w:right="0"/>
            </w:pPr>
            <w:r>
              <w:rPr>
                <w:rStyle w:val="5"/>
              </w:rPr>
              <w:t>横沥镇</w:t>
            </w:r>
            <w:r>
              <w:rPr>
                <w:rStyle w:val="15"/>
              </w:rPr>
              <w:t xml:space="preserve"> </w:t>
            </w:r>
            <w:r>
              <w:rPr>
                <w:rStyle w:val="5"/>
              </w:rPr>
              <w:t>村集体资产交易意向立项申请表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193"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单位名称</w:t>
            </w:r>
          </w:p>
        </w:tc>
        <w:tc>
          <w:tcPr>
            <w:tcW w:w="1643"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52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法人代表</w:t>
            </w:r>
          </w:p>
        </w:tc>
        <w:tc>
          <w:tcPr>
            <w:tcW w:w="2942"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4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资产基本信息</w:t>
            </w: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资产名称</w:t>
            </w:r>
          </w:p>
        </w:tc>
        <w:tc>
          <w:tcPr>
            <w:tcW w:w="6105"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资产地点</w:t>
            </w:r>
          </w:p>
        </w:tc>
        <w:tc>
          <w:tcPr>
            <w:tcW w:w="6105" w:type="dxa"/>
            <w:gridSpan w:val="11"/>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资产类别</w:t>
            </w:r>
          </w:p>
        </w:tc>
        <w:tc>
          <w:tcPr>
            <w:tcW w:w="1643"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□经营性资产</w:t>
            </w:r>
          </w:p>
        </w:tc>
        <w:tc>
          <w:tcPr>
            <w:tcW w:w="201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□非经营性资产</w:t>
            </w:r>
          </w:p>
        </w:tc>
        <w:tc>
          <w:tcPr>
            <w:tcW w:w="245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□资源性资产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资产用途</w:t>
            </w:r>
          </w:p>
        </w:tc>
        <w:tc>
          <w:tcPr>
            <w:tcW w:w="1643"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201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资产数量（规格）</w:t>
            </w:r>
          </w:p>
        </w:tc>
        <w:tc>
          <w:tcPr>
            <w:tcW w:w="245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拟订合同年限</w:t>
            </w:r>
          </w:p>
        </w:tc>
        <w:tc>
          <w:tcPr>
            <w:tcW w:w="863"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年</w:t>
            </w:r>
          </w:p>
        </w:tc>
        <w:tc>
          <w:tcPr>
            <w:tcW w:w="780"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起止时间</w:t>
            </w:r>
          </w:p>
        </w:tc>
        <w:tc>
          <w:tcPr>
            <w:tcW w:w="4462" w:type="dxa"/>
            <w:gridSpan w:val="7"/>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建筑面积</w:t>
            </w:r>
          </w:p>
        </w:tc>
        <w:tc>
          <w:tcPr>
            <w:tcW w:w="2661"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平方米</w:t>
            </w:r>
          </w:p>
        </w:tc>
        <w:tc>
          <w:tcPr>
            <w:tcW w:w="134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占地面积</w:t>
            </w:r>
          </w:p>
        </w:tc>
        <w:tc>
          <w:tcPr>
            <w:tcW w:w="209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拟订交易金额</w:t>
            </w:r>
          </w:p>
        </w:tc>
        <w:tc>
          <w:tcPr>
            <w:tcW w:w="106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57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□元</w:t>
            </w:r>
          </w:p>
        </w:tc>
        <w:tc>
          <w:tcPr>
            <w:tcW w:w="101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□元/年</w:t>
            </w:r>
          </w:p>
        </w:tc>
        <w:tc>
          <w:tcPr>
            <w:tcW w:w="134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固定资产原值</w:t>
            </w:r>
          </w:p>
        </w:tc>
        <w:tc>
          <w:tcPr>
            <w:tcW w:w="209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7"/>
              <w:keepNext w:val="0"/>
              <w:keepLines w:val="0"/>
              <w:widowControl/>
              <w:suppressLineNumbers w:val="0"/>
              <w:ind w:left="0" w:right="0"/>
            </w:pPr>
            <w:r>
              <w:t xml:space="preserve">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1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交易方式</w:t>
            </w:r>
          </w:p>
        </w:tc>
        <w:tc>
          <w:tcPr>
            <w:tcW w:w="2661"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349"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交易地点</w:t>
            </w:r>
          </w:p>
        </w:tc>
        <w:tc>
          <w:tcPr>
            <w:tcW w:w="209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申请事项概要说明</w:t>
            </w:r>
          </w:p>
        </w:tc>
        <w:tc>
          <w:tcPr>
            <w:tcW w:w="7251" w:type="dxa"/>
            <w:gridSpan w:val="1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0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送达</w:t>
            </w:r>
          </w:p>
          <w:p>
            <w:pPr>
              <w:pStyle w:val="16"/>
              <w:keepNext w:val="0"/>
              <w:keepLines w:val="0"/>
              <w:widowControl/>
              <w:suppressLineNumbers w:val="0"/>
              <w:ind w:left="0" w:right="0"/>
            </w:pPr>
            <w:r>
              <w:t>日期</w:t>
            </w:r>
          </w:p>
        </w:tc>
        <w:tc>
          <w:tcPr>
            <w:tcW w:w="4050" w:type="dxa"/>
            <w:gridSpan w:val="7"/>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749"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收表人签名</w:t>
            </w:r>
          </w:p>
        </w:tc>
        <w:tc>
          <w:tcPr>
            <w:tcW w:w="2452" w:type="dxa"/>
            <w:gridSpan w:val="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镇会计中心</w:t>
            </w:r>
          </w:p>
          <w:p>
            <w:pPr>
              <w:pStyle w:val="16"/>
              <w:keepNext w:val="0"/>
              <w:keepLines w:val="0"/>
              <w:widowControl/>
              <w:suppressLineNumbers w:val="0"/>
              <w:ind w:left="0" w:right="0"/>
            </w:pPr>
            <w:r>
              <w:t>意见</w:t>
            </w:r>
          </w:p>
        </w:tc>
        <w:tc>
          <w:tcPr>
            <w:tcW w:w="7251" w:type="dxa"/>
            <w:gridSpan w:val="1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04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27"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审查人：</w:t>
            </w:r>
          </w:p>
        </w:tc>
        <w:tc>
          <w:tcPr>
            <w:tcW w:w="2926" w:type="dxa"/>
            <w:gridSpan w:val="7"/>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单位负责人（盖章）：</w:t>
            </w:r>
          </w:p>
        </w:tc>
        <w:tc>
          <w:tcPr>
            <w:tcW w:w="18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98" w:type="dxa"/>
            <w:gridSpan w:val="1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备注：1、“资产类别”中项目、“拟订交易金额”的单位为可选择项，集体经济组织按实际情况进行选择，用“ √ ”表示。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298" w:type="dxa"/>
            <w:gridSpan w:val="13"/>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 xml:space="preserve">2、本表一式三份，集体经济组织、镇会计中心、镇交易中心各一份。 </w:t>
            </w:r>
          </w:p>
        </w:tc>
      </w:tr>
    </w:tbl>
    <w:p>
      <w:pPr>
        <w:pStyle w:val="10"/>
        <w:keepNext w:val="0"/>
        <w:keepLines w:val="0"/>
        <w:widowControl/>
        <w:suppressLineNumbers w:val="0"/>
        <w:ind w:left="0" w:right="0"/>
      </w:pPr>
    </w:p>
    <w:p>
      <w:pPr>
        <w:pStyle w:val="12"/>
        <w:keepNext w:val="0"/>
        <w:keepLines w:val="0"/>
        <w:widowControl/>
        <w:suppressLineNumbers w:val="0"/>
        <w:ind w:left="0" w:right="0"/>
      </w:pPr>
      <w:r>
        <w:t>附件3：</w:t>
      </w:r>
    </w:p>
    <w:p>
      <w:pPr>
        <w:pStyle w:val="10"/>
        <w:keepNext w:val="0"/>
        <w:keepLines w:val="0"/>
        <w:widowControl/>
        <w:suppressLineNumbers w:val="0"/>
        <w:ind w:left="0" w:right="0"/>
      </w:pPr>
      <w:r>
        <w:t>村（组）编号：</w:t>
      </w:r>
    </w:p>
    <w:p>
      <w:pPr>
        <w:pStyle w:val="10"/>
        <w:keepNext w:val="0"/>
        <w:keepLines w:val="0"/>
        <w:widowControl/>
        <w:suppressLineNumbers w:val="0"/>
        <w:ind w:left="0" w:right="0"/>
      </w:pPr>
      <w:r>
        <w:t>镇会计中心编号:</w:t>
      </w:r>
    </w:p>
    <w:p>
      <w:pPr>
        <w:pStyle w:val="10"/>
        <w:keepNext w:val="0"/>
        <w:keepLines w:val="0"/>
        <w:widowControl/>
        <w:suppressLineNumbers w:val="0"/>
        <w:ind w:left="0" w:right="0"/>
      </w:pPr>
      <w:r>
        <w:t>镇交易中心编号：</w:t>
      </w:r>
    </w:p>
    <w:p>
      <w:pPr>
        <w:pStyle w:val="14"/>
        <w:keepNext w:val="0"/>
        <w:keepLines w:val="0"/>
        <w:widowControl/>
        <w:suppressLineNumbers w:val="0"/>
        <w:ind w:left="0" w:right="0"/>
      </w:pPr>
      <w:r>
        <w:rPr>
          <w:rStyle w:val="5"/>
        </w:rPr>
        <w:t>横沥镇 村集体资产交易方案</w:t>
      </w:r>
    </w:p>
    <w:p>
      <w:pPr>
        <w:pStyle w:val="10"/>
        <w:keepNext w:val="0"/>
        <w:keepLines w:val="0"/>
        <w:widowControl/>
        <w:suppressLineNumbers w:val="0"/>
        <w:ind w:left="0" w:right="0"/>
      </w:pPr>
      <w:r>
        <w:t>我</w:t>
      </w:r>
      <w:r>
        <w:rPr>
          <w:rStyle w:val="19"/>
        </w:rPr>
        <w:t xml:space="preserve"> </w:t>
      </w:r>
      <w:r>
        <w:t>（集体经济组织名称）拟将下列资产委托横沥镇农村集体资产交易中心进行交易，特制订如下交易方案：</w:t>
      </w:r>
    </w:p>
    <w:p>
      <w:pPr>
        <w:pStyle w:val="10"/>
        <w:keepNext w:val="0"/>
        <w:keepLines w:val="0"/>
        <w:widowControl/>
        <w:suppressLineNumbers w:val="0"/>
        <w:ind w:left="0" w:right="0"/>
      </w:pPr>
      <w:r>
        <w:rPr>
          <w:rStyle w:val="5"/>
        </w:rPr>
        <w:t>一、资产情况</w:t>
      </w:r>
    </w:p>
    <w:p>
      <w:pPr>
        <w:pStyle w:val="10"/>
        <w:keepNext w:val="0"/>
        <w:keepLines w:val="0"/>
        <w:widowControl/>
        <w:suppressLineNumbers w:val="0"/>
        <w:ind w:left="0" w:right="0"/>
      </w:pPr>
      <w:r>
        <w:t>（一）基本情况</w:t>
      </w:r>
    </w:p>
    <w:p>
      <w:pPr>
        <w:pStyle w:val="10"/>
        <w:keepNext w:val="0"/>
        <w:keepLines w:val="0"/>
        <w:widowControl/>
        <w:suppressLineNumbers w:val="0"/>
        <w:ind w:left="0" w:right="0"/>
      </w:pPr>
      <w:r>
        <w:t>1.资产名称： 。</w:t>
      </w:r>
    </w:p>
    <w:p>
      <w:pPr>
        <w:pStyle w:val="10"/>
        <w:keepNext w:val="0"/>
        <w:keepLines w:val="0"/>
        <w:widowControl/>
        <w:suppressLineNumbers w:val="0"/>
        <w:ind w:left="0" w:right="0"/>
      </w:pPr>
      <w:r>
        <w:t>2.资产地点：</w:t>
      </w:r>
      <w:r>
        <w:rPr>
          <w:rStyle w:val="19"/>
        </w:rPr>
        <w:t xml:space="preserve"> </w:t>
      </w:r>
      <w:r>
        <w:t xml:space="preserve">。 </w:t>
      </w:r>
    </w:p>
    <w:p>
      <w:pPr>
        <w:pStyle w:val="10"/>
        <w:keepNext w:val="0"/>
        <w:keepLines w:val="0"/>
        <w:widowControl/>
        <w:suppressLineNumbers w:val="0"/>
        <w:ind w:left="0" w:right="0"/>
      </w:pPr>
      <w:r>
        <w:t>3.资产类型：</w:t>
      </w:r>
      <w:r>
        <w:rPr>
          <w:rStyle w:val="19"/>
        </w:rPr>
        <w:t xml:space="preserve"> </w:t>
      </w:r>
      <w:r>
        <w:t>（集体物业 /集体建设用地/农用地/其他农村集体资产）。</w:t>
      </w:r>
    </w:p>
    <w:p>
      <w:pPr>
        <w:pStyle w:val="10"/>
        <w:keepNext w:val="0"/>
        <w:keepLines w:val="0"/>
        <w:widowControl/>
        <w:suppressLineNumbers w:val="0"/>
        <w:ind w:left="0" w:right="0"/>
      </w:pPr>
      <w:r>
        <w:t>4.资产面积：</w:t>
      </w:r>
      <w:r>
        <w:rPr>
          <w:rStyle w:val="19"/>
        </w:rPr>
        <w:t xml:space="preserve"> （建筑面积/占地面积） </w:t>
      </w:r>
      <w:r>
        <w:t>平方米。</w:t>
      </w:r>
    </w:p>
    <w:p>
      <w:pPr>
        <w:pStyle w:val="10"/>
        <w:keepNext w:val="0"/>
        <w:keepLines w:val="0"/>
        <w:widowControl/>
        <w:suppressLineNumbers w:val="0"/>
        <w:ind w:left="0" w:right="0"/>
      </w:pPr>
      <w:r>
        <w:t>5.现有资产用途：</w:t>
      </w:r>
      <w:r>
        <w:rPr>
          <w:rStyle w:val="19"/>
        </w:rPr>
        <w:t xml:space="preserve"> </w:t>
      </w:r>
      <w:r>
        <w:t>。</w:t>
      </w:r>
    </w:p>
    <w:p>
      <w:pPr>
        <w:pStyle w:val="10"/>
        <w:keepNext w:val="0"/>
        <w:keepLines w:val="0"/>
        <w:widowControl/>
        <w:suppressLineNumbers w:val="0"/>
        <w:ind w:left="0" w:right="0"/>
      </w:pPr>
      <w:r>
        <w:t>6.资产数量（规格）：</w:t>
      </w:r>
      <w:r>
        <w:rPr>
          <w:rStyle w:val="19"/>
        </w:rPr>
        <w:t xml:space="preserve"> </w:t>
      </w:r>
      <w:r>
        <w:t>。</w:t>
      </w:r>
    </w:p>
    <w:p>
      <w:pPr>
        <w:pStyle w:val="10"/>
        <w:keepNext w:val="0"/>
        <w:keepLines w:val="0"/>
        <w:widowControl/>
        <w:suppressLineNumbers w:val="0"/>
        <w:ind w:left="0" w:right="0"/>
      </w:pPr>
      <w:r>
        <w:t>7.固定资产的原值：</w:t>
      </w:r>
      <w:r>
        <w:rPr>
          <w:rStyle w:val="19"/>
        </w:rPr>
        <w:t xml:space="preserve"> 元（大写： 元）</w:t>
      </w:r>
      <w:r>
        <w:t>。</w:t>
      </w:r>
    </w:p>
    <w:p>
      <w:pPr>
        <w:pStyle w:val="10"/>
        <w:keepNext w:val="0"/>
        <w:keepLines w:val="0"/>
        <w:widowControl/>
        <w:suppressLineNumbers w:val="0"/>
        <w:ind w:left="0" w:right="0"/>
      </w:pPr>
      <w:r>
        <w:t>（二）权属情况</w:t>
      </w:r>
    </w:p>
    <w:p>
      <w:pPr>
        <w:pStyle w:val="10"/>
        <w:keepNext w:val="0"/>
        <w:keepLines w:val="0"/>
        <w:widowControl/>
        <w:suppressLineNumbers w:val="0"/>
        <w:ind w:left="0" w:right="0"/>
      </w:pPr>
      <w:r>
        <w:t>1.权属人名称：</w:t>
      </w:r>
      <w:r>
        <w:rPr>
          <w:rStyle w:val="19"/>
        </w:rPr>
        <w:t xml:space="preserve"> </w:t>
      </w:r>
      <w:r>
        <w:t>。</w:t>
      </w:r>
    </w:p>
    <w:p>
      <w:pPr>
        <w:pStyle w:val="10"/>
        <w:keepNext w:val="0"/>
        <w:keepLines w:val="0"/>
        <w:widowControl/>
        <w:suppressLineNumbers w:val="0"/>
        <w:ind w:left="0" w:right="0"/>
      </w:pPr>
      <w:r>
        <w:t>2.权属证号：</w:t>
      </w:r>
      <w:r>
        <w:rPr>
          <w:rStyle w:val="19"/>
        </w:rPr>
        <w:t xml:space="preserve"> </w:t>
      </w:r>
      <w:r>
        <w:t>。</w:t>
      </w:r>
    </w:p>
    <w:p>
      <w:pPr>
        <w:pStyle w:val="10"/>
        <w:keepNext w:val="0"/>
        <w:keepLines w:val="0"/>
        <w:widowControl/>
        <w:suppressLineNumbers w:val="0"/>
        <w:ind w:left="0" w:right="0"/>
      </w:pPr>
      <w:r>
        <w:t>（三）抵押情况</w:t>
      </w:r>
    </w:p>
    <w:p>
      <w:pPr>
        <w:pStyle w:val="10"/>
        <w:keepNext w:val="0"/>
        <w:keepLines w:val="0"/>
        <w:widowControl/>
        <w:suppressLineNumbers w:val="0"/>
        <w:ind w:left="0" w:right="0"/>
      </w:pPr>
      <w:r>
        <w:t>1.抵押权人：</w:t>
      </w:r>
      <w:r>
        <w:rPr>
          <w:rStyle w:val="19"/>
        </w:rPr>
        <w:t xml:space="preserve"> </w:t>
      </w:r>
      <w:r>
        <w:t>。</w:t>
      </w:r>
    </w:p>
    <w:p>
      <w:pPr>
        <w:pStyle w:val="10"/>
        <w:keepNext w:val="0"/>
        <w:keepLines w:val="0"/>
        <w:widowControl/>
        <w:suppressLineNumbers w:val="0"/>
        <w:ind w:left="0" w:right="0"/>
      </w:pPr>
      <w:r>
        <w:t>2.抵押证号：</w:t>
      </w:r>
      <w:r>
        <w:rPr>
          <w:rStyle w:val="19"/>
        </w:rPr>
        <w:t xml:space="preserve"> </w:t>
      </w:r>
      <w:r>
        <w:t>。</w:t>
      </w:r>
    </w:p>
    <w:p>
      <w:pPr>
        <w:pStyle w:val="10"/>
        <w:keepNext w:val="0"/>
        <w:keepLines w:val="0"/>
        <w:widowControl/>
        <w:suppressLineNumbers w:val="0"/>
        <w:ind w:left="0" w:right="0"/>
      </w:pPr>
      <w:r>
        <w:t>3.抵押期限：</w:t>
      </w:r>
      <w:r>
        <w:rPr>
          <w:rStyle w:val="19"/>
        </w:rPr>
        <w:t xml:space="preserve"> </w:t>
      </w:r>
      <w:r>
        <w:t>。</w:t>
      </w:r>
    </w:p>
    <w:p>
      <w:pPr>
        <w:pStyle w:val="10"/>
        <w:keepNext w:val="0"/>
        <w:keepLines w:val="0"/>
        <w:widowControl/>
        <w:suppressLineNumbers w:val="0"/>
        <w:ind w:left="0" w:right="0"/>
      </w:pPr>
      <w:r>
        <w:rPr>
          <w:rStyle w:val="5"/>
        </w:rPr>
        <w:t>二、交易要求</w:t>
      </w:r>
    </w:p>
    <w:p>
      <w:pPr>
        <w:pStyle w:val="10"/>
        <w:keepNext w:val="0"/>
        <w:keepLines w:val="0"/>
        <w:widowControl/>
        <w:suppressLineNumbers w:val="0"/>
        <w:ind w:left="0" w:right="0"/>
      </w:pPr>
      <w:r>
        <w:t>（一）交易方式：</w:t>
      </w:r>
      <w:r>
        <w:rPr>
          <w:rStyle w:val="19"/>
        </w:rPr>
        <w:t xml:space="preserve"> </w:t>
      </w:r>
      <w:r>
        <w:t>（出租/出让/发包）。</w:t>
      </w:r>
    </w:p>
    <w:p>
      <w:pPr>
        <w:pStyle w:val="10"/>
        <w:keepNext w:val="0"/>
        <w:keepLines w:val="0"/>
        <w:widowControl/>
        <w:suppressLineNumbers w:val="0"/>
        <w:ind w:left="0" w:right="0"/>
      </w:pPr>
      <w:r>
        <w:t>（二）资产用途：</w:t>
      </w:r>
      <w:r>
        <w:rPr>
          <w:rStyle w:val="19"/>
        </w:rPr>
        <w:t xml:space="preserve"> </w:t>
      </w:r>
      <w:r>
        <w:t>。</w:t>
      </w:r>
    </w:p>
    <w:p>
      <w:pPr>
        <w:pStyle w:val="10"/>
        <w:keepNext w:val="0"/>
        <w:keepLines w:val="0"/>
        <w:widowControl/>
        <w:suppressLineNumbers w:val="0"/>
        <w:ind w:left="0" w:right="0"/>
      </w:pPr>
      <w:r>
        <w:t>（二）受让人或承租（包）人的条件：</w:t>
      </w:r>
      <w:r>
        <w:rPr>
          <w:rStyle w:val="19"/>
        </w:rPr>
        <w:t xml:space="preserve"> </w:t>
      </w:r>
      <w:r>
        <w:t>。</w:t>
      </w:r>
    </w:p>
    <w:p>
      <w:pPr>
        <w:pStyle w:val="10"/>
        <w:keepNext w:val="0"/>
        <w:keepLines w:val="0"/>
        <w:widowControl/>
        <w:suppressLineNumbers w:val="0"/>
        <w:ind w:left="0" w:right="0"/>
      </w:pPr>
      <w:r>
        <w:t>（三）交易底价：</w:t>
      </w:r>
      <w:r>
        <w:rPr>
          <w:rStyle w:val="19"/>
        </w:rPr>
        <w:t xml:space="preserve"> 元（大写： 元）</w:t>
      </w:r>
      <w:r>
        <w:t>。</w:t>
      </w:r>
    </w:p>
    <w:p>
      <w:pPr>
        <w:pStyle w:val="10"/>
        <w:keepNext w:val="0"/>
        <w:keepLines w:val="0"/>
        <w:widowControl/>
        <w:suppressLineNumbers w:val="0"/>
        <w:ind w:left="0" w:right="0"/>
      </w:pPr>
      <w:r>
        <w:t>（四）收款方式：</w:t>
      </w:r>
    </w:p>
    <w:p>
      <w:pPr>
        <w:pStyle w:val="10"/>
        <w:keepNext w:val="0"/>
        <w:keepLines w:val="0"/>
        <w:widowControl/>
        <w:suppressLineNumbers w:val="0"/>
        <w:ind w:left="0" w:right="0"/>
      </w:pPr>
      <w:r>
        <w:t>1.一次性收取人民币</w:t>
      </w:r>
      <w:r>
        <w:rPr>
          <w:rStyle w:val="19"/>
        </w:rPr>
        <w:t xml:space="preserve"> </w:t>
      </w:r>
      <w:r>
        <w:t>元（大写：</w:t>
      </w:r>
      <w:r>
        <w:rPr>
          <w:rStyle w:val="19"/>
        </w:rPr>
        <w:t xml:space="preserve"> </w:t>
      </w:r>
      <w:r>
        <w:t>）。</w:t>
      </w:r>
    </w:p>
    <w:p>
      <w:pPr>
        <w:pStyle w:val="10"/>
        <w:keepNext w:val="0"/>
        <w:keepLines w:val="0"/>
        <w:widowControl/>
        <w:suppressLineNumbers w:val="0"/>
        <w:ind w:left="0" w:right="0"/>
      </w:pPr>
      <w:r>
        <w:t>2.</w:t>
      </w:r>
      <w:r>
        <w:rPr>
          <w:rStyle w:val="19"/>
        </w:rPr>
        <w:t xml:space="preserve"> </w:t>
      </w:r>
      <w:r>
        <w:t>（租金/承包款/管理费）按</w:t>
      </w:r>
      <w:r>
        <w:rPr>
          <w:rStyle w:val="19"/>
        </w:rPr>
        <w:t xml:space="preserve"> </w:t>
      </w:r>
      <w:r>
        <w:t>（月/季/年）收取，每</w:t>
      </w:r>
      <w:r>
        <w:rPr>
          <w:rStyle w:val="19"/>
        </w:rPr>
        <w:t xml:space="preserve"> </w:t>
      </w:r>
      <w:r>
        <w:t>（月/季/年）</w:t>
      </w:r>
      <w:r>
        <w:rPr>
          <w:rStyle w:val="19"/>
        </w:rPr>
        <w:t xml:space="preserve"> </w:t>
      </w:r>
      <w:r>
        <w:t>日前交付当</w:t>
      </w:r>
      <w:r>
        <w:rPr>
          <w:rStyle w:val="19"/>
        </w:rPr>
        <w:t xml:space="preserve"> </w:t>
      </w:r>
      <w:r>
        <w:t>（月/季/年）</w:t>
      </w:r>
      <w:r>
        <w:rPr>
          <w:rStyle w:val="19"/>
        </w:rPr>
        <w:t xml:space="preserve"> </w:t>
      </w:r>
      <w:r>
        <w:t>（租金/承包款/管理费）。</w:t>
      </w:r>
    </w:p>
    <w:p>
      <w:pPr>
        <w:pStyle w:val="10"/>
        <w:keepNext w:val="0"/>
        <w:keepLines w:val="0"/>
        <w:widowControl/>
        <w:suppressLineNumbers w:val="0"/>
        <w:ind w:left="0" w:right="0"/>
      </w:pPr>
      <w:r>
        <w:t>（五）</w:t>
      </w:r>
      <w:r>
        <w:rPr>
          <w:rStyle w:val="19"/>
        </w:rPr>
        <w:t xml:space="preserve"> </w:t>
      </w:r>
      <w:r>
        <w:t>递增方式（租金/承包款/管理费）：每</w:t>
      </w:r>
      <w:r>
        <w:rPr>
          <w:rStyle w:val="19"/>
        </w:rPr>
        <w:t xml:space="preserve"> </w:t>
      </w:r>
      <w:r>
        <w:t>年为一个递增周期，递增幅度为</w:t>
      </w:r>
      <w:r>
        <w:rPr>
          <w:rStyle w:val="19"/>
        </w:rPr>
        <w:t xml:space="preserve"> </w:t>
      </w:r>
      <w:r>
        <w:t>%。</w:t>
      </w:r>
    </w:p>
    <w:p>
      <w:pPr>
        <w:pStyle w:val="10"/>
        <w:keepNext w:val="0"/>
        <w:keepLines w:val="0"/>
        <w:widowControl/>
        <w:suppressLineNumbers w:val="0"/>
        <w:ind w:left="0" w:right="0"/>
      </w:pPr>
      <w:r>
        <w:t>（六）合同履行保证金为人民币</w:t>
      </w:r>
      <w:r>
        <w:rPr>
          <w:rStyle w:val="19"/>
        </w:rPr>
        <w:t xml:space="preserve"> </w:t>
      </w:r>
      <w:r>
        <w:t>元（大写：</w:t>
      </w:r>
      <w:r>
        <w:rPr>
          <w:rStyle w:val="19"/>
        </w:rPr>
        <w:t xml:space="preserve"> </w:t>
      </w:r>
      <w:r>
        <w:t>）。</w:t>
      </w:r>
    </w:p>
    <w:p>
      <w:pPr>
        <w:pStyle w:val="10"/>
        <w:keepNext w:val="0"/>
        <w:keepLines w:val="0"/>
        <w:widowControl/>
        <w:suppressLineNumbers w:val="0"/>
        <w:ind w:left="0" w:right="0"/>
      </w:pPr>
      <w:r>
        <w:t>（七）交易保证金为人民币</w:t>
      </w:r>
      <w:r>
        <w:rPr>
          <w:rStyle w:val="19"/>
        </w:rPr>
        <w:t xml:space="preserve"> </w:t>
      </w:r>
      <w:r>
        <w:t>元（大写：</w:t>
      </w:r>
      <w:r>
        <w:rPr>
          <w:rStyle w:val="19"/>
        </w:rPr>
        <w:t xml:space="preserve"> </w:t>
      </w:r>
      <w:r>
        <w:t>），交易保证金的收取和处置方式按《横沥镇农村集体资产交易办法（试行）》的规定执行。</w:t>
      </w:r>
    </w:p>
    <w:p>
      <w:pPr>
        <w:pStyle w:val="10"/>
        <w:keepNext w:val="0"/>
        <w:keepLines w:val="0"/>
        <w:widowControl/>
        <w:suppressLineNumbers w:val="0"/>
        <w:ind w:left="0" w:right="0"/>
      </w:pPr>
      <w:r>
        <w:t>（八）合同期限：</w:t>
      </w:r>
      <w:r>
        <w:rPr>
          <w:rStyle w:val="19"/>
        </w:rPr>
        <w:t xml:space="preserve"> </w:t>
      </w:r>
      <w:r>
        <w:t>年，自</w:t>
      </w:r>
      <w:r>
        <w:rPr>
          <w:rStyle w:val="19"/>
        </w:rPr>
        <w:t xml:space="preserve"> </w:t>
      </w:r>
      <w:r>
        <w:t>年</w:t>
      </w:r>
      <w:r>
        <w:rPr>
          <w:rStyle w:val="19"/>
        </w:rPr>
        <w:t xml:space="preserve"> </w:t>
      </w:r>
      <w:r>
        <w:t>月</w:t>
      </w:r>
      <w:r>
        <w:rPr>
          <w:rStyle w:val="19"/>
        </w:rPr>
        <w:t xml:space="preserve"> </w:t>
      </w:r>
      <w:r>
        <w:t>日起至</w:t>
      </w:r>
      <w:r>
        <w:rPr>
          <w:rStyle w:val="19"/>
        </w:rPr>
        <w:t xml:space="preserve"> </w:t>
      </w:r>
      <w:r>
        <w:t>年</w:t>
      </w:r>
      <w:r>
        <w:rPr>
          <w:rStyle w:val="19"/>
        </w:rPr>
        <w:t xml:space="preserve"> </w:t>
      </w:r>
      <w:r>
        <w:t>月</w:t>
      </w:r>
      <w:r>
        <w:rPr>
          <w:rStyle w:val="19"/>
        </w:rPr>
        <w:t xml:space="preserve"> </w:t>
      </w:r>
      <w:r>
        <w:t>日止，免租期：</w:t>
      </w:r>
      <w:r>
        <w:rPr>
          <w:rStyle w:val="19"/>
        </w:rPr>
        <w:t xml:space="preserve"> </w:t>
      </w:r>
      <w:r>
        <w:t>个月。</w:t>
      </w:r>
    </w:p>
    <w:p>
      <w:pPr>
        <w:pStyle w:val="10"/>
        <w:keepNext w:val="0"/>
        <w:keepLines w:val="0"/>
        <w:widowControl/>
        <w:suppressLineNumbers w:val="0"/>
        <w:ind w:left="0" w:right="0"/>
      </w:pPr>
      <w:r>
        <w:t>（九）合同的签订：自签署《成交确认书》之日起</w:t>
      </w:r>
      <w:r>
        <w:rPr>
          <w:rStyle w:val="19"/>
        </w:rPr>
        <w:t xml:space="preserve"> </w:t>
      </w:r>
      <w:r>
        <w:t>个工作日内签订合同。</w:t>
      </w:r>
    </w:p>
    <w:p>
      <w:pPr>
        <w:pStyle w:val="10"/>
        <w:keepNext w:val="0"/>
        <w:keepLines w:val="0"/>
        <w:widowControl/>
        <w:suppressLineNumbers w:val="0"/>
        <w:ind w:left="0" w:right="0"/>
      </w:pPr>
      <w:r>
        <w:t>（十）其他要求：</w:t>
      </w:r>
      <w:r>
        <w:rPr>
          <w:rStyle w:val="19"/>
        </w:rPr>
        <w:t xml:space="preserve"> （负担费用） </w:t>
      </w:r>
      <w:r>
        <w:t>。</w:t>
      </w:r>
    </w:p>
    <w:p>
      <w:pPr>
        <w:pStyle w:val="10"/>
        <w:keepNext w:val="0"/>
        <w:keepLines w:val="0"/>
        <w:widowControl/>
        <w:suppressLineNumbers w:val="0"/>
        <w:ind w:left="0" w:right="0"/>
      </w:pPr>
      <w:r>
        <w:rPr>
          <w:rStyle w:val="5"/>
        </w:rPr>
        <w:t>三、其他</w:t>
      </w:r>
    </w:p>
    <w:p>
      <w:pPr>
        <w:pStyle w:val="10"/>
        <w:keepNext w:val="0"/>
        <w:keepLines w:val="0"/>
        <w:widowControl/>
        <w:suppressLineNumbers w:val="0"/>
        <w:ind w:left="0" w:right="0"/>
      </w:pPr>
      <w:r>
        <w:t>（一）资产交付时间：</w:t>
      </w:r>
      <w:r>
        <w:rPr>
          <w:rStyle w:val="19"/>
        </w:rPr>
        <w:t xml:space="preserve"> </w:t>
      </w:r>
      <w:r>
        <w:t>。</w:t>
      </w:r>
    </w:p>
    <w:p>
      <w:pPr>
        <w:pStyle w:val="10"/>
        <w:keepNext w:val="0"/>
        <w:keepLines w:val="0"/>
        <w:widowControl/>
        <w:suppressLineNumbers w:val="0"/>
        <w:ind w:left="0" w:right="0"/>
      </w:pPr>
      <w:r>
        <w:t>（二）资产交付方式：</w:t>
      </w:r>
      <w:r>
        <w:rPr>
          <w:rStyle w:val="19"/>
        </w:rPr>
        <w:t xml:space="preserve"> </w:t>
      </w:r>
      <w:r>
        <w:t>。</w:t>
      </w:r>
    </w:p>
    <w:p>
      <w:pPr>
        <w:pStyle w:val="10"/>
        <w:keepNext w:val="0"/>
        <w:keepLines w:val="0"/>
        <w:widowControl/>
        <w:suppressLineNumbers w:val="0"/>
        <w:ind w:left="0" w:right="0"/>
      </w:pPr>
      <w:r>
        <w:t>（三）违约责任（详见合同）。</w:t>
      </w:r>
    </w:p>
    <w:p>
      <w:pPr>
        <w:pStyle w:val="10"/>
        <w:keepNext w:val="0"/>
        <w:keepLines w:val="0"/>
        <w:widowControl/>
        <w:suppressLineNumbers w:val="0"/>
        <w:ind w:left="0" w:right="0"/>
      </w:pPr>
      <w:r>
        <w:t>（四）交易现场见证监督人员：</w:t>
      </w:r>
      <w:r>
        <w:rPr>
          <w:rStyle w:val="19"/>
        </w:rPr>
        <w:t xml:space="preserve"> </w:t>
      </w:r>
    </w:p>
    <w:p>
      <w:pPr>
        <w:pStyle w:val="10"/>
        <w:keepNext w:val="0"/>
        <w:keepLines w:val="0"/>
        <w:widowControl/>
        <w:suppressLineNumbers w:val="0"/>
        <w:ind w:left="0" w:right="0"/>
      </w:pPr>
      <w:r>
        <w:t xml:space="preserve">（集体经济组织理事会和监事会成员）。 </w:t>
      </w:r>
    </w:p>
    <w:p>
      <w:pPr>
        <w:pStyle w:val="10"/>
        <w:keepNext w:val="0"/>
        <w:keepLines w:val="0"/>
        <w:widowControl/>
        <w:suppressLineNumbers w:val="0"/>
        <w:ind w:left="0" w:right="0"/>
      </w:pPr>
      <w:r>
        <w:t>（五）交易地点：</w:t>
      </w:r>
      <w:r>
        <w:rPr>
          <w:rStyle w:val="19"/>
        </w:rPr>
        <w:t xml:space="preserve"> </w:t>
      </w:r>
      <w:r>
        <w:t>。</w:t>
      </w:r>
    </w:p>
    <w:p>
      <w:pPr>
        <w:pStyle w:val="10"/>
        <w:keepNext w:val="0"/>
        <w:keepLines w:val="0"/>
        <w:widowControl/>
        <w:suppressLineNumbers w:val="0"/>
        <w:ind w:left="0" w:right="0"/>
      </w:pPr>
      <w:r>
        <w:t>（六）竞得人确定原则：只有1家提出受让申请的,以不低于底价的报价交易;有2家以上提出受让申请的, 在不低于底价的条件下，采取竞投的方式交易,按照价高者得方式成交(在同等条件下，原承租方依法律有关规定享有优先权);若价格与条件相同的,则以抽签形式确定最终竞得人。</w:t>
      </w:r>
    </w:p>
    <w:p>
      <w:pPr>
        <w:pStyle w:val="10"/>
        <w:keepNext w:val="0"/>
        <w:keepLines w:val="0"/>
        <w:widowControl/>
        <w:suppressLineNumbers w:val="0"/>
        <w:ind w:left="0" w:right="0"/>
      </w:pPr>
      <w:r>
        <w:t>（七）其他需要说明的情况：</w:t>
      </w:r>
      <w:r>
        <w:rPr>
          <w:rStyle w:val="19"/>
        </w:rPr>
        <w:t xml:space="preserve"> </w:t>
      </w:r>
    </w:p>
    <w:p>
      <w:pPr>
        <w:pStyle w:val="10"/>
        <w:keepNext w:val="0"/>
        <w:keepLines w:val="0"/>
        <w:widowControl/>
        <w:suppressLineNumbers w:val="0"/>
        <w:ind w:left="0" w:right="0"/>
      </w:pPr>
      <w:r>
        <w:t>。</w:t>
      </w:r>
    </w:p>
    <w:p>
      <w:pPr>
        <w:pStyle w:val="10"/>
        <w:keepNext w:val="0"/>
        <w:keepLines w:val="0"/>
        <w:widowControl/>
        <w:suppressLineNumbers w:val="0"/>
        <w:ind w:left="0" w:right="0"/>
      </w:pPr>
      <w:r>
        <w:rPr>
          <w:rStyle w:val="5"/>
        </w:rPr>
        <w:t>四、本方案由集体经济组织按民主议事程序表决通过后生效。</w:t>
      </w:r>
    </w:p>
    <w:p>
      <w:pPr>
        <w:pStyle w:val="20"/>
        <w:keepNext w:val="0"/>
        <w:keepLines w:val="0"/>
        <w:widowControl/>
        <w:suppressLineNumbers w:val="0"/>
        <w:ind w:left="0" w:right="0"/>
      </w:pPr>
      <w:r>
        <w:t>东莞市横沥镇</w:t>
      </w:r>
      <w:r>
        <w:rPr>
          <w:rStyle w:val="19"/>
        </w:rPr>
        <w:t xml:space="preserve"> </w:t>
      </w:r>
      <w:r>
        <w:t>经济联合社（盖章）</w:t>
      </w:r>
    </w:p>
    <w:p>
      <w:pPr>
        <w:pStyle w:val="10"/>
        <w:keepNext w:val="0"/>
        <w:keepLines w:val="0"/>
        <w:widowControl/>
        <w:suppressLineNumbers w:val="0"/>
        <w:ind w:left="0" w:right="0"/>
      </w:pPr>
      <w:r>
        <w:t xml:space="preserve">法定代表人： </w:t>
      </w:r>
    </w:p>
    <w:p>
      <w:pPr>
        <w:pStyle w:val="20"/>
        <w:keepNext w:val="0"/>
        <w:keepLines w:val="0"/>
        <w:widowControl/>
        <w:suppressLineNumbers w:val="0"/>
        <w:ind w:left="0" w:right="0"/>
      </w:pPr>
      <w:r>
        <w:t>年 月 日</w:t>
      </w:r>
    </w:p>
    <w:p>
      <w:pPr>
        <w:pStyle w:val="18"/>
        <w:keepNext w:val="0"/>
        <w:keepLines w:val="0"/>
        <w:widowControl/>
        <w:suppressLineNumbers w:val="0"/>
        <w:ind w:left="0" w:right="0"/>
      </w:pPr>
      <w:r>
        <w:t>注：1、本方案所有空格部分应如实填写，如没有该项内容的，请在空格中填写“无”。2、本方案一式三份，集体经济组织、镇会计中心、镇交易中心各一份。</w:t>
      </w:r>
    </w:p>
    <w:p>
      <w:pPr>
        <w:keepNext w:val="0"/>
        <w:keepLines w:val="0"/>
        <w:widowControl/>
        <w:suppressLineNumbers w:val="0"/>
        <w:jc w:val="left"/>
      </w:pPr>
    </w:p>
    <w:p>
      <w:pPr>
        <w:pStyle w:val="10"/>
        <w:keepNext w:val="0"/>
        <w:keepLines w:val="0"/>
        <w:widowControl/>
        <w:suppressLineNumbers w:val="0"/>
        <w:ind w:left="0" w:right="0"/>
      </w:pPr>
      <w:r>
        <w:t>附件4：</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33"/>
        <w:gridCol w:w="834"/>
        <w:gridCol w:w="1352"/>
        <w:gridCol w:w="1188"/>
        <w:gridCol w:w="1361"/>
        <w:gridCol w:w="2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448"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 xml:space="preserve">村(组)编号：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448"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8"/>
              <w:keepNext w:val="0"/>
              <w:keepLines w:val="0"/>
              <w:widowControl/>
              <w:suppressLineNumbers w:val="0"/>
              <w:ind w:left="0" w:right="0"/>
            </w:pPr>
            <w:r>
              <w:t>镇会计中心编号：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9448" w:type="dxa"/>
            <w:gridSpan w:val="6"/>
            <w:tcBorders>
              <w:top w:val="single" w:color="000000" w:sz="2" w:space="0"/>
              <w:left w:val="single" w:color="000000" w:sz="2" w:space="0"/>
              <w:bottom w:val="single" w:color="000000" w:sz="2" w:space="0"/>
              <w:right w:val="single" w:color="000000" w:sz="2" w:space="0"/>
            </w:tcBorders>
            <w:shd w:val="clear" w:color="auto" w:fill="auto"/>
            <w:vAlign w:val="center"/>
          </w:tcPr>
          <w:p>
            <w:pPr>
              <w:pStyle w:val="14"/>
              <w:keepNext w:val="0"/>
              <w:keepLines w:val="0"/>
              <w:widowControl/>
              <w:suppressLineNumbers w:val="0"/>
              <w:ind w:left="0" w:right="0"/>
            </w:pPr>
            <w:r>
              <w:rPr>
                <w:rStyle w:val="5"/>
              </w:rPr>
              <w:t>横沥镇农村集体土地出租申报表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294"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单位（盖章)：</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15"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79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地名</w:t>
            </w:r>
          </w:p>
        </w:tc>
        <w:tc>
          <w:tcPr>
            <w:tcW w:w="249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地块面积(亩）</w:t>
            </w:r>
          </w:p>
        </w:tc>
        <w:tc>
          <w:tcPr>
            <w:tcW w:w="430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详细地址</w:t>
            </w:r>
          </w:p>
        </w:tc>
        <w:tc>
          <w:tcPr>
            <w:tcW w:w="8084"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联系人</w:t>
            </w:r>
          </w:p>
        </w:tc>
        <w:tc>
          <w:tcPr>
            <w:tcW w:w="249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联系电话</w:t>
            </w:r>
          </w:p>
        </w:tc>
        <w:tc>
          <w:tcPr>
            <w:tcW w:w="4305"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地块属性</w:t>
            </w:r>
          </w:p>
        </w:tc>
        <w:tc>
          <w:tcPr>
            <w:tcW w:w="249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农用地</w:t>
            </w:r>
          </w:p>
        </w:tc>
        <w:tc>
          <w:tcPr>
            <w:tcW w:w="1289"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地块用途</w:t>
            </w:r>
          </w:p>
        </w:tc>
        <w:tc>
          <w:tcPr>
            <w:tcW w:w="4305" w:type="dxa"/>
            <w:gridSpan w:val="2"/>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出租的具体用途为：</w:t>
            </w:r>
            <w:r>
              <w:rPr>
                <w:rStyle w:val="19"/>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9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建设用地</w:t>
            </w:r>
          </w:p>
        </w:tc>
        <w:tc>
          <w:tcPr>
            <w:tcW w:w="1289"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4305" w:type="dxa"/>
            <w:gridSpan w:val="2"/>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镇规划所意见</w:t>
            </w:r>
          </w:p>
        </w:tc>
        <w:tc>
          <w:tcPr>
            <w:tcW w:w="9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27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9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单位负责人：</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单位盖章：</w:t>
            </w:r>
          </w:p>
        </w:tc>
        <w:tc>
          <w:tcPr>
            <w:tcW w:w="27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084"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镇国土分局意见</w:t>
            </w:r>
          </w:p>
        </w:tc>
        <w:tc>
          <w:tcPr>
            <w:tcW w:w="93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56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1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c>
          <w:tcPr>
            <w:tcW w:w="27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2490" w:type="dxa"/>
            <w:gridSpan w:val="2"/>
            <w:tcBorders>
              <w:top w:val="single" w:color="000000" w:sz="2" w:space="0"/>
              <w:left w:val="single" w:color="000000" w:sz="2" w:space="0"/>
              <w:bottom w:val="single" w:color="000000" w:sz="2" w:space="0"/>
              <w:right w:val="single" w:color="000000" w:sz="2" w:space="0"/>
            </w:tcBorders>
            <w:shd w:val="clear" w:color="auto" w:fill="auto"/>
            <w:vAlign w:val="center"/>
          </w:tcPr>
          <w:p>
            <w:pPr>
              <w:pStyle w:val="13"/>
              <w:keepNext w:val="0"/>
              <w:keepLines w:val="0"/>
              <w:widowControl/>
              <w:suppressLineNumbers w:val="0"/>
              <w:ind w:left="0" w:right="0"/>
            </w:pPr>
            <w:r>
              <w:t>单位负责人：</w:t>
            </w:r>
          </w:p>
        </w:tc>
        <w:tc>
          <w:tcPr>
            <w:tcW w:w="128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1515"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单位盖章：</w:t>
            </w:r>
          </w:p>
        </w:tc>
        <w:tc>
          <w:tcPr>
            <w:tcW w:w="279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364"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084" w:type="dxa"/>
            <w:gridSpan w:val="5"/>
            <w:tcBorders>
              <w:top w:val="single" w:color="000000" w:sz="2" w:space="0"/>
              <w:left w:val="single" w:color="000000" w:sz="2" w:space="0"/>
              <w:bottom w:val="single" w:color="000000" w:sz="2" w:space="0"/>
              <w:right w:val="single" w:color="000000" w:sz="2" w:space="0"/>
            </w:tcBorders>
            <w:shd w:val="clear" w:color="auto" w:fill="auto"/>
            <w:vAlign w:val="center"/>
          </w:tcPr>
          <w:p>
            <w:pPr>
              <w:pStyle w:val="16"/>
              <w:keepNext w:val="0"/>
              <w:keepLines w:val="0"/>
              <w:widowControl/>
              <w:suppressLineNumbers w:val="0"/>
              <w:ind w:left="0" w:right="0"/>
            </w:pPr>
            <w:r>
              <w:t>年 月 日</w:t>
            </w:r>
          </w:p>
        </w:tc>
      </w:tr>
    </w:tbl>
    <w:p>
      <w:pPr>
        <w:pStyle w:val="18"/>
        <w:keepNext w:val="0"/>
        <w:keepLines w:val="0"/>
        <w:widowControl/>
        <w:suppressLineNumbers w:val="0"/>
        <w:ind w:left="0" w:right="0"/>
      </w:pPr>
      <w:r>
        <w:t>备注：1. 镇规划所对此地块出租用途是否符合城规、总规加盖意见；</w:t>
      </w:r>
    </w:p>
    <w:p>
      <w:pPr>
        <w:pStyle w:val="18"/>
        <w:keepNext w:val="0"/>
        <w:keepLines w:val="0"/>
        <w:widowControl/>
        <w:suppressLineNumbers w:val="0"/>
        <w:ind w:left="0" w:right="0"/>
      </w:pPr>
      <w:r>
        <w:t>2. 镇国土分局对此地块出租用途是否符合土规加盖意见。</w:t>
      </w:r>
    </w:p>
    <w:p>
      <w:pPr>
        <w:keepNext w:val="0"/>
        <w:keepLines w:val="0"/>
        <w:widowControl/>
        <w:suppressLineNumbers w:val="0"/>
        <w:jc w:val="left"/>
      </w:pPr>
    </w:p>
    <w:p>
      <w:pPr>
        <w:pStyle w:val="12"/>
        <w:keepNext w:val="0"/>
        <w:keepLines w:val="0"/>
        <w:widowControl/>
        <w:suppressLineNumbers w:val="0"/>
        <w:ind w:left="0" w:right="0"/>
      </w:pPr>
      <w:r>
        <w:t>附件5：</w:t>
      </w:r>
    </w:p>
    <w:p>
      <w:pPr>
        <w:pStyle w:val="10"/>
        <w:keepNext w:val="0"/>
        <w:keepLines w:val="0"/>
        <w:widowControl/>
        <w:suppressLineNumbers w:val="0"/>
        <w:ind w:left="0" w:right="0"/>
      </w:pPr>
      <w:r>
        <w:t>村（组）编号：</w:t>
      </w:r>
    </w:p>
    <w:p>
      <w:pPr>
        <w:pStyle w:val="10"/>
        <w:keepNext w:val="0"/>
        <w:keepLines w:val="0"/>
        <w:widowControl/>
        <w:suppressLineNumbers w:val="0"/>
        <w:ind w:left="0" w:right="0"/>
      </w:pPr>
      <w:r>
        <w:t>镇交易中心编号：</w:t>
      </w:r>
    </w:p>
    <w:p>
      <w:pPr>
        <w:pStyle w:val="14"/>
        <w:keepNext w:val="0"/>
        <w:keepLines w:val="0"/>
        <w:widowControl/>
        <w:suppressLineNumbers w:val="0"/>
        <w:ind w:left="0" w:right="0"/>
      </w:pPr>
      <w:r>
        <w:rPr>
          <w:rStyle w:val="5"/>
        </w:rPr>
        <w:t>横沥镇农村集体资产交易委托协议</w:t>
      </w:r>
    </w:p>
    <w:p>
      <w:pPr>
        <w:pStyle w:val="10"/>
        <w:keepNext w:val="0"/>
        <w:keepLines w:val="0"/>
        <w:widowControl/>
        <w:suppressLineNumbers w:val="0"/>
        <w:ind w:left="0" w:right="0"/>
      </w:pPr>
      <w:r>
        <w:t>委托方（甲方）：横沥镇</w:t>
      </w:r>
      <w:r>
        <w:rPr>
          <w:rStyle w:val="19"/>
        </w:rPr>
        <w:t xml:space="preserve"> </w:t>
      </w:r>
      <w:r>
        <w:t>经济联合社</w:t>
      </w:r>
    </w:p>
    <w:p>
      <w:pPr>
        <w:pStyle w:val="10"/>
        <w:keepNext w:val="0"/>
        <w:keepLines w:val="0"/>
        <w:widowControl/>
        <w:suppressLineNumbers w:val="0"/>
        <w:ind w:left="0" w:right="0"/>
      </w:pPr>
      <w:r>
        <w:t>受托方（乙方）：横沥镇农村集体资产交易中心</w:t>
      </w:r>
    </w:p>
    <w:p>
      <w:pPr>
        <w:pStyle w:val="10"/>
        <w:keepNext w:val="0"/>
        <w:keepLines w:val="0"/>
        <w:widowControl/>
        <w:suppressLineNumbers w:val="0"/>
        <w:ind w:left="0" w:right="0"/>
      </w:pPr>
      <w:r>
        <w:t>一、甲方根据《XX镇农村集体资产交易办法（试行）》的规定，现委托乙方对</w:t>
      </w:r>
      <w:r>
        <w:rPr>
          <w:rStyle w:val="19"/>
        </w:rPr>
        <w:t xml:space="preserve"> （资产名称） </w:t>
      </w:r>
      <w:r>
        <w:t>的资产进行公开交易，乙方要按甲方制定的《横沥镇</w:t>
      </w:r>
      <w:r>
        <w:rPr>
          <w:rStyle w:val="19"/>
        </w:rPr>
        <w:t xml:space="preserve"> </w:t>
      </w:r>
      <w:r>
        <w:t>村集体资产交易方案》（村、组编号：</w:t>
      </w:r>
      <w:r>
        <w:rPr>
          <w:rStyle w:val="19"/>
        </w:rPr>
        <w:t xml:space="preserve"> </w:t>
      </w:r>
      <w:r>
        <w:t>）的资产交易要求组织交易。</w:t>
      </w:r>
    </w:p>
    <w:p>
      <w:pPr>
        <w:pStyle w:val="10"/>
        <w:keepNext w:val="0"/>
        <w:keepLines w:val="0"/>
        <w:widowControl/>
        <w:suppressLineNumbers w:val="0"/>
        <w:ind w:left="0" w:right="0"/>
      </w:pPr>
      <w:r>
        <w:t>二、甲方按规定向乙方提供该项资产交易的所需资料，并做好相关工作；乙方按规定做好该项资产的交易信息公布、交易保证金管理、组织现场交易等工作。</w:t>
      </w:r>
    </w:p>
    <w:p>
      <w:pPr>
        <w:pStyle w:val="10"/>
        <w:keepNext w:val="0"/>
        <w:keepLines w:val="0"/>
        <w:widowControl/>
        <w:suppressLineNumbers w:val="0"/>
        <w:ind w:left="0" w:right="0"/>
      </w:pPr>
      <w:r>
        <w:t>三、甲方对乙方组织交易的结果均予承认，本协议在该项资产交易结束后自行作废。</w:t>
      </w:r>
    </w:p>
    <w:p>
      <w:pPr>
        <w:pStyle w:val="10"/>
        <w:keepNext w:val="0"/>
        <w:keepLines w:val="0"/>
        <w:widowControl/>
        <w:suppressLineNumbers w:val="0"/>
        <w:ind w:left="0" w:right="0"/>
      </w:pPr>
      <w:r>
        <w:t>四、本协议自双方签字后起生效，一式二份，甲乙方各执一份。</w:t>
      </w:r>
    </w:p>
    <w:p>
      <w:pPr>
        <w:pStyle w:val="10"/>
        <w:keepNext w:val="0"/>
        <w:keepLines w:val="0"/>
        <w:widowControl/>
        <w:suppressLineNumbers w:val="0"/>
        <w:ind w:left="0" w:right="0"/>
      </w:pPr>
      <w:r>
        <w:t>委托方（甲方）： 受托方（乙方）：</w:t>
      </w:r>
    </w:p>
    <w:p>
      <w:pPr>
        <w:pStyle w:val="10"/>
        <w:keepNext w:val="0"/>
        <w:keepLines w:val="0"/>
        <w:widowControl/>
        <w:suppressLineNumbers w:val="0"/>
        <w:ind w:left="0" w:right="0"/>
      </w:pPr>
      <w:r>
        <w:t>法定代表人（签字）： 法定代表人（签字）：</w:t>
      </w:r>
    </w:p>
    <w:p>
      <w:pPr>
        <w:pStyle w:val="10"/>
        <w:keepNext w:val="0"/>
        <w:keepLines w:val="0"/>
        <w:widowControl/>
        <w:suppressLineNumbers w:val="0"/>
        <w:ind w:left="0" w:right="0"/>
      </w:pPr>
      <w:r>
        <w:t>_________年____月____日</w:t>
      </w:r>
    </w:p>
    <w:p>
      <w:pPr>
        <w:pStyle w:val="10"/>
        <w:keepNext w:val="0"/>
        <w:keepLines w:val="0"/>
        <w:widowControl/>
        <w:suppressLineNumbers w:val="0"/>
        <w:ind w:left="0" w:right="0"/>
      </w:pPr>
    </w:p>
    <w:p>
      <w:pPr>
        <w:pStyle w:val="12"/>
        <w:keepNext w:val="0"/>
        <w:keepLines w:val="0"/>
        <w:widowControl/>
        <w:suppressLineNumbers w:val="0"/>
        <w:ind w:left="0" w:right="0"/>
      </w:pPr>
      <w:r>
        <w:t>附件6：</w:t>
      </w:r>
    </w:p>
    <w:p>
      <w:pPr>
        <w:pStyle w:val="10"/>
        <w:keepNext w:val="0"/>
        <w:keepLines w:val="0"/>
        <w:widowControl/>
        <w:suppressLineNumbers w:val="0"/>
        <w:ind w:left="0" w:right="0"/>
      </w:pPr>
      <w:r>
        <w:t>村（组）编号：</w:t>
      </w:r>
    </w:p>
    <w:p>
      <w:pPr>
        <w:pStyle w:val="10"/>
        <w:keepNext w:val="0"/>
        <w:keepLines w:val="0"/>
        <w:widowControl/>
        <w:suppressLineNumbers w:val="0"/>
        <w:ind w:left="0" w:right="0"/>
      </w:pPr>
      <w:r>
        <w:t xml:space="preserve">镇会计中心编号: </w:t>
      </w:r>
    </w:p>
    <w:p>
      <w:pPr>
        <w:pStyle w:val="10"/>
        <w:keepNext w:val="0"/>
        <w:keepLines w:val="0"/>
        <w:widowControl/>
        <w:suppressLineNumbers w:val="0"/>
        <w:ind w:left="0" w:right="0"/>
      </w:pPr>
      <w:r>
        <w:t>镇交易中心编号：</w:t>
      </w:r>
    </w:p>
    <w:p>
      <w:pPr>
        <w:pStyle w:val="14"/>
        <w:keepNext w:val="0"/>
        <w:keepLines w:val="0"/>
        <w:widowControl/>
        <w:suppressLineNumbers w:val="0"/>
        <w:ind w:left="0" w:right="0"/>
      </w:pPr>
      <w:r>
        <w:rPr>
          <w:rStyle w:val="5"/>
        </w:rPr>
        <w:t>横沥镇农村集体资产成交确认书</w:t>
      </w:r>
    </w:p>
    <w:p>
      <w:pPr>
        <w:pStyle w:val="10"/>
        <w:keepNext w:val="0"/>
        <w:keepLines w:val="0"/>
        <w:widowControl/>
        <w:suppressLineNumbers w:val="0"/>
        <w:ind w:left="0" w:right="0"/>
      </w:pPr>
      <w:r>
        <w:t>出租人/出让人（甲方）：横沥镇</w:t>
      </w:r>
      <w:r>
        <w:rPr>
          <w:rStyle w:val="19"/>
        </w:rPr>
        <w:t xml:space="preserve"> </w:t>
      </w:r>
      <w:r>
        <w:t>经济联合社</w:t>
      </w:r>
    </w:p>
    <w:p>
      <w:pPr>
        <w:pStyle w:val="10"/>
        <w:keepNext w:val="0"/>
        <w:keepLines w:val="0"/>
        <w:widowControl/>
        <w:suppressLineNumbers w:val="0"/>
        <w:ind w:left="0" w:right="0"/>
      </w:pPr>
      <w:r>
        <w:t>竞得人（乙方）：</w:t>
      </w:r>
    </w:p>
    <w:p>
      <w:pPr>
        <w:pStyle w:val="10"/>
        <w:keepNext w:val="0"/>
        <w:keepLines w:val="0"/>
        <w:widowControl/>
        <w:suppressLineNumbers w:val="0"/>
        <w:ind w:left="0" w:right="0"/>
      </w:pPr>
      <w:r>
        <w:t>甲方根据《横沥镇农村（社区）集体资产交易办法》的规定，于X X年XX月XX日在横沥镇农村集体资产交易中心，对</w:t>
      </w:r>
      <w:r>
        <w:rPr>
          <w:rStyle w:val="19"/>
        </w:rPr>
        <w:t xml:space="preserve"> （资产名称）（交易方式） </w:t>
      </w:r>
      <w:r>
        <w:t>，最终确定乙方为竞得人，现就有关事宜确认如下：</w:t>
      </w:r>
    </w:p>
    <w:p>
      <w:pPr>
        <w:pStyle w:val="10"/>
        <w:keepNext w:val="0"/>
        <w:keepLines w:val="0"/>
        <w:widowControl/>
        <w:suppressLineNumbers w:val="0"/>
        <w:ind w:left="0" w:right="0"/>
      </w:pPr>
      <w:r>
        <w:t>一、资产的情况</w:t>
      </w:r>
    </w:p>
    <w:p>
      <w:pPr>
        <w:pStyle w:val="10"/>
        <w:keepNext w:val="0"/>
        <w:keepLines w:val="0"/>
        <w:widowControl/>
        <w:suppressLineNumbers w:val="0"/>
        <w:ind w:left="0" w:right="0"/>
      </w:pPr>
      <w:r>
        <w:rPr>
          <w:rStyle w:val="5"/>
        </w:rPr>
        <w:t>（一）</w:t>
      </w:r>
      <w:r>
        <w:t>资产地点：</w:t>
      </w:r>
      <w:r>
        <w:rPr>
          <w:rStyle w:val="19"/>
        </w:rPr>
        <w:t xml:space="preserve"> </w:t>
      </w:r>
      <w:r>
        <w:t>。</w:t>
      </w:r>
    </w:p>
    <w:p>
      <w:pPr>
        <w:pStyle w:val="10"/>
        <w:keepNext w:val="0"/>
        <w:keepLines w:val="0"/>
        <w:widowControl/>
        <w:suppressLineNumbers w:val="0"/>
        <w:ind w:left="0" w:right="0"/>
      </w:pPr>
      <w:r>
        <w:rPr>
          <w:rStyle w:val="5"/>
        </w:rPr>
        <w:t>（二）</w:t>
      </w:r>
      <w:r>
        <w:t>资产面积：</w:t>
      </w:r>
      <w:r>
        <w:rPr>
          <w:rStyle w:val="19"/>
        </w:rPr>
        <w:t xml:space="preserve"> （建筑面积/占地面积） </w:t>
      </w:r>
      <w:r>
        <w:t>平方米。</w:t>
      </w:r>
    </w:p>
    <w:p>
      <w:pPr>
        <w:pStyle w:val="10"/>
        <w:keepNext w:val="0"/>
        <w:keepLines w:val="0"/>
        <w:widowControl/>
        <w:suppressLineNumbers w:val="0"/>
        <w:ind w:left="0" w:right="0"/>
      </w:pPr>
      <w:r>
        <w:rPr>
          <w:rStyle w:val="5"/>
        </w:rPr>
        <w:t>（三）</w:t>
      </w:r>
      <w:r>
        <w:t>交易资产的数量：</w:t>
      </w:r>
      <w:r>
        <w:rPr>
          <w:rStyle w:val="19"/>
        </w:rPr>
        <w:t xml:space="preserve"> </w:t>
      </w:r>
      <w:r>
        <w:t>。</w:t>
      </w:r>
    </w:p>
    <w:p>
      <w:pPr>
        <w:pStyle w:val="10"/>
        <w:keepNext w:val="0"/>
        <w:keepLines w:val="0"/>
        <w:widowControl/>
        <w:suppressLineNumbers w:val="0"/>
        <w:ind w:left="0" w:right="0"/>
      </w:pPr>
      <w:r>
        <w:t>二、交易双方的约定</w:t>
      </w:r>
    </w:p>
    <w:p>
      <w:pPr>
        <w:pStyle w:val="10"/>
        <w:keepNext w:val="0"/>
        <w:keepLines w:val="0"/>
        <w:widowControl/>
        <w:suppressLineNumbers w:val="0"/>
        <w:ind w:left="0" w:right="0"/>
      </w:pPr>
      <w:r>
        <w:rPr>
          <w:rStyle w:val="5"/>
        </w:rPr>
        <w:t>（一）</w:t>
      </w:r>
      <w:r>
        <w:t>交易方式：</w:t>
      </w:r>
      <w:r>
        <w:rPr>
          <w:rStyle w:val="19"/>
        </w:rPr>
        <w:t xml:space="preserve"> （出租/出让/发包） </w:t>
      </w:r>
      <w:r>
        <w:t>。</w:t>
      </w:r>
    </w:p>
    <w:p>
      <w:pPr>
        <w:pStyle w:val="10"/>
        <w:keepNext w:val="0"/>
        <w:keepLines w:val="0"/>
        <w:widowControl/>
        <w:suppressLineNumbers w:val="0"/>
        <w:ind w:left="0" w:right="0"/>
      </w:pPr>
      <w:r>
        <w:rPr>
          <w:rStyle w:val="5"/>
        </w:rPr>
        <w:t>（二）</w:t>
      </w:r>
      <w:r>
        <w:t>资产用途：</w:t>
      </w:r>
      <w:r>
        <w:rPr>
          <w:rStyle w:val="19"/>
        </w:rPr>
        <w:t xml:space="preserve"> </w:t>
      </w:r>
      <w:r>
        <w:t>。</w:t>
      </w:r>
    </w:p>
    <w:p>
      <w:pPr>
        <w:pStyle w:val="10"/>
        <w:keepNext w:val="0"/>
        <w:keepLines w:val="0"/>
        <w:widowControl/>
        <w:suppressLineNumbers w:val="0"/>
        <w:ind w:left="0" w:right="0"/>
      </w:pPr>
      <w:r>
        <w:rPr>
          <w:rStyle w:val="5"/>
        </w:rPr>
        <w:t>（三）</w:t>
      </w:r>
      <w:r>
        <w:t>收款方式：</w:t>
      </w:r>
    </w:p>
    <w:p>
      <w:pPr>
        <w:pStyle w:val="10"/>
        <w:keepNext w:val="0"/>
        <w:keepLines w:val="0"/>
        <w:widowControl/>
        <w:suppressLineNumbers w:val="0"/>
        <w:ind w:left="0" w:right="0"/>
      </w:pPr>
      <w:r>
        <w:t>1.甲方一次性收取人民币</w:t>
      </w:r>
      <w:r>
        <w:rPr>
          <w:rStyle w:val="19"/>
        </w:rPr>
        <w:t xml:space="preserve"> </w:t>
      </w:r>
      <w:r>
        <w:t>元（大写：</w:t>
      </w:r>
      <w:r>
        <w:rPr>
          <w:rStyle w:val="19"/>
        </w:rPr>
        <w:t xml:space="preserve"> </w:t>
      </w:r>
      <w:r>
        <w:t>）。</w:t>
      </w:r>
    </w:p>
    <w:p>
      <w:pPr>
        <w:pStyle w:val="10"/>
        <w:keepNext w:val="0"/>
        <w:keepLines w:val="0"/>
        <w:widowControl/>
        <w:suppressLineNumbers w:val="0"/>
        <w:ind w:left="0" w:right="0"/>
      </w:pPr>
      <w:r>
        <w:t>2.乙方缴纳的</w:t>
      </w:r>
      <w:r>
        <w:rPr>
          <w:rStyle w:val="19"/>
        </w:rPr>
        <w:t xml:space="preserve"> </w:t>
      </w:r>
      <w:r>
        <w:t>（租金/承包款/管理费）按</w:t>
      </w:r>
      <w:r>
        <w:rPr>
          <w:rStyle w:val="19"/>
        </w:rPr>
        <w:t xml:space="preserve"> </w:t>
      </w:r>
      <w:r>
        <w:t>（月/季/年）收取，每</w:t>
      </w:r>
      <w:r>
        <w:rPr>
          <w:rStyle w:val="19"/>
        </w:rPr>
        <w:t xml:space="preserve"> </w:t>
      </w:r>
      <w:r>
        <w:t>（月/季/年）</w:t>
      </w:r>
      <w:r>
        <w:rPr>
          <w:rStyle w:val="19"/>
        </w:rPr>
        <w:t xml:space="preserve"> </w:t>
      </w:r>
      <w:r>
        <w:t>日前交付当</w:t>
      </w:r>
      <w:r>
        <w:rPr>
          <w:rStyle w:val="19"/>
        </w:rPr>
        <w:t xml:space="preserve"> </w:t>
      </w:r>
      <w:r>
        <w:t>（月/季/年）</w:t>
      </w:r>
      <w:r>
        <w:rPr>
          <w:rStyle w:val="19"/>
        </w:rPr>
        <w:t xml:space="preserve"> </w:t>
      </w:r>
      <w:r>
        <w:t>（租金/承包款/管理费）。</w:t>
      </w:r>
    </w:p>
    <w:p>
      <w:pPr>
        <w:pStyle w:val="10"/>
        <w:keepNext w:val="0"/>
        <w:keepLines w:val="0"/>
        <w:widowControl/>
        <w:suppressLineNumbers w:val="0"/>
        <w:ind w:left="0" w:right="0"/>
      </w:pPr>
      <w:r>
        <w:rPr>
          <w:rStyle w:val="5"/>
        </w:rPr>
        <w:t>（四）</w:t>
      </w:r>
      <w:r>
        <w:t>乙方缴纳的</w:t>
      </w:r>
      <w:r>
        <w:rPr>
          <w:rStyle w:val="19"/>
        </w:rPr>
        <w:t xml:space="preserve"> （租金/承包款/管理费） </w:t>
      </w:r>
      <w:r>
        <w:t>递增方式：每</w:t>
      </w:r>
      <w:r>
        <w:rPr>
          <w:rStyle w:val="19"/>
        </w:rPr>
        <w:t xml:space="preserve"> </w:t>
      </w:r>
      <w:r>
        <w:t>年为一个递增周期，递增幅度为</w:t>
      </w:r>
      <w:r>
        <w:rPr>
          <w:rStyle w:val="19"/>
        </w:rPr>
        <w:t xml:space="preserve"> </w:t>
      </w:r>
      <w:r>
        <w:t>%。</w:t>
      </w:r>
    </w:p>
    <w:p>
      <w:pPr>
        <w:pStyle w:val="10"/>
        <w:keepNext w:val="0"/>
        <w:keepLines w:val="0"/>
        <w:widowControl/>
        <w:suppressLineNumbers w:val="0"/>
        <w:ind w:left="0" w:right="0"/>
      </w:pPr>
      <w:r>
        <w:rPr>
          <w:rStyle w:val="5"/>
        </w:rPr>
        <w:t>（五）</w:t>
      </w:r>
      <w:r>
        <w:t>合同履行保证金为人民币</w:t>
      </w:r>
      <w:r>
        <w:rPr>
          <w:rStyle w:val="19"/>
        </w:rPr>
        <w:t xml:space="preserve"> </w:t>
      </w:r>
      <w:r>
        <w:t>元（大写：</w:t>
      </w:r>
      <w:r>
        <w:rPr>
          <w:rStyle w:val="19"/>
        </w:rPr>
        <w:t xml:space="preserve"> </w:t>
      </w:r>
      <w:r>
        <w:t>）。</w:t>
      </w:r>
    </w:p>
    <w:p>
      <w:pPr>
        <w:pStyle w:val="10"/>
        <w:keepNext w:val="0"/>
        <w:keepLines w:val="0"/>
        <w:widowControl/>
        <w:suppressLineNumbers w:val="0"/>
        <w:ind w:left="0" w:right="0"/>
      </w:pPr>
      <w:r>
        <w:rPr>
          <w:rStyle w:val="5"/>
        </w:rPr>
        <w:t>（六）</w:t>
      </w:r>
      <w:r>
        <w:t>合同期限：</w:t>
      </w:r>
      <w:r>
        <w:rPr>
          <w:rStyle w:val="19"/>
        </w:rPr>
        <w:t xml:space="preserve"> </w:t>
      </w:r>
      <w:r>
        <w:t>年，自</w:t>
      </w:r>
      <w:r>
        <w:rPr>
          <w:rStyle w:val="19"/>
        </w:rPr>
        <w:t xml:space="preserve"> </w:t>
      </w:r>
      <w:r>
        <w:t>年</w:t>
      </w:r>
      <w:r>
        <w:rPr>
          <w:rStyle w:val="19"/>
        </w:rPr>
        <w:t xml:space="preserve"> </w:t>
      </w:r>
      <w:r>
        <w:t>月</w:t>
      </w:r>
      <w:r>
        <w:rPr>
          <w:rStyle w:val="19"/>
        </w:rPr>
        <w:t xml:space="preserve"> </w:t>
      </w:r>
      <w:r>
        <w:t>日起至</w:t>
      </w:r>
      <w:r>
        <w:rPr>
          <w:rStyle w:val="19"/>
        </w:rPr>
        <w:t xml:space="preserve"> </w:t>
      </w:r>
      <w:r>
        <w:t>年</w:t>
      </w:r>
      <w:r>
        <w:rPr>
          <w:rStyle w:val="19"/>
        </w:rPr>
        <w:t xml:space="preserve"> </w:t>
      </w:r>
      <w:r>
        <w:t>月</w:t>
      </w:r>
      <w:r>
        <w:rPr>
          <w:rStyle w:val="19"/>
        </w:rPr>
        <w:t xml:space="preserve"> </w:t>
      </w:r>
      <w:r>
        <w:t>日止，免租期：</w:t>
      </w:r>
      <w:r>
        <w:rPr>
          <w:rStyle w:val="19"/>
        </w:rPr>
        <w:t xml:space="preserve"> </w:t>
      </w:r>
      <w:r>
        <w:t>个月。</w:t>
      </w:r>
    </w:p>
    <w:p>
      <w:pPr>
        <w:pStyle w:val="10"/>
        <w:keepNext w:val="0"/>
        <w:keepLines w:val="0"/>
        <w:widowControl/>
        <w:suppressLineNumbers w:val="0"/>
        <w:ind w:left="0" w:right="0"/>
      </w:pPr>
      <w:r>
        <w:rPr>
          <w:rStyle w:val="5"/>
        </w:rPr>
        <w:t>（七）</w:t>
      </w:r>
      <w:r>
        <w:t>资产交付时间：</w:t>
      </w:r>
      <w:r>
        <w:rPr>
          <w:rStyle w:val="19"/>
        </w:rPr>
        <w:t xml:space="preserve"> </w:t>
      </w:r>
      <w:r>
        <w:t>。</w:t>
      </w:r>
    </w:p>
    <w:p>
      <w:pPr>
        <w:pStyle w:val="10"/>
        <w:keepNext w:val="0"/>
        <w:keepLines w:val="0"/>
        <w:widowControl/>
        <w:suppressLineNumbers w:val="0"/>
        <w:ind w:left="0" w:right="0"/>
      </w:pPr>
      <w:r>
        <w:rPr>
          <w:rStyle w:val="5"/>
        </w:rPr>
        <w:t>（八）</w:t>
      </w:r>
      <w:r>
        <w:t>资产交付方式：</w:t>
      </w:r>
      <w:r>
        <w:rPr>
          <w:rStyle w:val="19"/>
        </w:rPr>
        <w:t xml:space="preserve"> </w:t>
      </w:r>
      <w:r>
        <w:t>。</w:t>
      </w:r>
    </w:p>
    <w:p>
      <w:pPr>
        <w:pStyle w:val="10"/>
        <w:keepNext w:val="0"/>
        <w:keepLines w:val="0"/>
        <w:widowControl/>
        <w:suppressLineNumbers w:val="0"/>
        <w:ind w:left="0" w:right="0"/>
      </w:pPr>
      <w:r>
        <w:rPr>
          <w:rStyle w:val="5"/>
        </w:rPr>
        <w:t>（九）</w:t>
      </w:r>
      <w:r>
        <w:t>其他事项：</w:t>
      </w:r>
      <w:r>
        <w:rPr>
          <w:rStyle w:val="19"/>
        </w:rPr>
        <w:t xml:space="preserve"> （负担费用） </w:t>
      </w:r>
      <w:r>
        <w:t>。</w:t>
      </w:r>
    </w:p>
    <w:p>
      <w:pPr>
        <w:pStyle w:val="10"/>
        <w:keepNext w:val="0"/>
        <w:keepLines w:val="0"/>
        <w:widowControl/>
        <w:suppressLineNumbers w:val="0"/>
        <w:ind w:left="0" w:right="0"/>
      </w:pPr>
      <w:r>
        <w:t>三、乙方必须于XX年XX月XX日前，持本成交确认书与甲方签订合同，不按期签订的，视为乙方放弃竞得资格，乙方缴纳的交易保证金不予退还，并按有关规定处理。</w:t>
      </w:r>
    </w:p>
    <w:p>
      <w:pPr>
        <w:pStyle w:val="10"/>
        <w:keepNext w:val="0"/>
        <w:keepLines w:val="0"/>
        <w:widowControl/>
        <w:suppressLineNumbers w:val="0"/>
        <w:ind w:left="0" w:right="0"/>
      </w:pPr>
      <w:r>
        <w:t>本成交确认书一式四份，出租人（出让人）、竞得人、横沥镇农村（社区）集体资产交易中心、横沥镇农村集体资产管理办公室各存一份。</w:t>
      </w:r>
    </w:p>
    <w:p>
      <w:pPr>
        <w:pStyle w:val="10"/>
        <w:keepNext w:val="0"/>
        <w:keepLines w:val="0"/>
        <w:widowControl/>
        <w:suppressLineNumbers w:val="0"/>
        <w:ind w:left="0" w:right="0"/>
      </w:pPr>
      <w:r>
        <w:t>出租人/出让人（甲方）： 竞得人（乙方）：</w:t>
      </w:r>
    </w:p>
    <w:p>
      <w:pPr>
        <w:pStyle w:val="10"/>
        <w:keepNext w:val="0"/>
        <w:keepLines w:val="0"/>
        <w:widowControl/>
        <w:suppressLineNumbers w:val="0"/>
        <w:ind w:left="0" w:right="0"/>
      </w:pPr>
      <w:r>
        <w:t>法定代表人（签字）： 法定代表人（签字、按指模）：</w:t>
      </w:r>
    </w:p>
    <w:p>
      <w:pPr>
        <w:pStyle w:val="10"/>
        <w:keepNext w:val="0"/>
        <w:keepLines w:val="0"/>
        <w:widowControl/>
        <w:suppressLineNumbers w:val="0"/>
        <w:ind w:left="0" w:right="0"/>
      </w:pPr>
      <w:r>
        <w:t>（委托代理人） （委托代理人）</w:t>
      </w:r>
    </w:p>
    <w:p>
      <w:pPr>
        <w:pStyle w:val="10"/>
        <w:keepNext w:val="0"/>
        <w:keepLines w:val="0"/>
        <w:widowControl/>
        <w:suppressLineNumbers w:val="0"/>
        <w:ind w:left="0" w:right="0"/>
      </w:pPr>
      <w:r>
        <w:t>见证人：横沥镇农村集体资产交易中心</w:t>
      </w:r>
    </w:p>
    <w:p>
      <w:pPr>
        <w:pStyle w:val="10"/>
        <w:keepNext w:val="0"/>
        <w:keepLines w:val="0"/>
        <w:widowControl/>
        <w:suppressLineNumbers w:val="0"/>
        <w:ind w:left="0" w:right="0"/>
      </w:pPr>
      <w:r>
        <w:t>（盖章）</w:t>
      </w:r>
    </w:p>
    <w:p>
      <w:pPr>
        <w:pStyle w:val="10"/>
        <w:keepNext w:val="0"/>
        <w:keepLines w:val="0"/>
        <w:widowControl/>
        <w:suppressLineNumbers w:val="0"/>
        <w:ind w:left="0" w:right="0"/>
      </w:pPr>
      <w:r>
        <w:t>横沥镇农村集体资产管理办公室</w:t>
      </w:r>
    </w:p>
    <w:p>
      <w:pPr>
        <w:pStyle w:val="10"/>
        <w:keepNext w:val="0"/>
        <w:keepLines w:val="0"/>
        <w:widowControl/>
        <w:suppressLineNumbers w:val="0"/>
        <w:ind w:left="0" w:right="0"/>
      </w:pPr>
      <w:r>
        <w:t>（盖章）</w:t>
      </w:r>
    </w:p>
    <w:p>
      <w:pPr>
        <w:pStyle w:val="10"/>
        <w:keepNext w:val="0"/>
        <w:keepLines w:val="0"/>
        <w:widowControl/>
        <w:suppressLineNumbers w:val="0"/>
        <w:ind w:left="0" w:right="0"/>
      </w:pPr>
      <w:r>
        <w:t>_________年____月____日</w:t>
      </w:r>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E7FAD"/>
    <w:rsid w:val="748E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
    <w:basedOn w:val="1"/>
    <w:uiPriority w:val="0"/>
    <w:pPr>
      <w:jc w:val="center"/>
    </w:pPr>
    <w:rPr>
      <w:kern w:val="0"/>
      <w:sz w:val="36"/>
      <w:szCs w:val="36"/>
      <w:lang w:val="en-US" w:eastAsia="zh-CN" w:bidi="ar"/>
    </w:rPr>
  </w:style>
  <w:style w:type="character" w:customStyle="1" w:styleId="5">
    <w:name w:val="s11"/>
    <w:basedOn w:val="3"/>
    <w:uiPriority w:val="0"/>
    <w:rPr>
      <w:b/>
    </w:rPr>
  </w:style>
  <w:style w:type="paragraph" w:customStyle="1" w:styleId="6">
    <w:name w:val="p2"/>
    <w:basedOn w:val="1"/>
    <w:uiPriority w:val="0"/>
    <w:pPr>
      <w:jc w:val="both"/>
    </w:pPr>
    <w:rPr>
      <w:kern w:val="0"/>
      <w:sz w:val="28"/>
      <w:szCs w:val="28"/>
      <w:lang w:val="en-US" w:eastAsia="zh-CN" w:bidi="ar"/>
    </w:rPr>
  </w:style>
  <w:style w:type="paragraph" w:customStyle="1" w:styleId="7">
    <w:name w:val="p3"/>
    <w:basedOn w:val="1"/>
    <w:uiPriority w:val="0"/>
    <w:pPr>
      <w:ind w:firstLine="420"/>
      <w:jc w:val="both"/>
    </w:pPr>
    <w:rPr>
      <w:kern w:val="0"/>
      <w:sz w:val="28"/>
      <w:szCs w:val="28"/>
      <w:lang w:val="en-US" w:eastAsia="zh-CN" w:bidi="ar"/>
    </w:rPr>
  </w:style>
  <w:style w:type="paragraph" w:customStyle="1" w:styleId="8">
    <w:name w:val="p4"/>
    <w:basedOn w:val="1"/>
    <w:uiPriority w:val="0"/>
    <w:pPr>
      <w:ind w:firstLine="420"/>
      <w:jc w:val="right"/>
    </w:pPr>
    <w:rPr>
      <w:kern w:val="0"/>
      <w:sz w:val="28"/>
      <w:szCs w:val="28"/>
      <w:lang w:val="en-US" w:eastAsia="zh-CN" w:bidi="ar"/>
    </w:rPr>
  </w:style>
  <w:style w:type="paragraph" w:customStyle="1" w:styleId="9">
    <w:name w:val="p5"/>
    <w:basedOn w:val="1"/>
    <w:uiPriority w:val="0"/>
    <w:pPr>
      <w:ind w:firstLine="420"/>
      <w:jc w:val="center"/>
    </w:pPr>
    <w:rPr>
      <w:kern w:val="0"/>
      <w:sz w:val="28"/>
      <w:szCs w:val="28"/>
      <w:lang w:val="en-US" w:eastAsia="zh-CN" w:bidi="ar"/>
    </w:rPr>
  </w:style>
  <w:style w:type="paragraph" w:customStyle="1" w:styleId="10">
    <w:name w:val="p6"/>
    <w:basedOn w:val="1"/>
    <w:uiPriority w:val="0"/>
    <w:pPr>
      <w:spacing w:before="100" w:beforeAutospacing="0" w:after="100" w:afterAutospacing="0"/>
      <w:ind w:firstLine="420"/>
      <w:jc w:val="left"/>
    </w:pPr>
    <w:rPr>
      <w:kern w:val="0"/>
      <w:sz w:val="28"/>
      <w:szCs w:val="28"/>
      <w:lang w:val="en-US" w:eastAsia="zh-CN" w:bidi="ar"/>
    </w:rPr>
  </w:style>
  <w:style w:type="paragraph" w:customStyle="1" w:styleId="11">
    <w:name w:val="p7"/>
    <w:basedOn w:val="1"/>
    <w:uiPriority w:val="0"/>
    <w:pPr>
      <w:spacing w:before="100" w:beforeAutospacing="0" w:after="100" w:afterAutospacing="0"/>
      <w:jc w:val="center"/>
    </w:pPr>
    <w:rPr>
      <w:kern w:val="0"/>
      <w:sz w:val="28"/>
      <w:szCs w:val="28"/>
      <w:lang w:val="en-US" w:eastAsia="zh-CN" w:bidi="ar"/>
    </w:rPr>
  </w:style>
  <w:style w:type="paragraph" w:customStyle="1" w:styleId="12">
    <w:name w:val="p8"/>
    <w:basedOn w:val="1"/>
    <w:uiPriority w:val="0"/>
    <w:pPr>
      <w:spacing w:before="100" w:beforeAutospacing="0" w:after="100" w:afterAutospacing="0"/>
      <w:jc w:val="left"/>
    </w:pPr>
    <w:rPr>
      <w:kern w:val="0"/>
      <w:sz w:val="28"/>
      <w:szCs w:val="28"/>
      <w:lang w:val="en-US" w:eastAsia="zh-CN" w:bidi="ar"/>
    </w:rPr>
  </w:style>
  <w:style w:type="paragraph" w:customStyle="1" w:styleId="13">
    <w:name w:val="p9"/>
    <w:basedOn w:val="1"/>
    <w:uiPriority w:val="0"/>
    <w:pPr>
      <w:spacing w:before="100" w:beforeAutospacing="0" w:after="100" w:afterAutospacing="0"/>
      <w:jc w:val="left"/>
    </w:pPr>
    <w:rPr>
      <w:kern w:val="0"/>
      <w:sz w:val="24"/>
      <w:szCs w:val="24"/>
      <w:lang w:val="en-US" w:eastAsia="zh-CN" w:bidi="ar"/>
    </w:rPr>
  </w:style>
  <w:style w:type="paragraph" w:customStyle="1" w:styleId="14">
    <w:name w:val="p10"/>
    <w:basedOn w:val="1"/>
    <w:uiPriority w:val="0"/>
    <w:pPr>
      <w:spacing w:before="100" w:beforeAutospacing="0" w:after="100" w:afterAutospacing="0"/>
      <w:jc w:val="center"/>
    </w:pPr>
    <w:rPr>
      <w:kern w:val="0"/>
      <w:sz w:val="36"/>
      <w:szCs w:val="36"/>
      <w:lang w:val="en-US" w:eastAsia="zh-CN" w:bidi="ar"/>
    </w:rPr>
  </w:style>
  <w:style w:type="character" w:customStyle="1" w:styleId="15">
    <w:name w:val="s21"/>
    <w:basedOn w:val="3"/>
    <w:uiPriority w:val="0"/>
    <w:rPr>
      <w:b/>
      <w:u w:val="single"/>
    </w:rPr>
  </w:style>
  <w:style w:type="paragraph" w:customStyle="1" w:styleId="16">
    <w:name w:val="p111"/>
    <w:basedOn w:val="1"/>
    <w:uiPriority w:val="0"/>
    <w:pPr>
      <w:spacing w:before="100" w:beforeAutospacing="0" w:after="100" w:afterAutospacing="0"/>
      <w:jc w:val="center"/>
    </w:pPr>
    <w:rPr>
      <w:kern w:val="0"/>
      <w:sz w:val="24"/>
      <w:szCs w:val="24"/>
      <w:lang w:val="en-US" w:eastAsia="zh-CN" w:bidi="ar"/>
    </w:rPr>
  </w:style>
  <w:style w:type="paragraph" w:customStyle="1" w:styleId="17">
    <w:name w:val="p12"/>
    <w:basedOn w:val="1"/>
    <w:uiPriority w:val="0"/>
    <w:pPr>
      <w:spacing w:before="100" w:beforeAutospacing="0" w:after="100" w:afterAutospacing="0"/>
      <w:jc w:val="right"/>
    </w:pPr>
    <w:rPr>
      <w:kern w:val="0"/>
      <w:sz w:val="24"/>
      <w:szCs w:val="24"/>
      <w:lang w:val="en-US" w:eastAsia="zh-CN" w:bidi="ar"/>
    </w:rPr>
  </w:style>
  <w:style w:type="paragraph" w:customStyle="1" w:styleId="18">
    <w:name w:val="p13"/>
    <w:basedOn w:val="1"/>
    <w:uiPriority w:val="0"/>
    <w:pPr>
      <w:spacing w:before="100" w:beforeAutospacing="0" w:after="100" w:afterAutospacing="0"/>
      <w:ind w:firstLine="420"/>
      <w:jc w:val="left"/>
    </w:pPr>
    <w:rPr>
      <w:kern w:val="0"/>
      <w:sz w:val="24"/>
      <w:szCs w:val="24"/>
      <w:lang w:val="en-US" w:eastAsia="zh-CN" w:bidi="ar"/>
    </w:rPr>
  </w:style>
  <w:style w:type="character" w:customStyle="1" w:styleId="19">
    <w:name w:val="s31"/>
    <w:basedOn w:val="3"/>
    <w:qFormat/>
    <w:uiPriority w:val="0"/>
    <w:rPr>
      <w:u w:val="single"/>
    </w:rPr>
  </w:style>
  <w:style w:type="paragraph" w:customStyle="1" w:styleId="20">
    <w:name w:val="p14"/>
    <w:basedOn w:val="1"/>
    <w:uiPriority w:val="0"/>
    <w:pPr>
      <w:spacing w:before="100" w:beforeAutospacing="0" w:after="100" w:afterAutospacing="0"/>
      <w:jc w:val="right"/>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2020-07-21T02:07:00Z</dcterms:created>
  <dc:creator>hyomunjineee</dc:creator>
  <cp:lastModifiedBy>hyomunjineee</cp:lastModifiedBy>
  <dcterms:modified xsi:type="dcterms:W3CDTF">2020-07-21T02:07:35Z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