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1" w:after="0" w:afterAutospacing="1"/>
        <w:ind w:left="0" w:right="0"/>
      </w:pPr>
      <w:r>
        <w:rPr>
          <w:rStyle w:val="5"/>
        </w:rPr>
        <w:t>关于印发《东莞市“三旧”改造完善集体建设用地手续业务指南》的通知</w:t>
      </w:r>
    </w:p>
    <w:p>
      <w:pPr>
        <w:pStyle w:val="6"/>
        <w:keepNext w:val="0"/>
        <w:keepLines w:val="0"/>
        <w:widowControl/>
        <w:suppressLineNumbers w:val="0"/>
        <w:spacing w:before="0" w:beforeAutospacing="1" w:after="0" w:afterAutospacing="1"/>
        <w:ind w:left="0" w:right="0"/>
      </w:pPr>
      <w:r>
        <w:t>东府办函〔2016〕1号</w:t>
      </w:r>
    </w:p>
    <w:p>
      <w:pPr>
        <w:pStyle w:val="7"/>
        <w:keepNext w:val="0"/>
        <w:keepLines w:val="0"/>
        <w:widowControl/>
        <w:suppressLineNumbers w:val="0"/>
        <w:spacing w:before="0" w:beforeAutospacing="1" w:after="0" w:afterAutospacing="1"/>
        <w:ind w:left="0" w:right="0"/>
      </w:pPr>
      <w:r>
        <w:t>各镇人民政府（街道办事处），市府直属各单位：</w:t>
      </w:r>
    </w:p>
    <w:p>
      <w:pPr>
        <w:pStyle w:val="8"/>
        <w:keepNext w:val="0"/>
        <w:keepLines w:val="0"/>
        <w:widowControl/>
        <w:suppressLineNumbers w:val="0"/>
        <w:spacing w:before="0" w:beforeAutospacing="1" w:after="0" w:afterAutospacing="1"/>
        <w:ind w:left="0" w:right="0"/>
      </w:pPr>
      <w:r>
        <w:t>《东莞市“三旧”改造完善集体建设用地手续业务指南》业经市人民政府同意，现印发给你们，请认真贯彻执行。</w:t>
      </w:r>
    </w:p>
    <w:p>
      <w:pPr>
        <w:pStyle w:val="9"/>
        <w:keepNext w:val="0"/>
        <w:keepLines w:val="0"/>
        <w:widowControl/>
        <w:suppressLineNumbers w:val="0"/>
        <w:spacing w:before="0" w:beforeAutospacing="1" w:after="0" w:afterAutospacing="1"/>
        <w:ind w:left="0" w:right="0"/>
      </w:pPr>
      <w:r>
        <w:t>东莞市人民政府办公室</w:t>
      </w:r>
    </w:p>
    <w:p>
      <w:pPr>
        <w:pStyle w:val="9"/>
        <w:keepNext w:val="0"/>
        <w:keepLines w:val="0"/>
        <w:widowControl/>
        <w:suppressLineNumbers w:val="0"/>
        <w:spacing w:before="0" w:beforeAutospacing="1" w:after="0" w:afterAutospacing="1"/>
        <w:ind w:left="0" w:right="0"/>
      </w:pPr>
      <w:r>
        <w:t>2016年1月4日</w:t>
      </w:r>
    </w:p>
    <w:p>
      <w:pPr>
        <w:pStyle w:val="7"/>
        <w:keepNext w:val="0"/>
        <w:keepLines w:val="0"/>
        <w:widowControl/>
        <w:suppressLineNumbers w:val="0"/>
        <w:spacing w:before="0" w:beforeAutospacing="1" w:after="0" w:afterAutospacing="1"/>
        <w:ind w:left="0" w:right="0"/>
      </w:pPr>
    </w:p>
    <w:p>
      <w:pPr>
        <w:pStyle w:val="4"/>
        <w:keepNext w:val="0"/>
        <w:keepLines w:val="0"/>
        <w:widowControl/>
        <w:suppressLineNumbers w:val="0"/>
        <w:spacing w:before="0" w:beforeAutospacing="1" w:after="0" w:afterAutospacing="1"/>
        <w:ind w:left="0" w:right="0"/>
      </w:pPr>
      <w:r>
        <w:rPr>
          <w:rStyle w:val="5"/>
        </w:rPr>
        <w:t>东莞市“三旧”改造完善集体建设用地手续业务指南</w:t>
      </w:r>
    </w:p>
    <w:p>
      <w:pPr>
        <w:pStyle w:val="10"/>
        <w:keepNext w:val="0"/>
        <w:keepLines w:val="0"/>
        <w:widowControl/>
        <w:suppressLineNumbers w:val="0"/>
        <w:spacing w:before="0" w:beforeAutospacing="1" w:after="0" w:afterAutospacing="1"/>
        <w:ind w:left="0" w:right="0"/>
      </w:pPr>
      <w:r>
        <w:rPr>
          <w:rStyle w:val="5"/>
        </w:rPr>
        <w:t>一、适用范围</w:t>
      </w:r>
    </w:p>
    <w:p>
      <w:pPr>
        <w:pStyle w:val="8"/>
        <w:keepNext w:val="0"/>
        <w:keepLines w:val="0"/>
        <w:widowControl/>
        <w:suppressLineNumbers w:val="0"/>
        <w:spacing w:before="0" w:beforeAutospacing="1" w:after="0" w:afterAutospacing="1"/>
        <w:ind w:left="0" w:right="0"/>
      </w:pPr>
      <w:r>
        <w:t>“三旧”改造标图建库范围内的集体经济组织自行改造和集体经济组织与有关单位合作改造的功能改变、拆旧建新项目适用本业务指南完善集体建设用地手续。</w:t>
      </w:r>
    </w:p>
    <w:p>
      <w:pPr>
        <w:pStyle w:val="10"/>
        <w:keepNext w:val="0"/>
        <w:keepLines w:val="0"/>
        <w:widowControl/>
        <w:suppressLineNumbers w:val="0"/>
        <w:spacing w:before="0" w:beforeAutospacing="1" w:after="0" w:afterAutospacing="1"/>
        <w:ind w:left="0" w:right="0"/>
      </w:pPr>
      <w:r>
        <w:rPr>
          <w:rStyle w:val="5"/>
        </w:rPr>
        <w:t>二、办理依据</w:t>
      </w:r>
    </w:p>
    <w:p>
      <w:pPr>
        <w:pStyle w:val="8"/>
        <w:keepNext w:val="0"/>
        <w:keepLines w:val="0"/>
        <w:widowControl/>
        <w:suppressLineNumbers w:val="0"/>
        <w:spacing w:before="0" w:beforeAutospacing="1" w:after="0" w:afterAutospacing="1"/>
        <w:ind w:left="0" w:right="0"/>
      </w:pPr>
      <w:r>
        <w:t>（一）《广东省人民政府关于推进“三旧”改造促进节约集约用地的若干意见》（粤府〔2009〕78号）；</w:t>
      </w:r>
    </w:p>
    <w:p>
      <w:pPr>
        <w:pStyle w:val="8"/>
        <w:keepNext w:val="0"/>
        <w:keepLines w:val="0"/>
        <w:widowControl/>
        <w:suppressLineNumbers w:val="0"/>
        <w:spacing w:before="0" w:beforeAutospacing="1" w:after="0" w:afterAutospacing="1"/>
        <w:ind w:left="0" w:right="0"/>
      </w:pPr>
      <w:r>
        <w:t>（二）《广东省人民政府办公厅转发省国土资源厅关于“三旧”改造工作实施意见（试行）的通知》（粤府办〔2009〕122号）；</w:t>
      </w:r>
    </w:p>
    <w:p>
      <w:pPr>
        <w:pStyle w:val="8"/>
        <w:keepNext w:val="0"/>
        <w:keepLines w:val="0"/>
        <w:widowControl/>
        <w:suppressLineNumbers w:val="0"/>
        <w:spacing w:before="0" w:beforeAutospacing="1" w:after="0" w:afterAutospacing="1"/>
        <w:ind w:left="0" w:right="0"/>
      </w:pPr>
      <w:r>
        <w:t>（三）《广东省国土资源厅关于印发&lt;促进我省经济稳定增长和转型升级的国土资源保障措施&gt;的通知》（粤国土资办公发〔2015〕94号）；</w:t>
      </w:r>
    </w:p>
    <w:p>
      <w:pPr>
        <w:pStyle w:val="8"/>
        <w:keepNext w:val="0"/>
        <w:keepLines w:val="0"/>
        <w:widowControl/>
        <w:suppressLineNumbers w:val="0"/>
        <w:spacing w:before="0" w:beforeAutospacing="1" w:after="0" w:afterAutospacing="1"/>
        <w:ind w:left="0" w:right="0"/>
      </w:pPr>
      <w:r>
        <w:t>（四）《东莞市人民政府办公室关于印发&lt;东莞市促进经济稳定增长若干国土资源保障措施&gt;的通知》（东府办〔2015〕64号）。</w:t>
      </w:r>
    </w:p>
    <w:p>
      <w:pPr>
        <w:pStyle w:val="10"/>
        <w:keepNext w:val="0"/>
        <w:keepLines w:val="0"/>
        <w:widowControl/>
        <w:suppressLineNumbers w:val="0"/>
        <w:spacing w:before="0" w:beforeAutospacing="1" w:after="0" w:afterAutospacing="1"/>
        <w:ind w:left="0" w:right="0"/>
      </w:pPr>
      <w:r>
        <w:rPr>
          <w:rStyle w:val="5"/>
        </w:rPr>
        <w:t>三、办理条件</w:t>
      </w:r>
    </w:p>
    <w:p>
      <w:pPr>
        <w:pStyle w:val="8"/>
        <w:keepNext w:val="0"/>
        <w:keepLines w:val="0"/>
        <w:widowControl/>
        <w:suppressLineNumbers w:val="0"/>
        <w:spacing w:before="0" w:beforeAutospacing="1" w:after="0" w:afterAutospacing="1"/>
        <w:ind w:left="0" w:right="0"/>
      </w:pPr>
      <w:r>
        <w:t>申请完善集体建设用地手续的用地需同时符合以下条件：</w:t>
      </w:r>
    </w:p>
    <w:p>
      <w:pPr>
        <w:pStyle w:val="8"/>
        <w:keepNext w:val="0"/>
        <w:keepLines w:val="0"/>
        <w:widowControl/>
        <w:suppressLineNumbers w:val="0"/>
        <w:spacing w:before="0" w:beforeAutospacing="1" w:after="0" w:afterAutospacing="1"/>
        <w:ind w:left="0" w:right="0"/>
      </w:pPr>
      <w:r>
        <w:t>（一）纳入“三旧”改造标图建库范围；</w:t>
      </w:r>
    </w:p>
    <w:p>
      <w:pPr>
        <w:pStyle w:val="8"/>
        <w:keepNext w:val="0"/>
        <w:keepLines w:val="0"/>
        <w:widowControl/>
        <w:suppressLineNumbers w:val="0"/>
        <w:spacing w:before="0" w:beforeAutospacing="1" w:after="0" w:afterAutospacing="1"/>
        <w:ind w:left="0" w:right="0"/>
      </w:pPr>
      <w:r>
        <w:t>（二）符合土地利用总体规划、城乡规划和“三旧”改造专项规划；</w:t>
      </w:r>
    </w:p>
    <w:p>
      <w:pPr>
        <w:pStyle w:val="8"/>
        <w:keepNext w:val="0"/>
        <w:keepLines w:val="0"/>
        <w:widowControl/>
        <w:suppressLineNumbers w:val="0"/>
        <w:spacing w:before="0" w:beforeAutospacing="1" w:after="0" w:afterAutospacing="1"/>
        <w:ind w:left="0" w:right="0"/>
      </w:pPr>
      <w:r>
        <w:t>（三）用地行为发生在1987年1月1日至2007年6月30日期间，并已落实违法用地处理（含有部分1987年前建成使用的用地可一并纳入上报）；</w:t>
      </w:r>
    </w:p>
    <w:p>
      <w:pPr>
        <w:pStyle w:val="8"/>
        <w:keepNext w:val="0"/>
        <w:keepLines w:val="0"/>
        <w:widowControl/>
        <w:suppressLineNumbers w:val="0"/>
        <w:spacing w:before="0" w:beforeAutospacing="1" w:after="0" w:afterAutospacing="1"/>
        <w:ind w:left="0" w:right="0"/>
      </w:pPr>
      <w:r>
        <w:t>（四）改造模式为集体经济组织自行改造或集体经济组织与有关单位合作改造；</w:t>
      </w:r>
    </w:p>
    <w:p>
      <w:pPr>
        <w:pStyle w:val="8"/>
        <w:keepNext w:val="0"/>
        <w:keepLines w:val="0"/>
        <w:widowControl/>
        <w:suppressLineNumbers w:val="0"/>
        <w:spacing w:before="0" w:beforeAutospacing="1" w:after="0" w:afterAutospacing="1"/>
        <w:ind w:left="0" w:right="0"/>
      </w:pPr>
      <w:r>
        <w:t>（五）改造类型为功能改变或拆旧建新。</w:t>
      </w:r>
    </w:p>
    <w:p>
      <w:pPr>
        <w:pStyle w:val="10"/>
        <w:keepNext w:val="0"/>
        <w:keepLines w:val="0"/>
        <w:widowControl/>
        <w:suppressLineNumbers w:val="0"/>
        <w:spacing w:before="0" w:beforeAutospacing="1" w:after="0" w:afterAutospacing="1"/>
        <w:ind w:left="0" w:right="0"/>
      </w:pPr>
      <w:r>
        <w:rPr>
          <w:rStyle w:val="5"/>
        </w:rPr>
        <w:t>四、办理程序</w:t>
      </w:r>
    </w:p>
    <w:p>
      <w:pPr>
        <w:pStyle w:val="8"/>
        <w:keepNext w:val="0"/>
        <w:keepLines w:val="0"/>
        <w:widowControl/>
        <w:suppressLineNumbers w:val="0"/>
        <w:spacing w:before="0" w:beforeAutospacing="1" w:after="0" w:afterAutospacing="1"/>
        <w:ind w:left="0" w:right="0"/>
      </w:pPr>
      <w:r>
        <w:t>（一）集体经济组织到镇（街）国土资源分局申请开展土地权属地类、地籍调查，核查土地权属是否存在纠纷，填写《“三旧”改造土地权属调查明细表》并进行公示（公示期15天）；</w:t>
      </w:r>
    </w:p>
    <w:p>
      <w:pPr>
        <w:pStyle w:val="8"/>
        <w:keepNext w:val="0"/>
        <w:keepLines w:val="0"/>
        <w:widowControl/>
        <w:suppressLineNumbers w:val="0"/>
        <w:spacing w:before="0" w:beforeAutospacing="1" w:after="0" w:afterAutospacing="1"/>
        <w:ind w:left="0" w:right="0"/>
      </w:pPr>
      <w:r>
        <w:t>（二）集体经济组织到镇（街）房地产管理所申请房产登记查询，核查房屋产权是否存在纠纷，并取得房产登记查询结果；</w:t>
      </w:r>
    </w:p>
    <w:p>
      <w:pPr>
        <w:pStyle w:val="8"/>
        <w:keepNext w:val="0"/>
        <w:keepLines w:val="0"/>
        <w:widowControl/>
        <w:suppressLineNumbers w:val="0"/>
        <w:spacing w:before="0" w:beforeAutospacing="1" w:after="0" w:afterAutospacing="1"/>
        <w:ind w:left="0" w:right="0"/>
      </w:pPr>
      <w:r>
        <w:t>（三）土地权属公示期满无异议的，镇（街）国土资源分局向市国土资源局（“三旧”专责小组）申请违法用地处罚；</w:t>
      </w:r>
    </w:p>
    <w:p>
      <w:pPr>
        <w:pStyle w:val="8"/>
        <w:keepNext w:val="0"/>
        <w:keepLines w:val="0"/>
        <w:widowControl/>
        <w:suppressLineNumbers w:val="0"/>
        <w:spacing w:before="0" w:beforeAutospacing="1" w:after="0" w:afterAutospacing="1"/>
        <w:ind w:left="0" w:right="0"/>
      </w:pPr>
      <w:r>
        <w:t>（四）违法用地处罚完成后，用地单位（一般为开发主体）填写《“三旧”改造完善集体建设用地手续申请表》，组织相关材料报镇（街）国土资源分局；</w:t>
      </w:r>
    </w:p>
    <w:p>
      <w:pPr>
        <w:pStyle w:val="8"/>
        <w:keepNext w:val="0"/>
        <w:keepLines w:val="0"/>
        <w:widowControl/>
        <w:suppressLineNumbers w:val="0"/>
        <w:spacing w:before="0" w:beforeAutospacing="1" w:after="0" w:afterAutospacing="1"/>
        <w:ind w:left="0" w:right="0"/>
      </w:pPr>
      <w:r>
        <w:t>（五）镇（街）国土资源分局和房地产管理所按要求对材料进行初审，报镇人民政府（街道办事处）签署意见；</w:t>
      </w:r>
    </w:p>
    <w:p>
      <w:pPr>
        <w:pStyle w:val="8"/>
        <w:keepNext w:val="0"/>
        <w:keepLines w:val="0"/>
        <w:widowControl/>
        <w:suppressLineNumbers w:val="0"/>
        <w:spacing w:before="0" w:beforeAutospacing="1" w:after="0" w:afterAutospacing="1"/>
        <w:ind w:left="0" w:right="0"/>
      </w:pPr>
      <w:r>
        <w:t>（六）镇人民政府（街道办事处）审批同意后，镇（街）国土资源分局将“三旧”改造完善集体建设用地手续报批材料、集体建设用地转为国有建设用地报批材料送镇（街）“三旧”办，由镇（街）“三旧”办连同“三旧”改造方案会审资料一并报市“三旧”办审查；</w:t>
      </w:r>
    </w:p>
    <w:p>
      <w:pPr>
        <w:pStyle w:val="8"/>
        <w:keepNext w:val="0"/>
        <w:keepLines w:val="0"/>
        <w:widowControl/>
        <w:suppressLineNumbers w:val="0"/>
        <w:spacing w:before="0" w:beforeAutospacing="1" w:after="0" w:afterAutospacing="1"/>
        <w:ind w:left="0" w:right="0"/>
      </w:pPr>
      <w:r>
        <w:t>（七）市“三旧”办收件后，征求市国土资源局、房产管理局等部门意见，组织相关部门进行集中会审；</w:t>
      </w:r>
    </w:p>
    <w:p>
      <w:pPr>
        <w:pStyle w:val="8"/>
        <w:keepNext w:val="0"/>
        <w:keepLines w:val="0"/>
        <w:widowControl/>
        <w:suppressLineNumbers w:val="0"/>
        <w:spacing w:before="0" w:beforeAutospacing="1" w:after="0" w:afterAutospacing="1"/>
        <w:ind w:left="0" w:right="0"/>
      </w:pPr>
      <w:r>
        <w:t>（八）会审通过后，市“三旧”办将“三旧”改造方案、《“三旧”改造地块完善集体建设用地手续审批汇总表》、转为国有建设用地报批材料以批次形式报市人民政府审批；</w:t>
      </w:r>
    </w:p>
    <w:p>
      <w:pPr>
        <w:pStyle w:val="8"/>
        <w:keepNext w:val="0"/>
        <w:keepLines w:val="0"/>
        <w:widowControl/>
        <w:suppressLineNumbers w:val="0"/>
        <w:spacing w:before="0" w:beforeAutospacing="1" w:after="0" w:afterAutospacing="1"/>
        <w:ind w:left="0" w:right="0"/>
      </w:pPr>
      <w:r>
        <w:t>（九）市人民政府审批同意后，市“三旧”办将《“三旧”改造地块完善集体建设用地手续审批汇总表》及相关材料转市国土资源局（“三旧”专责小组）编号、存档。</w:t>
      </w:r>
    </w:p>
    <w:p>
      <w:pPr>
        <w:pStyle w:val="10"/>
        <w:keepNext w:val="0"/>
        <w:keepLines w:val="0"/>
        <w:widowControl/>
        <w:suppressLineNumbers w:val="0"/>
        <w:spacing w:before="0" w:beforeAutospacing="1" w:after="0" w:afterAutospacing="1"/>
        <w:ind w:left="0" w:right="0"/>
      </w:pPr>
      <w:r>
        <w:rPr>
          <w:rStyle w:val="5"/>
        </w:rPr>
        <w:t>五、所需办理材料</w:t>
      </w:r>
    </w:p>
    <w:p>
      <w:pPr>
        <w:pStyle w:val="8"/>
        <w:keepNext w:val="0"/>
        <w:keepLines w:val="0"/>
        <w:widowControl/>
        <w:suppressLineNumbers w:val="0"/>
        <w:spacing w:before="0" w:beforeAutospacing="1" w:after="0" w:afterAutospacing="1"/>
        <w:ind w:left="0" w:right="0"/>
      </w:pPr>
      <w:r>
        <w:t>（一）文件批复</w:t>
      </w:r>
    </w:p>
    <w:p>
      <w:pPr>
        <w:pStyle w:val="8"/>
        <w:keepNext w:val="0"/>
        <w:keepLines w:val="0"/>
        <w:widowControl/>
        <w:suppressLineNumbers w:val="0"/>
        <w:spacing w:before="0" w:beforeAutospacing="1" w:after="0" w:afterAutospacing="1"/>
        <w:ind w:left="0" w:right="0"/>
      </w:pPr>
      <w:r>
        <w:t>1．改造单元批次计划批复文件（复印件）；</w:t>
      </w:r>
    </w:p>
    <w:p>
      <w:pPr>
        <w:pStyle w:val="8"/>
        <w:keepNext w:val="0"/>
        <w:keepLines w:val="0"/>
        <w:widowControl/>
        <w:suppressLineNumbers w:val="0"/>
        <w:spacing w:before="0" w:beforeAutospacing="1" w:after="0" w:afterAutospacing="1"/>
        <w:ind w:left="0" w:right="0"/>
      </w:pPr>
      <w:r>
        <w:t>2．“三旧”改造产业类项目年度实施计划（复印件）；</w:t>
      </w:r>
    </w:p>
    <w:p>
      <w:pPr>
        <w:pStyle w:val="8"/>
        <w:keepNext w:val="0"/>
        <w:keepLines w:val="0"/>
        <w:widowControl/>
        <w:suppressLineNumbers w:val="0"/>
        <w:spacing w:before="0" w:beforeAutospacing="1" w:after="0" w:afterAutospacing="1"/>
        <w:ind w:left="0" w:right="0"/>
      </w:pPr>
      <w:r>
        <w:t>3．连片组团式改造规划前期研究报告批复（复印件，连片组团式改造的需提供）；</w:t>
      </w:r>
    </w:p>
    <w:p>
      <w:pPr>
        <w:pStyle w:val="8"/>
        <w:keepNext w:val="0"/>
        <w:keepLines w:val="0"/>
        <w:widowControl/>
        <w:suppressLineNumbers w:val="0"/>
        <w:spacing w:before="0" w:beforeAutospacing="1" w:after="0" w:afterAutospacing="1"/>
        <w:ind w:left="0" w:right="0"/>
      </w:pPr>
      <w:r>
        <w:t>4．改造方案集中审查会议纪要（复印件，改造方案已通过审查的需提供）。</w:t>
      </w:r>
    </w:p>
    <w:p>
      <w:pPr>
        <w:pStyle w:val="8"/>
        <w:keepNext w:val="0"/>
        <w:keepLines w:val="0"/>
        <w:widowControl/>
        <w:suppressLineNumbers w:val="0"/>
        <w:spacing w:before="0" w:beforeAutospacing="1" w:after="0" w:afterAutospacing="1"/>
        <w:ind w:left="0" w:right="0"/>
      </w:pPr>
      <w:r>
        <w:t>改造方案已通过市“三旧”办集中审查的，只需提供集中审查会议纪要复印件；改造方案一并上报市“三旧”办审查的，相应提供改造单元批次计划批复文件复印件、“三旧”改造产业类项目年度实施计划复印件、连片组团式改造规划前期研究报告批复复印件。</w:t>
      </w:r>
    </w:p>
    <w:p>
      <w:pPr>
        <w:pStyle w:val="8"/>
        <w:keepNext w:val="0"/>
        <w:keepLines w:val="0"/>
        <w:widowControl/>
        <w:suppressLineNumbers w:val="0"/>
        <w:spacing w:before="0" w:beforeAutospacing="1" w:after="0" w:afterAutospacing="1"/>
        <w:ind w:left="0" w:right="0"/>
      </w:pPr>
      <w:r>
        <w:t>（二）证明资料</w:t>
      </w:r>
    </w:p>
    <w:p>
      <w:pPr>
        <w:pStyle w:val="8"/>
        <w:keepNext w:val="0"/>
        <w:keepLines w:val="0"/>
        <w:widowControl/>
        <w:suppressLineNumbers w:val="0"/>
        <w:spacing w:before="0" w:beforeAutospacing="1" w:after="0" w:afterAutospacing="1"/>
        <w:ind w:left="0" w:right="0"/>
      </w:pPr>
      <w:r>
        <w:t>1．《“三旧”改造完善集体建设用地手续申请表》；</w:t>
      </w:r>
    </w:p>
    <w:p>
      <w:pPr>
        <w:pStyle w:val="8"/>
        <w:keepNext w:val="0"/>
        <w:keepLines w:val="0"/>
        <w:widowControl/>
        <w:suppressLineNumbers w:val="0"/>
        <w:spacing w:before="0" w:beforeAutospacing="1" w:after="0" w:afterAutospacing="1"/>
        <w:ind w:left="0" w:right="0"/>
      </w:pPr>
      <w:r>
        <w:t>2．《“三旧”改造土地权属调查明细表》及其公示证明；</w:t>
      </w:r>
    </w:p>
    <w:p>
      <w:pPr>
        <w:pStyle w:val="8"/>
        <w:keepNext w:val="0"/>
        <w:keepLines w:val="0"/>
        <w:widowControl/>
        <w:suppressLineNumbers w:val="0"/>
        <w:spacing w:before="0" w:beforeAutospacing="1" w:after="0" w:afterAutospacing="1"/>
        <w:ind w:left="0" w:right="0"/>
      </w:pPr>
      <w:r>
        <w:t>3．《地籍调查表》；</w:t>
      </w:r>
    </w:p>
    <w:p>
      <w:pPr>
        <w:pStyle w:val="8"/>
        <w:keepNext w:val="0"/>
        <w:keepLines w:val="0"/>
        <w:widowControl/>
        <w:suppressLineNumbers w:val="0"/>
        <w:spacing w:before="0" w:beforeAutospacing="1" w:after="0" w:afterAutospacing="1"/>
        <w:ind w:left="0" w:right="0"/>
      </w:pPr>
      <w:r>
        <w:t>4．民主表决证明；</w:t>
      </w:r>
    </w:p>
    <w:p>
      <w:pPr>
        <w:pStyle w:val="8"/>
        <w:keepNext w:val="0"/>
        <w:keepLines w:val="0"/>
        <w:widowControl/>
        <w:suppressLineNumbers w:val="0"/>
        <w:spacing w:before="0" w:beforeAutospacing="1" w:after="0" w:afterAutospacing="1"/>
        <w:ind w:left="0" w:right="0"/>
      </w:pPr>
      <w:r>
        <w:t>5．土地、房产登记查询结果；</w:t>
      </w:r>
    </w:p>
    <w:p>
      <w:pPr>
        <w:pStyle w:val="8"/>
        <w:keepNext w:val="0"/>
        <w:keepLines w:val="0"/>
        <w:widowControl/>
        <w:suppressLineNumbers w:val="0"/>
        <w:spacing w:before="0" w:beforeAutospacing="1" w:after="0" w:afterAutospacing="1"/>
        <w:ind w:left="0" w:right="0"/>
      </w:pPr>
      <w:r>
        <w:t>6．违法用地处罚决定书及缴费凭证（复印件）；</w:t>
      </w:r>
    </w:p>
    <w:p>
      <w:pPr>
        <w:pStyle w:val="8"/>
        <w:keepNext w:val="0"/>
        <w:keepLines w:val="0"/>
        <w:widowControl/>
        <w:suppressLineNumbers w:val="0"/>
        <w:spacing w:before="0" w:beforeAutospacing="1" w:after="0" w:afterAutospacing="1"/>
        <w:ind w:left="0" w:right="0"/>
      </w:pPr>
      <w:r>
        <w:t>7．所有权证书（复印件，标出完善用地手续部分红线，标注宗地号，国土资源分局盖章确认；已登记造册的集体土地，提供《集体土地报批情况说明书》作为土地权属证明材料）。</w:t>
      </w:r>
    </w:p>
    <w:p>
      <w:pPr>
        <w:pStyle w:val="8"/>
        <w:keepNext w:val="0"/>
        <w:keepLines w:val="0"/>
        <w:widowControl/>
        <w:suppressLineNumbers w:val="0"/>
        <w:spacing w:before="0" w:beforeAutospacing="1" w:after="0" w:afterAutospacing="1"/>
        <w:ind w:left="0" w:right="0"/>
      </w:pPr>
      <w:r>
        <w:t>（三）图件</w:t>
      </w:r>
    </w:p>
    <w:p>
      <w:pPr>
        <w:pStyle w:val="8"/>
        <w:keepNext w:val="0"/>
        <w:keepLines w:val="0"/>
        <w:widowControl/>
        <w:suppressLineNumbers w:val="0"/>
        <w:spacing w:before="0" w:beforeAutospacing="1" w:after="0" w:afterAutospacing="1"/>
        <w:ind w:left="0" w:right="0"/>
      </w:pPr>
      <w:r>
        <w:t>1．完善用地手续红线图（1:50数字化测量图）；</w:t>
      </w:r>
    </w:p>
    <w:p>
      <w:pPr>
        <w:pStyle w:val="8"/>
        <w:keepNext w:val="0"/>
        <w:keepLines w:val="0"/>
        <w:widowControl/>
        <w:suppressLineNumbers w:val="0"/>
        <w:spacing w:before="0" w:beforeAutospacing="1" w:after="0" w:afterAutospacing="1"/>
        <w:ind w:left="0" w:right="0"/>
      </w:pPr>
      <w:r>
        <w:t>2．标图建库红线、完善用地手续红线、违法用地处罚范围红线、已批建设用地红线、征地红线叠加示意图（国土资源分局和测量单位分别盖章确认）；</w:t>
      </w:r>
    </w:p>
    <w:p>
      <w:pPr>
        <w:pStyle w:val="8"/>
        <w:keepNext w:val="0"/>
        <w:keepLines w:val="0"/>
        <w:widowControl/>
        <w:suppressLineNumbers w:val="0"/>
        <w:spacing w:before="0" w:beforeAutospacing="1" w:after="0" w:afterAutospacing="1"/>
        <w:ind w:left="0" w:right="0"/>
      </w:pPr>
      <w:r>
        <w:t>3．“二调”地类图、最新变更图斑（附坐标表，标明各地类面积）；</w:t>
      </w:r>
    </w:p>
    <w:p>
      <w:pPr>
        <w:pStyle w:val="8"/>
        <w:keepNext w:val="0"/>
        <w:keepLines w:val="0"/>
        <w:widowControl/>
        <w:suppressLineNumbers w:val="0"/>
        <w:spacing w:before="0" w:beforeAutospacing="1" w:after="0" w:afterAutospacing="1"/>
        <w:ind w:left="0" w:right="0"/>
      </w:pPr>
      <w:r>
        <w:t>4．1987年影像图（有1987年前建筑物的需提供）。</w:t>
      </w:r>
    </w:p>
    <w:p>
      <w:pPr>
        <w:pStyle w:val="8"/>
        <w:keepNext w:val="0"/>
        <w:keepLines w:val="0"/>
        <w:widowControl/>
        <w:suppressLineNumbers w:val="0"/>
        <w:spacing w:before="0" w:beforeAutospacing="1" w:after="0" w:afterAutospacing="1"/>
        <w:ind w:left="0" w:right="0"/>
      </w:pPr>
      <w:r>
        <w:t>（四）材料报送要求</w:t>
      </w:r>
    </w:p>
    <w:p>
      <w:pPr>
        <w:pStyle w:val="8"/>
        <w:keepNext w:val="0"/>
        <w:keepLines w:val="0"/>
        <w:widowControl/>
        <w:suppressLineNumbers w:val="0"/>
        <w:spacing w:before="0" w:beforeAutospacing="1" w:after="0" w:afterAutospacing="1"/>
        <w:ind w:left="0" w:right="0"/>
      </w:pPr>
      <w:r>
        <w:t>1．以上报批材料一式三份，材料是原件的，加盖出具该项资料单位的公章；材料是复印件的，加盖国土资源分局公章和核对章，并有核对人亲笔签名；</w:t>
      </w:r>
    </w:p>
    <w:p>
      <w:pPr>
        <w:pStyle w:val="8"/>
        <w:keepNext w:val="0"/>
        <w:keepLines w:val="0"/>
        <w:widowControl/>
        <w:suppressLineNumbers w:val="0"/>
        <w:spacing w:before="0" w:beforeAutospacing="1" w:after="0" w:afterAutospacing="1"/>
        <w:ind w:left="0" w:right="0"/>
      </w:pPr>
      <w:r>
        <w:t>2．完善集体建设用地手续红线的80国家大地坐标系坐标文件（txt格式）以及以上报批材料的电子版（pdf格式）光盘，一式一份；</w:t>
      </w:r>
    </w:p>
    <w:p>
      <w:pPr>
        <w:pStyle w:val="8"/>
        <w:keepNext w:val="0"/>
        <w:keepLines w:val="0"/>
        <w:widowControl/>
        <w:suppressLineNumbers w:val="0"/>
        <w:spacing w:before="0" w:beforeAutospacing="1" w:after="0" w:afterAutospacing="1"/>
        <w:ind w:left="0" w:right="0"/>
      </w:pPr>
      <w:r>
        <w:t>3．填报单位必须对上报材料的真实性负责，弄虚作假或隐瞒事实的，按有关法律法规处理。</w:t>
      </w:r>
    </w:p>
    <w:p>
      <w:pPr>
        <w:pStyle w:val="10"/>
        <w:keepNext w:val="0"/>
        <w:keepLines w:val="0"/>
        <w:widowControl/>
        <w:suppressLineNumbers w:val="0"/>
        <w:spacing w:before="0" w:beforeAutospacing="1" w:after="0" w:afterAutospacing="1"/>
        <w:ind w:left="0" w:right="0"/>
      </w:pPr>
      <w:r>
        <w:rPr>
          <w:rStyle w:val="5"/>
        </w:rPr>
        <w:t>六、责任分工及审查要点</w:t>
      </w:r>
    </w:p>
    <w:p>
      <w:pPr>
        <w:pStyle w:val="8"/>
        <w:keepNext w:val="0"/>
        <w:keepLines w:val="0"/>
        <w:widowControl/>
        <w:suppressLineNumbers w:val="0"/>
        <w:spacing w:before="0" w:beforeAutospacing="1" w:after="0" w:afterAutospacing="1"/>
        <w:ind w:left="0" w:right="0"/>
      </w:pPr>
      <w:r>
        <w:t>（一）镇（街）国土资源分局</w:t>
      </w:r>
    </w:p>
    <w:p>
      <w:pPr>
        <w:pStyle w:val="8"/>
        <w:keepNext w:val="0"/>
        <w:keepLines w:val="0"/>
        <w:widowControl/>
        <w:suppressLineNumbers w:val="0"/>
        <w:spacing w:before="0" w:beforeAutospacing="1" w:after="0" w:afterAutospacing="1"/>
        <w:ind w:left="0" w:right="0"/>
      </w:pPr>
      <w:r>
        <w:t>负责完善集体建设用地手续申请受理、地籍调查、材料初审等工作。</w:t>
      </w:r>
    </w:p>
    <w:p>
      <w:pPr>
        <w:pStyle w:val="8"/>
        <w:keepNext w:val="0"/>
        <w:keepLines w:val="0"/>
        <w:widowControl/>
        <w:suppressLineNumbers w:val="0"/>
        <w:spacing w:before="0" w:beforeAutospacing="1" w:after="0" w:afterAutospacing="1"/>
        <w:ind w:left="0" w:right="0"/>
      </w:pPr>
      <w:r>
        <w:t>1．审查申请材料是否齐全、真实。审查《“三旧”改造完善集体建设用地手续申请表》中面积等数据与相关证明材料、图件内容是否相符，图件是否符合报批规范要求。</w:t>
      </w:r>
    </w:p>
    <w:p>
      <w:pPr>
        <w:pStyle w:val="8"/>
        <w:keepNext w:val="0"/>
        <w:keepLines w:val="0"/>
        <w:widowControl/>
        <w:suppressLineNumbers w:val="0"/>
        <w:spacing w:before="0" w:beforeAutospacing="1" w:after="0" w:afterAutospacing="1"/>
        <w:ind w:left="0" w:right="0"/>
      </w:pPr>
      <w:r>
        <w:t>2．审查《地籍调查表》。审查填写内容是否规范、准确，签字盖章是否齐全，图表数据与实地是否一致，权属界线是否存在争议。</w:t>
      </w:r>
    </w:p>
    <w:p>
      <w:pPr>
        <w:pStyle w:val="8"/>
        <w:keepNext w:val="0"/>
        <w:keepLines w:val="0"/>
        <w:widowControl/>
        <w:suppressLineNumbers w:val="0"/>
        <w:spacing w:before="0" w:beforeAutospacing="1" w:after="0" w:afterAutospacing="1"/>
        <w:ind w:left="0" w:right="0"/>
      </w:pPr>
      <w:r>
        <w:t>3．审查土地权属。查清地块权属和界址位置，掌握土地利用现状，审查土地权属来源证明文件是否真实、有效。调查土地权属是否存在纠纷，审查土地登记、抵押、查封等情况，并到市国土资源局窗口出具土地登记查询结果（正在抵押或被查封的不予办理）。审查集体土地所有权的主体及内容，对已登记造册的集体土地报批，提供《集体土地报批情况说明书》作为土地权属证明材料，不用提供《集体土地所有权证》。</w:t>
      </w:r>
    </w:p>
    <w:p>
      <w:pPr>
        <w:pStyle w:val="8"/>
        <w:keepNext w:val="0"/>
        <w:keepLines w:val="0"/>
        <w:widowControl/>
        <w:suppressLineNumbers w:val="0"/>
        <w:spacing w:before="0" w:beforeAutospacing="1" w:after="0" w:afterAutospacing="1"/>
        <w:ind w:left="0" w:right="0"/>
      </w:pPr>
      <w:r>
        <w:t>4．审查完善集体建设用地手续的用地是否全部在标图建库范围内，是否已落实违法用地处罚。</w:t>
      </w:r>
    </w:p>
    <w:p>
      <w:pPr>
        <w:pStyle w:val="8"/>
        <w:keepNext w:val="0"/>
        <w:keepLines w:val="0"/>
        <w:widowControl/>
        <w:suppressLineNumbers w:val="0"/>
        <w:spacing w:before="0" w:beforeAutospacing="1" w:after="0" w:afterAutospacing="1"/>
        <w:ind w:left="0" w:right="0"/>
      </w:pPr>
      <w:r>
        <w:t>5．审查土地利用现状与“二调”图斑和最新土地利用现状图斑是否相符，是否均为建设用地。</w:t>
      </w:r>
    </w:p>
    <w:p>
      <w:pPr>
        <w:pStyle w:val="8"/>
        <w:keepNext w:val="0"/>
        <w:keepLines w:val="0"/>
        <w:widowControl/>
        <w:suppressLineNumbers w:val="0"/>
        <w:spacing w:before="0" w:beforeAutospacing="1" w:after="0" w:afterAutospacing="1"/>
        <w:ind w:left="0" w:right="0"/>
      </w:pPr>
      <w:r>
        <w:t>（二）镇（街）房地产管理所</w:t>
      </w:r>
    </w:p>
    <w:p>
      <w:pPr>
        <w:pStyle w:val="8"/>
        <w:keepNext w:val="0"/>
        <w:keepLines w:val="0"/>
        <w:widowControl/>
        <w:suppressLineNumbers w:val="0"/>
        <w:spacing w:before="0" w:beforeAutospacing="1" w:after="0" w:afterAutospacing="1"/>
        <w:ind w:left="0" w:right="0"/>
      </w:pPr>
      <w:r>
        <w:t>审查地上建筑物、构筑物权属。地上有建筑物、构筑物的，审查房产登记、抵押、查封等情况，并到房管部门出具房产登记查询结果（正在抵押或被查封的不予办理）。用地单位与房屋所有权人不一致，须经房屋所有权人同意完善集体建设用地手续。</w:t>
      </w:r>
    </w:p>
    <w:p>
      <w:pPr>
        <w:pStyle w:val="8"/>
        <w:keepNext w:val="0"/>
        <w:keepLines w:val="0"/>
        <w:widowControl/>
        <w:suppressLineNumbers w:val="0"/>
        <w:spacing w:before="0" w:beforeAutospacing="1" w:after="0" w:afterAutospacing="1"/>
        <w:ind w:left="0" w:right="0"/>
      </w:pPr>
      <w:r>
        <w:t>（三）有资质测绘单位</w:t>
      </w:r>
    </w:p>
    <w:p>
      <w:pPr>
        <w:pStyle w:val="8"/>
        <w:keepNext w:val="0"/>
        <w:keepLines w:val="0"/>
        <w:widowControl/>
        <w:suppressLineNumbers w:val="0"/>
        <w:spacing w:before="0" w:beforeAutospacing="1" w:after="0" w:afterAutospacing="1"/>
        <w:ind w:left="0" w:right="0"/>
      </w:pPr>
      <w:r>
        <w:t>负责土地现场测量和测绘成果资料归档、保存等工作，填写《地籍调查表》。以土地权利人和现状用途分类划分宗地，严格按照土地测量规范和标准，测量地块界址点的平面位置、形状及面积，绘制测量精度较高的图件，并保证测绘成果的完整、准确。</w:t>
      </w:r>
    </w:p>
    <w:p>
      <w:pPr>
        <w:pStyle w:val="8"/>
        <w:keepNext w:val="0"/>
        <w:keepLines w:val="0"/>
        <w:widowControl/>
        <w:suppressLineNumbers w:val="0"/>
        <w:spacing w:before="0" w:beforeAutospacing="1" w:after="0" w:afterAutospacing="1"/>
        <w:ind w:left="0" w:right="0"/>
      </w:pPr>
      <w:r>
        <w:t>（四）镇（街）“三旧”办</w:t>
      </w:r>
    </w:p>
    <w:p>
      <w:pPr>
        <w:pStyle w:val="8"/>
        <w:keepNext w:val="0"/>
        <w:keepLines w:val="0"/>
        <w:widowControl/>
        <w:suppressLineNumbers w:val="0"/>
        <w:spacing w:before="0" w:beforeAutospacing="1" w:after="0" w:afterAutospacing="1"/>
        <w:ind w:left="0" w:right="0"/>
      </w:pPr>
      <w:r>
        <w:t>负责组织“三旧”改造方案的会审资料和初审，以及相关材料的报送工作。</w:t>
      </w:r>
    </w:p>
    <w:p>
      <w:pPr>
        <w:pStyle w:val="8"/>
        <w:keepNext w:val="0"/>
        <w:keepLines w:val="0"/>
        <w:widowControl/>
        <w:suppressLineNumbers w:val="0"/>
        <w:spacing w:before="0" w:beforeAutospacing="1" w:after="0" w:afterAutospacing="1"/>
        <w:ind w:left="0" w:right="0"/>
      </w:pPr>
      <w:r>
        <w:t>（五）市“三旧”办</w:t>
      </w:r>
    </w:p>
    <w:p>
      <w:pPr>
        <w:pStyle w:val="8"/>
        <w:keepNext w:val="0"/>
        <w:keepLines w:val="0"/>
        <w:widowControl/>
        <w:suppressLineNumbers w:val="0"/>
        <w:spacing w:before="0" w:beforeAutospacing="1" w:after="0" w:afterAutospacing="1"/>
        <w:ind w:left="0" w:right="0"/>
      </w:pPr>
      <w:r>
        <w:t>负责收件，征求部门意见，牵头组织相关部门集中审查，将相关材料以批次形式报市人民政府审批。</w:t>
      </w:r>
    </w:p>
    <w:p>
      <w:pPr>
        <w:pStyle w:val="8"/>
        <w:keepNext w:val="0"/>
        <w:keepLines w:val="0"/>
        <w:widowControl/>
        <w:suppressLineNumbers w:val="0"/>
        <w:spacing w:before="0" w:beforeAutospacing="1" w:after="0" w:afterAutospacing="1"/>
        <w:ind w:left="0" w:right="0"/>
      </w:pPr>
      <w:r>
        <w:t>（六）市国土资源局</w:t>
      </w:r>
    </w:p>
    <w:p>
      <w:pPr>
        <w:pStyle w:val="8"/>
        <w:keepNext w:val="0"/>
        <w:keepLines w:val="0"/>
        <w:widowControl/>
        <w:suppressLineNumbers w:val="0"/>
        <w:spacing w:before="0" w:beforeAutospacing="1" w:after="0" w:afterAutospacing="1"/>
        <w:ind w:left="0" w:right="0"/>
      </w:pPr>
      <w:r>
        <w:t>审查《“三旧”改造完善集体建设用地手续申请表》及相关材料，征求相关科室意见，指导填写《“三旧”改造地块完善集体建设用地手续审批汇总表》及审查意见。</w:t>
      </w:r>
    </w:p>
    <w:p>
      <w:pPr>
        <w:pStyle w:val="8"/>
        <w:keepNext w:val="0"/>
        <w:keepLines w:val="0"/>
        <w:widowControl/>
        <w:suppressLineNumbers w:val="0"/>
        <w:spacing w:before="0" w:beforeAutospacing="1" w:after="0" w:afterAutospacing="1"/>
        <w:ind w:left="0" w:right="0"/>
      </w:pPr>
      <w:r>
        <w:t>1．审核权属、地类情况。对“三旧”改造用地范围内已依法登记土地使用权（包括查封、抵押登记）的部分，核实其土地座落、面积、用途，使用权人是否与登记信息一致，是否已进行查封及抵押登记。对已依法登记的土地所有权部分，核实其土地座落、面积、所有权人是否与登记信息一致；对“三旧”改造用地的地类情况，根据历年土地变更调查图，对用地范围内的土地地类情况进行审查。</w:t>
      </w:r>
    </w:p>
    <w:p>
      <w:pPr>
        <w:pStyle w:val="8"/>
        <w:keepNext w:val="0"/>
        <w:keepLines w:val="0"/>
        <w:widowControl/>
        <w:suppressLineNumbers w:val="0"/>
        <w:spacing w:before="0" w:beforeAutospacing="1" w:after="0" w:afterAutospacing="1"/>
        <w:ind w:left="0" w:right="0"/>
      </w:pPr>
      <w:r>
        <w:t>2．审查需完善集体建设用地手续的用地是否符合土地利用总体规划，是否在标图建库范围内，违法用地是否已落实处罚。</w:t>
      </w:r>
    </w:p>
    <w:p>
      <w:pPr>
        <w:pStyle w:val="8"/>
        <w:keepNext w:val="0"/>
        <w:keepLines w:val="0"/>
        <w:widowControl/>
        <w:suppressLineNumbers w:val="0"/>
        <w:spacing w:before="0" w:beforeAutospacing="1" w:after="0" w:afterAutospacing="1"/>
        <w:ind w:left="0" w:right="0"/>
      </w:pPr>
      <w:r>
        <w:t>（七）市房产管理局</w:t>
      </w:r>
    </w:p>
    <w:p>
      <w:pPr>
        <w:pStyle w:val="8"/>
        <w:keepNext w:val="0"/>
        <w:keepLines w:val="0"/>
        <w:widowControl/>
        <w:suppressLineNumbers w:val="0"/>
        <w:spacing w:before="0" w:beforeAutospacing="1" w:after="0" w:afterAutospacing="1"/>
        <w:ind w:left="0" w:right="0"/>
      </w:pPr>
      <w:r>
        <w:t>审查地上构筑物、构筑物权属情况，核实是否有抵押、查封等情况，正在抵押或查封的不予办理。</w:t>
      </w:r>
    </w:p>
    <w:p>
      <w:bookmarkStart w:id="0" w:name="_GoBack"/>
      <w:bookmarkEnd w:id="0"/>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685FE0"/>
    <w:rsid w:val="0A685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1"/>
    <w:basedOn w:val="1"/>
    <w:uiPriority w:val="0"/>
    <w:pPr>
      <w:jc w:val="center"/>
    </w:pPr>
    <w:rPr>
      <w:kern w:val="0"/>
      <w:sz w:val="36"/>
      <w:szCs w:val="36"/>
      <w:lang w:val="en-US" w:eastAsia="zh-CN" w:bidi="ar"/>
    </w:rPr>
  </w:style>
  <w:style w:type="character" w:customStyle="1" w:styleId="5">
    <w:name w:val="s11"/>
    <w:basedOn w:val="3"/>
    <w:uiPriority w:val="0"/>
    <w:rPr>
      <w:b/>
    </w:rPr>
  </w:style>
  <w:style w:type="paragraph" w:customStyle="1" w:styleId="6">
    <w:name w:val="p2"/>
    <w:basedOn w:val="1"/>
    <w:uiPriority w:val="0"/>
    <w:pPr>
      <w:jc w:val="center"/>
    </w:pPr>
    <w:rPr>
      <w:kern w:val="0"/>
      <w:sz w:val="28"/>
      <w:szCs w:val="28"/>
      <w:lang w:val="en-US" w:eastAsia="zh-CN" w:bidi="ar"/>
    </w:rPr>
  </w:style>
  <w:style w:type="paragraph" w:customStyle="1" w:styleId="7">
    <w:name w:val="p3"/>
    <w:basedOn w:val="1"/>
    <w:uiPriority w:val="0"/>
    <w:pPr>
      <w:jc w:val="both"/>
    </w:pPr>
    <w:rPr>
      <w:kern w:val="0"/>
      <w:sz w:val="28"/>
      <w:szCs w:val="28"/>
      <w:lang w:val="en-US" w:eastAsia="zh-CN" w:bidi="ar"/>
    </w:rPr>
  </w:style>
  <w:style w:type="paragraph" w:customStyle="1" w:styleId="8">
    <w:name w:val="p4"/>
    <w:basedOn w:val="1"/>
    <w:uiPriority w:val="0"/>
    <w:pPr>
      <w:ind w:firstLine="420"/>
      <w:jc w:val="both"/>
    </w:pPr>
    <w:rPr>
      <w:kern w:val="0"/>
      <w:sz w:val="28"/>
      <w:szCs w:val="28"/>
      <w:lang w:val="en-US" w:eastAsia="zh-CN" w:bidi="ar"/>
    </w:rPr>
  </w:style>
  <w:style w:type="paragraph" w:customStyle="1" w:styleId="9">
    <w:name w:val="p5"/>
    <w:basedOn w:val="1"/>
    <w:uiPriority w:val="0"/>
    <w:pPr>
      <w:jc w:val="right"/>
    </w:pPr>
    <w:rPr>
      <w:kern w:val="0"/>
      <w:sz w:val="28"/>
      <w:szCs w:val="28"/>
      <w:lang w:val="en-US" w:eastAsia="zh-CN" w:bidi="ar"/>
    </w:rPr>
  </w:style>
  <w:style w:type="paragraph" w:customStyle="1" w:styleId="10">
    <w:name w:val="p6"/>
    <w:basedOn w:val="1"/>
    <w:uiPriority w:val="0"/>
    <w:pPr>
      <w:ind w:firstLine="420"/>
      <w:jc w:val="both"/>
    </w:pPr>
    <w:rPr>
      <w:kern w:val="0"/>
      <w:sz w:val="32"/>
      <w:szCs w:val="32"/>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2020-07-20T02:43:00Z</dcterms:created>
  <dc:creator>hyomunjineee</dc:creator>
  <cp:lastModifiedBy>hyomunjineee</cp:lastModifiedBy>
  <dcterms:modified xsi:type="dcterms:W3CDTF">2020-07-20T02:50:53Z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